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49DF6" w14:textId="77777777" w:rsidR="005C20E0" w:rsidRPr="008F2E08" w:rsidRDefault="005C20E0" w:rsidP="005C20E0">
      <w:pPr>
        <w:autoSpaceDE w:val="0"/>
        <w:autoSpaceDN w:val="0"/>
        <w:contextualSpacing/>
        <w:jc w:val="center"/>
        <w:rPr>
          <w:bCs/>
          <w:kern w:val="16"/>
          <w:sz w:val="28"/>
          <w:szCs w:val="28"/>
        </w:rPr>
      </w:pPr>
      <w:bookmarkStart w:id="0" w:name="_Hlk207273447"/>
      <w:r w:rsidRPr="008F2E08">
        <w:rPr>
          <w:noProof/>
          <w:kern w:val="16"/>
          <w:sz w:val="28"/>
          <w:szCs w:val="28"/>
        </w:rPr>
        <w:drawing>
          <wp:inline distT="0" distB="0" distL="0" distR="0" wp14:anchorId="74540924" wp14:editId="56EFACAD">
            <wp:extent cx="428625" cy="619125"/>
            <wp:effectExtent l="0" t="0" r="9525" b="9525"/>
            <wp:docPr id="4" name="Рисунок 4" descr="Описание: C:\Users\Администратор\Desktop\тризуб.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Администратор\Desktop\тризуб.png"/>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19125"/>
                    </a:xfrm>
                    <a:prstGeom prst="rect">
                      <a:avLst/>
                    </a:prstGeom>
                    <a:noFill/>
                    <a:ln>
                      <a:noFill/>
                    </a:ln>
                  </pic:spPr>
                </pic:pic>
              </a:graphicData>
            </a:graphic>
          </wp:inline>
        </w:drawing>
      </w:r>
    </w:p>
    <w:p w14:paraId="59FCB544" w14:textId="77777777" w:rsidR="005C20E0" w:rsidRPr="008F2E08" w:rsidRDefault="005C20E0" w:rsidP="005C20E0">
      <w:pPr>
        <w:suppressAutoHyphens/>
        <w:autoSpaceDE w:val="0"/>
        <w:autoSpaceDN w:val="0"/>
        <w:spacing w:after="0" w:line="240" w:lineRule="auto"/>
        <w:contextualSpacing/>
        <w:jc w:val="center"/>
        <w:rPr>
          <w:rFonts w:ascii="Times New Roman" w:hAnsi="Times New Roman"/>
          <w:b/>
          <w:bCs/>
          <w:kern w:val="16"/>
          <w:sz w:val="28"/>
          <w:szCs w:val="28"/>
        </w:rPr>
      </w:pPr>
      <w:r w:rsidRPr="008F2E08">
        <w:rPr>
          <w:rFonts w:ascii="Times New Roman" w:hAnsi="Times New Roman"/>
          <w:b/>
          <w:bCs/>
          <w:kern w:val="16"/>
          <w:sz w:val="28"/>
          <w:szCs w:val="28"/>
        </w:rPr>
        <w:t>СТАВНЕНСЬКА СІЛЬСЬКА РАДА</w:t>
      </w:r>
    </w:p>
    <w:p w14:paraId="4EC2D5CF" w14:textId="77777777" w:rsidR="005C20E0" w:rsidRPr="008F2E08" w:rsidRDefault="005C20E0" w:rsidP="005C20E0">
      <w:pPr>
        <w:suppressAutoHyphens/>
        <w:autoSpaceDE w:val="0"/>
        <w:autoSpaceDN w:val="0"/>
        <w:spacing w:after="0" w:line="240" w:lineRule="auto"/>
        <w:contextualSpacing/>
        <w:jc w:val="center"/>
        <w:rPr>
          <w:rFonts w:ascii="Times New Roman" w:hAnsi="Times New Roman"/>
          <w:b/>
          <w:bCs/>
          <w:kern w:val="16"/>
          <w:sz w:val="28"/>
          <w:szCs w:val="28"/>
        </w:rPr>
      </w:pPr>
      <w:r w:rsidRPr="008F2E08">
        <w:rPr>
          <w:rFonts w:ascii="Times New Roman" w:hAnsi="Times New Roman"/>
          <w:b/>
          <w:bCs/>
          <w:kern w:val="16"/>
          <w:sz w:val="28"/>
          <w:szCs w:val="28"/>
        </w:rPr>
        <w:t xml:space="preserve">УЖГОРОДСЬКОГО РАЙОНУ </w:t>
      </w:r>
    </w:p>
    <w:p w14:paraId="23913374" w14:textId="77777777" w:rsidR="005C20E0" w:rsidRPr="008F2E08" w:rsidRDefault="005C20E0" w:rsidP="005C20E0">
      <w:pPr>
        <w:suppressAutoHyphens/>
        <w:autoSpaceDE w:val="0"/>
        <w:autoSpaceDN w:val="0"/>
        <w:spacing w:after="0" w:line="240" w:lineRule="auto"/>
        <w:contextualSpacing/>
        <w:jc w:val="center"/>
        <w:rPr>
          <w:rFonts w:ascii="Times New Roman" w:hAnsi="Times New Roman"/>
          <w:b/>
          <w:bCs/>
          <w:kern w:val="16"/>
          <w:sz w:val="28"/>
          <w:szCs w:val="28"/>
        </w:rPr>
      </w:pPr>
      <w:r w:rsidRPr="008F2E08">
        <w:rPr>
          <w:rFonts w:ascii="Times New Roman" w:hAnsi="Times New Roman"/>
          <w:b/>
          <w:bCs/>
          <w:kern w:val="16"/>
          <w:sz w:val="28"/>
          <w:szCs w:val="28"/>
        </w:rPr>
        <w:t>ЗАКАРПАТСЬКОЇ ОБЛАСТІ</w:t>
      </w:r>
    </w:p>
    <w:p w14:paraId="146FA709" w14:textId="77777777" w:rsidR="005C20E0" w:rsidRPr="008F2E08" w:rsidRDefault="005C20E0" w:rsidP="005C20E0">
      <w:pPr>
        <w:suppressAutoHyphens/>
        <w:autoSpaceDE w:val="0"/>
        <w:autoSpaceDN w:val="0"/>
        <w:spacing w:after="0" w:line="240" w:lineRule="auto"/>
        <w:contextualSpacing/>
        <w:jc w:val="center"/>
        <w:rPr>
          <w:rFonts w:ascii="Times New Roman" w:hAnsi="Times New Roman"/>
          <w:b/>
          <w:bCs/>
          <w:kern w:val="16"/>
          <w:sz w:val="28"/>
          <w:szCs w:val="28"/>
        </w:rPr>
      </w:pPr>
      <w:r w:rsidRPr="008F2E08">
        <w:rPr>
          <w:rFonts w:ascii="Times New Roman" w:hAnsi="Times New Roman"/>
          <w:b/>
          <w:bCs/>
          <w:kern w:val="16"/>
          <w:sz w:val="28"/>
          <w:szCs w:val="28"/>
        </w:rPr>
        <w:t xml:space="preserve">ХХVІ сесія VIII скликання </w:t>
      </w:r>
    </w:p>
    <w:p w14:paraId="1A67B919" w14:textId="77777777" w:rsidR="005C20E0" w:rsidRPr="008F2E08" w:rsidRDefault="005C20E0" w:rsidP="005C20E0">
      <w:pPr>
        <w:suppressAutoHyphens/>
        <w:autoSpaceDE w:val="0"/>
        <w:autoSpaceDN w:val="0"/>
        <w:spacing w:after="0" w:line="240" w:lineRule="auto"/>
        <w:contextualSpacing/>
        <w:jc w:val="center"/>
        <w:rPr>
          <w:rFonts w:ascii="Times New Roman" w:hAnsi="Times New Roman"/>
          <w:b/>
          <w:bCs/>
          <w:kern w:val="16"/>
          <w:sz w:val="28"/>
          <w:szCs w:val="28"/>
        </w:rPr>
      </w:pPr>
    </w:p>
    <w:p w14:paraId="1834A9BC" w14:textId="77777777" w:rsidR="005C20E0" w:rsidRPr="008F2E08" w:rsidRDefault="005C20E0" w:rsidP="005C20E0">
      <w:pPr>
        <w:suppressAutoHyphens/>
        <w:autoSpaceDE w:val="0"/>
        <w:autoSpaceDN w:val="0"/>
        <w:spacing w:after="0" w:line="240" w:lineRule="auto"/>
        <w:contextualSpacing/>
        <w:jc w:val="center"/>
        <w:rPr>
          <w:rFonts w:ascii="Times New Roman" w:hAnsi="Times New Roman"/>
          <w:b/>
          <w:bCs/>
          <w:kern w:val="16"/>
          <w:sz w:val="36"/>
          <w:szCs w:val="36"/>
        </w:rPr>
      </w:pPr>
      <w:r w:rsidRPr="008F2E08">
        <w:rPr>
          <w:rFonts w:ascii="Times New Roman" w:hAnsi="Times New Roman"/>
          <w:b/>
          <w:bCs/>
          <w:kern w:val="16"/>
          <w:sz w:val="36"/>
          <w:szCs w:val="36"/>
        </w:rPr>
        <w:t xml:space="preserve">Р І Ш Е Н </w:t>
      </w:r>
      <w:proofErr w:type="spellStart"/>
      <w:r w:rsidRPr="008F2E08">
        <w:rPr>
          <w:rFonts w:ascii="Times New Roman" w:hAnsi="Times New Roman"/>
          <w:b/>
          <w:bCs/>
          <w:kern w:val="16"/>
          <w:sz w:val="36"/>
          <w:szCs w:val="36"/>
        </w:rPr>
        <w:t>Н</w:t>
      </w:r>
      <w:proofErr w:type="spellEnd"/>
      <w:r w:rsidRPr="008F2E08">
        <w:rPr>
          <w:rFonts w:ascii="Times New Roman" w:hAnsi="Times New Roman"/>
          <w:b/>
          <w:bCs/>
          <w:kern w:val="16"/>
          <w:sz w:val="36"/>
          <w:szCs w:val="36"/>
        </w:rPr>
        <w:t xml:space="preserve"> Я</w:t>
      </w:r>
    </w:p>
    <w:p w14:paraId="376046DF" w14:textId="77777777" w:rsidR="005C20E0" w:rsidRPr="008F2E08" w:rsidRDefault="005C20E0" w:rsidP="005C20E0">
      <w:pPr>
        <w:suppressAutoHyphens/>
        <w:autoSpaceDE w:val="0"/>
        <w:autoSpaceDN w:val="0"/>
        <w:spacing w:after="0" w:line="240" w:lineRule="auto"/>
        <w:textAlignment w:val="baseline"/>
        <w:rPr>
          <w:rFonts w:ascii="Times New Roman" w:hAnsi="Times New Roman"/>
          <w:b/>
          <w:bCs/>
          <w:kern w:val="16"/>
          <w:sz w:val="28"/>
          <w:szCs w:val="28"/>
        </w:rPr>
      </w:pPr>
    </w:p>
    <w:p w14:paraId="038BADFC" w14:textId="65FB7120" w:rsidR="005C20E0" w:rsidRPr="008F2E08" w:rsidRDefault="005C20E0" w:rsidP="005C20E0">
      <w:pPr>
        <w:suppressAutoHyphens/>
        <w:autoSpaceDE w:val="0"/>
        <w:autoSpaceDN w:val="0"/>
        <w:spacing w:after="0" w:line="240" w:lineRule="auto"/>
        <w:textAlignment w:val="baseline"/>
        <w:rPr>
          <w:rFonts w:ascii="Times New Roman" w:hAnsi="Times New Roman"/>
          <w:sz w:val="28"/>
          <w:szCs w:val="28"/>
          <w:u w:val="single"/>
        </w:rPr>
      </w:pPr>
      <w:r w:rsidRPr="008F2E08">
        <w:rPr>
          <w:rFonts w:ascii="Times New Roman" w:hAnsi="Times New Roman"/>
          <w:sz w:val="28"/>
          <w:szCs w:val="28"/>
        </w:rPr>
        <w:t xml:space="preserve">22 серпня  2025 року                                </w:t>
      </w:r>
      <w:proofErr w:type="spellStart"/>
      <w:r w:rsidRPr="008F2E08">
        <w:rPr>
          <w:rFonts w:ascii="Times New Roman" w:hAnsi="Times New Roman"/>
          <w:sz w:val="28"/>
          <w:szCs w:val="28"/>
        </w:rPr>
        <w:t>с.Ставне</w:t>
      </w:r>
      <w:proofErr w:type="spellEnd"/>
      <w:r w:rsidRPr="008F2E08">
        <w:rPr>
          <w:rFonts w:ascii="Times New Roman" w:hAnsi="Times New Roman"/>
          <w:sz w:val="28"/>
          <w:szCs w:val="28"/>
        </w:rPr>
        <w:t xml:space="preserve">                                  № 900</w:t>
      </w:r>
    </w:p>
    <w:bookmarkEnd w:id="0"/>
    <w:p w14:paraId="7920289C" w14:textId="77777777" w:rsidR="00A20299" w:rsidRPr="008F2E08" w:rsidRDefault="00A20299" w:rsidP="00A20299">
      <w:pPr>
        <w:suppressAutoHyphens/>
        <w:spacing w:after="0" w:line="240" w:lineRule="auto"/>
        <w:rPr>
          <w:rFonts w:ascii="Times New Roman" w:eastAsia="Times New Roman" w:hAnsi="Times New Roman"/>
          <w:sz w:val="28"/>
          <w:szCs w:val="28"/>
          <w:lang w:eastAsia="zh-CN"/>
        </w:rPr>
      </w:pPr>
    </w:p>
    <w:p w14:paraId="602E0341" w14:textId="77777777" w:rsidR="00A20299" w:rsidRPr="008F2E08" w:rsidRDefault="00A20299" w:rsidP="00A20299">
      <w:pPr>
        <w:spacing w:after="0" w:line="240" w:lineRule="auto"/>
        <w:ind w:right="5678"/>
        <w:jc w:val="both"/>
        <w:rPr>
          <w:rFonts w:ascii="Times New Roman" w:hAnsi="Times New Roman"/>
          <w:b/>
          <w:bCs/>
          <w:iCs/>
          <w:sz w:val="28"/>
          <w:szCs w:val="28"/>
          <w:lang w:eastAsia="ru-RU"/>
        </w:rPr>
      </w:pPr>
      <w:r w:rsidRPr="008F2E08">
        <w:rPr>
          <w:rFonts w:ascii="Times New Roman" w:hAnsi="Times New Roman"/>
          <w:b/>
          <w:sz w:val="28"/>
          <w:szCs w:val="28"/>
          <w:lang w:eastAsia="ru-RU"/>
        </w:rPr>
        <w:t xml:space="preserve">Про Стратегію розвитку </w:t>
      </w:r>
      <w:proofErr w:type="spellStart"/>
      <w:r w:rsidRPr="008F2E08">
        <w:rPr>
          <w:rFonts w:ascii="Times New Roman" w:hAnsi="Times New Roman"/>
          <w:b/>
          <w:sz w:val="28"/>
          <w:szCs w:val="28"/>
          <w:lang w:eastAsia="ru-RU"/>
        </w:rPr>
        <w:t>Ставненської</w:t>
      </w:r>
      <w:proofErr w:type="spellEnd"/>
      <w:r w:rsidRPr="008F2E08">
        <w:rPr>
          <w:rFonts w:ascii="Times New Roman" w:hAnsi="Times New Roman"/>
          <w:b/>
          <w:sz w:val="28"/>
          <w:szCs w:val="28"/>
          <w:lang w:eastAsia="ru-RU"/>
        </w:rPr>
        <w:t xml:space="preserve"> сільської об’єднаної територіальної громади Ужгородського району Закарпатської області до 2027 року (у новій редакції)</w:t>
      </w:r>
    </w:p>
    <w:p w14:paraId="603FCBAC" w14:textId="77777777" w:rsidR="00A20299" w:rsidRPr="008F2E08" w:rsidRDefault="00A20299" w:rsidP="00A20299">
      <w:pPr>
        <w:spacing w:after="0" w:line="240" w:lineRule="auto"/>
        <w:ind w:right="5678"/>
        <w:jc w:val="both"/>
        <w:rPr>
          <w:rFonts w:ascii="Times New Roman" w:hAnsi="Times New Roman"/>
          <w:b/>
          <w:bCs/>
          <w:iCs/>
          <w:sz w:val="28"/>
          <w:szCs w:val="28"/>
          <w:lang w:eastAsia="ru-RU"/>
        </w:rPr>
      </w:pPr>
    </w:p>
    <w:p w14:paraId="0A757761" w14:textId="77777777" w:rsidR="00A20299" w:rsidRPr="008F2E08" w:rsidRDefault="00A20299" w:rsidP="00A20299">
      <w:pPr>
        <w:spacing w:after="0" w:line="240" w:lineRule="auto"/>
        <w:ind w:right="5678"/>
        <w:jc w:val="both"/>
        <w:rPr>
          <w:rFonts w:ascii="Times New Roman" w:hAnsi="Times New Roman"/>
          <w:b/>
          <w:bCs/>
          <w:iCs/>
          <w:sz w:val="28"/>
          <w:szCs w:val="28"/>
          <w:lang w:eastAsia="ru-RU"/>
        </w:rPr>
      </w:pPr>
    </w:p>
    <w:p w14:paraId="57717B4F" w14:textId="5B6A4277" w:rsidR="00A20299" w:rsidRPr="008F2E08" w:rsidRDefault="00A20299" w:rsidP="00A20299">
      <w:pPr>
        <w:tabs>
          <w:tab w:val="left" w:pos="1080"/>
        </w:tabs>
        <w:spacing w:after="0" w:line="240" w:lineRule="auto"/>
        <w:ind w:firstLine="720"/>
        <w:jc w:val="both"/>
        <w:rPr>
          <w:rFonts w:ascii="Times New Roman" w:hAnsi="Times New Roman"/>
          <w:sz w:val="28"/>
          <w:szCs w:val="24"/>
          <w:lang w:eastAsia="ru-RU"/>
        </w:rPr>
      </w:pPr>
      <w:r w:rsidRPr="008F2E08">
        <w:rPr>
          <w:rFonts w:ascii="Times New Roman" w:hAnsi="Times New Roman"/>
          <w:sz w:val="28"/>
          <w:szCs w:val="24"/>
          <w:lang w:eastAsia="ru-RU"/>
        </w:rPr>
        <w:t xml:space="preserve">Відповідно до Законів України «Про місцеве самоврядування в Україні», </w:t>
      </w:r>
      <w:r w:rsidRPr="008F2E08">
        <w:rPr>
          <w:rFonts w:ascii="Times New Roman" w:hAnsi="Times New Roman"/>
          <w:sz w:val="28"/>
          <w:szCs w:val="28"/>
          <w:lang w:eastAsia="ru-RU"/>
        </w:rPr>
        <w:t xml:space="preserve"> «Про засади державної регіональної політики»</w:t>
      </w:r>
      <w:r w:rsidRPr="008F2E08">
        <w:rPr>
          <w:rFonts w:ascii="Times New Roman" w:hAnsi="Times New Roman"/>
          <w:sz w:val="28"/>
          <w:szCs w:val="24"/>
          <w:lang w:eastAsia="ru-RU"/>
        </w:rPr>
        <w:t xml:space="preserve">, згідно з вимогами «Порядку розроблення регіональних стратегій розвитку і планів заходів з їх реалізації, а також проведення моніторингу реалізації зазначених стратегій і планів заходів» затвердженою постановою КМУ від 04.08.2023 №816, з метою </w:t>
      </w:r>
      <w:r w:rsidRPr="008F2E08">
        <w:rPr>
          <w:rFonts w:ascii="Times New Roman" w:hAnsi="Times New Roman"/>
          <w:sz w:val="28"/>
          <w:szCs w:val="28"/>
          <w:lang w:eastAsia="ru-RU"/>
        </w:rPr>
        <w:t xml:space="preserve"> сприяння стратегічному плануванню  економічного і соціального розвитку  населених  пунктів  сільської  ради,  сільська </w:t>
      </w:r>
      <w:r w:rsidRPr="008F2E08">
        <w:rPr>
          <w:rFonts w:ascii="Times New Roman" w:hAnsi="Times New Roman"/>
          <w:sz w:val="28"/>
          <w:szCs w:val="24"/>
          <w:lang w:eastAsia="ru-RU"/>
        </w:rPr>
        <w:t xml:space="preserve"> рада </w:t>
      </w:r>
    </w:p>
    <w:p w14:paraId="379472F2" w14:textId="77777777" w:rsidR="00A20299" w:rsidRPr="008F2E08" w:rsidRDefault="00A20299" w:rsidP="00A20299">
      <w:pPr>
        <w:tabs>
          <w:tab w:val="left" w:pos="1080"/>
        </w:tabs>
        <w:spacing w:after="0" w:line="240" w:lineRule="auto"/>
        <w:ind w:firstLine="720"/>
        <w:jc w:val="both"/>
        <w:rPr>
          <w:rFonts w:ascii="Times New Roman" w:hAnsi="Times New Roman"/>
          <w:sz w:val="28"/>
          <w:szCs w:val="24"/>
          <w:lang w:eastAsia="ru-RU"/>
        </w:rPr>
      </w:pPr>
    </w:p>
    <w:p w14:paraId="550A814F" w14:textId="77777777" w:rsidR="00A20299" w:rsidRPr="008F2E08" w:rsidRDefault="00A20299" w:rsidP="00A20299">
      <w:pPr>
        <w:tabs>
          <w:tab w:val="left" w:pos="1080"/>
        </w:tabs>
        <w:spacing w:after="0" w:line="240" w:lineRule="auto"/>
        <w:jc w:val="center"/>
        <w:rPr>
          <w:rFonts w:ascii="Times New Roman" w:hAnsi="Times New Roman"/>
          <w:sz w:val="28"/>
          <w:szCs w:val="24"/>
          <w:lang w:eastAsia="ru-RU"/>
        </w:rPr>
      </w:pPr>
      <w:r w:rsidRPr="008F2E08">
        <w:rPr>
          <w:rFonts w:ascii="Times New Roman" w:hAnsi="Times New Roman"/>
          <w:b/>
          <w:bCs/>
          <w:sz w:val="28"/>
          <w:szCs w:val="24"/>
          <w:lang w:eastAsia="ru-RU"/>
        </w:rPr>
        <w:t>В И Р І Ш И Л А</w:t>
      </w:r>
      <w:r w:rsidRPr="008F2E08">
        <w:rPr>
          <w:rFonts w:ascii="Times New Roman" w:hAnsi="Times New Roman"/>
          <w:sz w:val="28"/>
          <w:szCs w:val="24"/>
          <w:lang w:eastAsia="ru-RU"/>
        </w:rPr>
        <w:t>:</w:t>
      </w:r>
    </w:p>
    <w:p w14:paraId="0F0F93E9" w14:textId="77777777" w:rsidR="00A20299" w:rsidRPr="008F2E08" w:rsidRDefault="00A20299" w:rsidP="00A20299">
      <w:pPr>
        <w:tabs>
          <w:tab w:val="left" w:pos="1080"/>
        </w:tabs>
        <w:spacing w:after="0" w:line="240" w:lineRule="auto"/>
        <w:ind w:firstLine="720"/>
        <w:jc w:val="both"/>
        <w:rPr>
          <w:rFonts w:ascii="Times New Roman" w:hAnsi="Times New Roman"/>
          <w:sz w:val="28"/>
          <w:szCs w:val="24"/>
          <w:lang w:eastAsia="ru-RU"/>
        </w:rPr>
      </w:pPr>
    </w:p>
    <w:p w14:paraId="63AA0DCF" w14:textId="3876CDD6" w:rsidR="00A20299" w:rsidRPr="008F2E08" w:rsidRDefault="00A20299" w:rsidP="00A20299">
      <w:pPr>
        <w:numPr>
          <w:ilvl w:val="0"/>
          <w:numId w:val="42"/>
        </w:numPr>
        <w:tabs>
          <w:tab w:val="left" w:pos="1134"/>
        </w:tabs>
        <w:spacing w:after="0" w:line="240" w:lineRule="auto"/>
        <w:ind w:left="0" w:firstLine="567"/>
        <w:jc w:val="both"/>
        <w:rPr>
          <w:rFonts w:ascii="Times New Roman" w:hAnsi="Times New Roman"/>
          <w:sz w:val="28"/>
          <w:szCs w:val="28"/>
          <w:lang w:eastAsia="ru-RU"/>
        </w:rPr>
      </w:pPr>
      <w:r w:rsidRPr="008F2E08">
        <w:rPr>
          <w:rFonts w:ascii="Times New Roman" w:hAnsi="Times New Roman"/>
          <w:sz w:val="28"/>
          <w:szCs w:val="28"/>
          <w:lang w:eastAsia="ru-RU"/>
        </w:rPr>
        <w:t xml:space="preserve">Затвердити Стратегію розвитку </w:t>
      </w:r>
      <w:proofErr w:type="spellStart"/>
      <w:r w:rsidRPr="008F2E08">
        <w:rPr>
          <w:rFonts w:ascii="Times New Roman" w:hAnsi="Times New Roman"/>
          <w:sz w:val="28"/>
          <w:szCs w:val="28"/>
          <w:lang w:eastAsia="ru-RU"/>
        </w:rPr>
        <w:t>Ставненської</w:t>
      </w:r>
      <w:proofErr w:type="spellEnd"/>
      <w:r w:rsidRPr="008F2E08">
        <w:rPr>
          <w:rFonts w:ascii="Times New Roman" w:hAnsi="Times New Roman"/>
          <w:sz w:val="28"/>
          <w:szCs w:val="28"/>
          <w:lang w:eastAsia="ru-RU"/>
        </w:rPr>
        <w:t xml:space="preserve"> сільської територіальної громади Ужгородського району Закарпатської області до 2027 року у новій редакції, що додається.</w:t>
      </w:r>
    </w:p>
    <w:p w14:paraId="0DE0B8EF" w14:textId="0680B8DD" w:rsidR="00A20299" w:rsidRPr="008F2E08" w:rsidRDefault="00A20299" w:rsidP="00A20299">
      <w:pPr>
        <w:numPr>
          <w:ilvl w:val="0"/>
          <w:numId w:val="42"/>
        </w:numPr>
        <w:tabs>
          <w:tab w:val="left" w:pos="1134"/>
        </w:tabs>
        <w:spacing w:after="0" w:line="240" w:lineRule="auto"/>
        <w:ind w:left="0" w:firstLine="567"/>
        <w:jc w:val="both"/>
        <w:rPr>
          <w:rFonts w:ascii="Times New Roman" w:hAnsi="Times New Roman"/>
          <w:sz w:val="28"/>
          <w:szCs w:val="28"/>
          <w:lang w:eastAsia="ru-RU"/>
        </w:rPr>
      </w:pPr>
      <w:r w:rsidRPr="008F2E08">
        <w:rPr>
          <w:rFonts w:ascii="Times New Roman" w:hAnsi="Times New Roman"/>
          <w:sz w:val="28"/>
          <w:szCs w:val="28"/>
          <w:lang w:eastAsia="ru-RU"/>
        </w:rPr>
        <w:t xml:space="preserve">Вважати таким, що втратило чинність рішення XVII сесії сільської ради  VIII скликання від 07.03.2024 року № 641 «Про Стратегію розвитку </w:t>
      </w:r>
      <w:proofErr w:type="spellStart"/>
      <w:r w:rsidRPr="008F2E08">
        <w:rPr>
          <w:rFonts w:ascii="Times New Roman" w:hAnsi="Times New Roman"/>
          <w:sz w:val="28"/>
          <w:szCs w:val="28"/>
          <w:lang w:eastAsia="ru-RU"/>
        </w:rPr>
        <w:t>Ставненської</w:t>
      </w:r>
      <w:proofErr w:type="spellEnd"/>
      <w:r w:rsidRPr="008F2E08">
        <w:rPr>
          <w:rFonts w:ascii="Times New Roman" w:hAnsi="Times New Roman"/>
          <w:sz w:val="28"/>
          <w:szCs w:val="28"/>
          <w:lang w:eastAsia="ru-RU"/>
        </w:rPr>
        <w:t xml:space="preserve"> сільської об’єднаної територіальної громади Ужгородського району Закарпатської області до 2027 року».</w:t>
      </w:r>
    </w:p>
    <w:p w14:paraId="678841EE" w14:textId="77777777" w:rsidR="00A20299" w:rsidRPr="008F2E08" w:rsidRDefault="00A20299" w:rsidP="00A20299">
      <w:pPr>
        <w:numPr>
          <w:ilvl w:val="0"/>
          <w:numId w:val="42"/>
        </w:numPr>
        <w:tabs>
          <w:tab w:val="left" w:pos="1134"/>
        </w:tabs>
        <w:spacing w:after="0" w:line="240" w:lineRule="auto"/>
        <w:ind w:left="0" w:firstLine="567"/>
        <w:jc w:val="both"/>
        <w:rPr>
          <w:rStyle w:val="normaltextrun"/>
          <w:rFonts w:ascii="Times New Roman" w:hAnsi="Times New Roman"/>
          <w:sz w:val="28"/>
          <w:szCs w:val="28"/>
          <w:lang w:eastAsia="ru-RU"/>
        </w:rPr>
      </w:pPr>
      <w:r w:rsidRPr="008F2E08">
        <w:rPr>
          <w:rFonts w:ascii="Times New Roman" w:hAnsi="Times New Roman"/>
          <w:sz w:val="28"/>
          <w:szCs w:val="24"/>
          <w:lang w:eastAsia="ru-RU"/>
        </w:rPr>
        <w:t xml:space="preserve">Контроль за виконанням цього рішення покласти на першого заступника сільського голови з питань виконавчих органів влади  </w:t>
      </w:r>
      <w:proofErr w:type="spellStart"/>
      <w:r w:rsidRPr="008F2E08">
        <w:rPr>
          <w:rFonts w:ascii="Times New Roman" w:hAnsi="Times New Roman"/>
          <w:sz w:val="28"/>
          <w:szCs w:val="24"/>
          <w:lang w:eastAsia="ru-RU"/>
        </w:rPr>
        <w:t>Шоляка</w:t>
      </w:r>
      <w:proofErr w:type="spellEnd"/>
      <w:r w:rsidRPr="008F2E08">
        <w:rPr>
          <w:rFonts w:ascii="Times New Roman" w:hAnsi="Times New Roman"/>
          <w:sz w:val="28"/>
          <w:szCs w:val="24"/>
          <w:lang w:eastAsia="ru-RU"/>
        </w:rPr>
        <w:t xml:space="preserve"> Ю.Ю. та постійну комісію сільської ради  з питань</w:t>
      </w:r>
      <w:r w:rsidRPr="008F2E08">
        <w:rPr>
          <w:rFonts w:ascii="Times New Roman" w:hAnsi="Times New Roman"/>
          <w:sz w:val="28"/>
          <w:szCs w:val="24"/>
          <w:u w:val="single"/>
          <w:lang w:eastAsia="ru-RU"/>
        </w:rPr>
        <w:t xml:space="preserve"> </w:t>
      </w:r>
      <w:r w:rsidRPr="008F2E08">
        <w:rPr>
          <w:rStyle w:val="normaltextrun"/>
          <w:rFonts w:ascii="Times New Roman" w:hAnsi="Times New Roman"/>
          <w:sz w:val="28"/>
          <w:szCs w:val="28"/>
        </w:rPr>
        <w:t>економічної реформи, планування, бюджету, фінансів, цін приватизації, комунальної власності.</w:t>
      </w:r>
    </w:p>
    <w:p w14:paraId="71562D23" w14:textId="77777777" w:rsidR="00A20299" w:rsidRPr="008F2E08" w:rsidRDefault="00A20299" w:rsidP="00A20299">
      <w:pPr>
        <w:tabs>
          <w:tab w:val="left" w:pos="1080"/>
        </w:tabs>
        <w:overflowPunct w:val="0"/>
        <w:autoSpaceDE w:val="0"/>
        <w:autoSpaceDN w:val="0"/>
        <w:adjustRightInd w:val="0"/>
        <w:spacing w:after="0" w:line="240" w:lineRule="auto"/>
        <w:ind w:left="709"/>
        <w:jc w:val="both"/>
        <w:textAlignment w:val="baseline"/>
        <w:rPr>
          <w:rFonts w:ascii="Times New Roman" w:hAnsi="Times New Roman"/>
          <w:sz w:val="28"/>
          <w:szCs w:val="28"/>
          <w:lang w:eastAsia="ru-RU"/>
        </w:rPr>
      </w:pPr>
    </w:p>
    <w:p w14:paraId="120E8437" w14:textId="77777777" w:rsidR="00A20299" w:rsidRPr="008F2E08" w:rsidRDefault="00A20299" w:rsidP="00A20299">
      <w:pPr>
        <w:spacing w:after="0" w:line="240" w:lineRule="auto"/>
        <w:ind w:right="-82"/>
        <w:jc w:val="both"/>
        <w:rPr>
          <w:rFonts w:ascii="Times New Roman" w:hAnsi="Times New Roman"/>
          <w:b/>
          <w:sz w:val="28"/>
          <w:szCs w:val="28"/>
          <w:lang w:eastAsia="ru-RU"/>
        </w:rPr>
      </w:pPr>
    </w:p>
    <w:p w14:paraId="06A1902B" w14:textId="326CF322" w:rsidR="00A20299" w:rsidRPr="008F2E08" w:rsidRDefault="00A20299" w:rsidP="005C20E0">
      <w:pPr>
        <w:tabs>
          <w:tab w:val="left" w:pos="6804"/>
        </w:tabs>
        <w:spacing w:after="0" w:line="240" w:lineRule="auto"/>
        <w:ind w:right="-82"/>
        <w:jc w:val="both"/>
        <w:rPr>
          <w:rFonts w:ascii="Times New Roman" w:hAnsi="Times New Roman"/>
          <w:sz w:val="28"/>
          <w:szCs w:val="28"/>
        </w:rPr>
      </w:pPr>
      <w:r w:rsidRPr="008F2E08">
        <w:rPr>
          <w:rFonts w:ascii="Times New Roman" w:hAnsi="Times New Roman"/>
          <w:b/>
          <w:sz w:val="28"/>
          <w:szCs w:val="28"/>
          <w:lang w:eastAsia="ru-RU"/>
        </w:rPr>
        <w:t xml:space="preserve">Сільський голова </w:t>
      </w:r>
      <w:r w:rsidRPr="008F2E08">
        <w:rPr>
          <w:rFonts w:ascii="Times New Roman" w:hAnsi="Times New Roman"/>
          <w:b/>
          <w:sz w:val="28"/>
          <w:szCs w:val="28"/>
          <w:lang w:eastAsia="ru-RU"/>
        </w:rPr>
        <w:tab/>
        <w:t>Іван МАНДРИК</w:t>
      </w:r>
      <w:r w:rsidRPr="008F2E08">
        <w:rPr>
          <w:rFonts w:ascii="Times New Roman" w:hAnsi="Times New Roman"/>
          <w:sz w:val="28"/>
          <w:szCs w:val="28"/>
        </w:rPr>
        <w:br w:type="page"/>
      </w:r>
    </w:p>
    <w:p w14:paraId="6D148749" w14:textId="77777777" w:rsidR="00A20299" w:rsidRPr="008F2E08" w:rsidRDefault="00A20299" w:rsidP="00A20299">
      <w:pPr>
        <w:pStyle w:val="ab"/>
        <w:tabs>
          <w:tab w:val="left" w:pos="5970"/>
        </w:tabs>
        <w:ind w:left="5670"/>
        <w:jc w:val="both"/>
        <w:rPr>
          <w:rFonts w:ascii="Times New Roman" w:hAnsi="Times New Roman"/>
          <w:b/>
          <w:sz w:val="28"/>
          <w:szCs w:val="28"/>
        </w:rPr>
      </w:pPr>
      <w:bookmarkStart w:id="1" w:name="_Toc291842805"/>
      <w:bookmarkStart w:id="2" w:name="_Toc436423057"/>
    </w:p>
    <w:p w14:paraId="7DDA6060" w14:textId="0776A13E" w:rsidR="00A20299" w:rsidRPr="008F2E08" w:rsidRDefault="00A20299" w:rsidP="00A20299">
      <w:pPr>
        <w:pStyle w:val="ab"/>
        <w:tabs>
          <w:tab w:val="left" w:pos="5970"/>
        </w:tabs>
        <w:ind w:left="5670"/>
        <w:jc w:val="both"/>
        <w:rPr>
          <w:rFonts w:ascii="Times New Roman" w:hAnsi="Times New Roman"/>
          <w:b/>
          <w:sz w:val="28"/>
          <w:szCs w:val="28"/>
        </w:rPr>
      </w:pPr>
      <w:r w:rsidRPr="008F2E08">
        <w:rPr>
          <w:rFonts w:ascii="Times New Roman" w:hAnsi="Times New Roman"/>
          <w:b/>
          <w:sz w:val="28"/>
          <w:szCs w:val="28"/>
        </w:rPr>
        <w:t>ЗАТВЕРДЖЕНО</w:t>
      </w:r>
    </w:p>
    <w:p w14:paraId="3DB04567" w14:textId="6099208D" w:rsidR="00A20299" w:rsidRPr="008F2E08" w:rsidRDefault="00A20299" w:rsidP="00A20299">
      <w:pPr>
        <w:pStyle w:val="ab"/>
        <w:ind w:left="5670"/>
        <w:jc w:val="both"/>
        <w:rPr>
          <w:rFonts w:ascii="Times New Roman" w:hAnsi="Times New Roman"/>
          <w:b/>
          <w:sz w:val="28"/>
          <w:szCs w:val="28"/>
        </w:rPr>
      </w:pPr>
      <w:r w:rsidRPr="008F2E08">
        <w:rPr>
          <w:rFonts w:ascii="Times New Roman" w:hAnsi="Times New Roman"/>
          <w:b/>
          <w:sz w:val="28"/>
          <w:szCs w:val="28"/>
        </w:rPr>
        <w:t>Рішення Х</w:t>
      </w:r>
      <w:r w:rsidR="0068629B" w:rsidRPr="008F2E08">
        <w:rPr>
          <w:rFonts w:ascii="Times New Roman" w:hAnsi="Times New Roman"/>
          <w:b/>
          <w:sz w:val="28"/>
          <w:szCs w:val="28"/>
        </w:rPr>
        <w:t>Х</w:t>
      </w:r>
      <w:r w:rsidRPr="008F2E08">
        <w:rPr>
          <w:rFonts w:ascii="Times New Roman" w:hAnsi="Times New Roman"/>
          <w:b/>
          <w:sz w:val="28"/>
          <w:szCs w:val="28"/>
        </w:rPr>
        <w:t xml:space="preserve">VІ сесії сільської ради  VІІІ скликання </w:t>
      </w:r>
    </w:p>
    <w:p w14:paraId="2E634414" w14:textId="097D18DD" w:rsidR="00A20299" w:rsidRPr="008F2E08" w:rsidRDefault="005C20E0" w:rsidP="00A20299">
      <w:pPr>
        <w:pStyle w:val="ab"/>
        <w:ind w:left="5670"/>
        <w:jc w:val="both"/>
        <w:rPr>
          <w:rFonts w:ascii="Times New Roman" w:hAnsi="Times New Roman"/>
          <w:b/>
          <w:sz w:val="28"/>
          <w:szCs w:val="28"/>
        </w:rPr>
      </w:pPr>
      <w:r w:rsidRPr="008F2E08">
        <w:rPr>
          <w:rFonts w:ascii="Times New Roman" w:hAnsi="Times New Roman"/>
          <w:b/>
          <w:sz w:val="28"/>
          <w:szCs w:val="28"/>
        </w:rPr>
        <w:t>22.08.</w:t>
      </w:r>
      <w:r w:rsidR="00A20299" w:rsidRPr="008F2E08">
        <w:rPr>
          <w:rFonts w:ascii="Times New Roman" w:hAnsi="Times New Roman"/>
          <w:b/>
          <w:sz w:val="28"/>
          <w:szCs w:val="28"/>
        </w:rPr>
        <w:t>202</w:t>
      </w:r>
      <w:r w:rsidR="0068629B" w:rsidRPr="008F2E08">
        <w:rPr>
          <w:rFonts w:ascii="Times New Roman" w:hAnsi="Times New Roman"/>
          <w:b/>
          <w:sz w:val="28"/>
          <w:szCs w:val="28"/>
        </w:rPr>
        <w:t>5</w:t>
      </w:r>
      <w:r w:rsidR="00A20299" w:rsidRPr="008F2E08">
        <w:rPr>
          <w:rFonts w:ascii="Times New Roman" w:hAnsi="Times New Roman"/>
          <w:b/>
          <w:sz w:val="28"/>
          <w:szCs w:val="28"/>
        </w:rPr>
        <w:t xml:space="preserve"> р. № </w:t>
      </w:r>
      <w:r w:rsidRPr="008F2E08">
        <w:rPr>
          <w:rFonts w:ascii="Times New Roman" w:hAnsi="Times New Roman"/>
          <w:b/>
          <w:sz w:val="28"/>
          <w:szCs w:val="28"/>
        </w:rPr>
        <w:t>900</w:t>
      </w:r>
    </w:p>
    <w:p w14:paraId="31378DEE" w14:textId="77777777" w:rsidR="00A20299" w:rsidRPr="008F2E08" w:rsidRDefault="00A20299" w:rsidP="00A20299">
      <w:pPr>
        <w:pStyle w:val="ab"/>
        <w:tabs>
          <w:tab w:val="left" w:pos="5970"/>
        </w:tabs>
        <w:ind w:left="5245"/>
        <w:jc w:val="both"/>
        <w:rPr>
          <w:rFonts w:ascii="Arial" w:hAnsi="Arial" w:cs="Arial"/>
          <w:b/>
        </w:rPr>
      </w:pPr>
    </w:p>
    <w:p w14:paraId="3B4CB50F" w14:textId="77777777" w:rsidR="00A20299" w:rsidRPr="008F2E08" w:rsidRDefault="00A20299" w:rsidP="00A20299">
      <w:pPr>
        <w:jc w:val="center"/>
        <w:rPr>
          <w:rFonts w:ascii="Arial" w:hAnsi="Arial" w:cs="Arial"/>
        </w:rPr>
      </w:pPr>
    </w:p>
    <w:p w14:paraId="08CAD2E0" w14:textId="77777777" w:rsidR="00A20299" w:rsidRPr="008F2E08" w:rsidRDefault="00A20299" w:rsidP="00A20299">
      <w:pPr>
        <w:rPr>
          <w:rFonts w:ascii="Arial" w:hAnsi="Arial" w:cs="Arial"/>
          <w:sz w:val="48"/>
          <w:szCs w:val="48"/>
        </w:rPr>
      </w:pPr>
    </w:p>
    <w:p w14:paraId="6808875B" w14:textId="77777777" w:rsidR="00A20299" w:rsidRPr="008F2E08" w:rsidRDefault="00A20299" w:rsidP="00A20299">
      <w:pPr>
        <w:rPr>
          <w:rFonts w:ascii="Arial" w:hAnsi="Arial" w:cs="Arial"/>
          <w:sz w:val="48"/>
          <w:szCs w:val="48"/>
        </w:rPr>
      </w:pPr>
    </w:p>
    <w:p w14:paraId="2A3D9FCD" w14:textId="77777777" w:rsidR="00A20299" w:rsidRPr="008F2E08" w:rsidRDefault="00A20299" w:rsidP="00A20299">
      <w:pPr>
        <w:rPr>
          <w:rFonts w:ascii="Arial" w:hAnsi="Arial" w:cs="Arial"/>
          <w:sz w:val="48"/>
          <w:szCs w:val="48"/>
        </w:rPr>
      </w:pPr>
    </w:p>
    <w:p w14:paraId="19284AF9" w14:textId="77777777" w:rsidR="00A20299" w:rsidRPr="008F2E08" w:rsidRDefault="00A20299" w:rsidP="00A20299">
      <w:pPr>
        <w:rPr>
          <w:rFonts w:ascii="Arial" w:hAnsi="Arial" w:cs="Arial"/>
          <w:sz w:val="48"/>
          <w:szCs w:val="48"/>
        </w:rPr>
      </w:pPr>
    </w:p>
    <w:p w14:paraId="39D10195" w14:textId="77777777" w:rsidR="00A20299" w:rsidRPr="008F2E08" w:rsidRDefault="00A20299" w:rsidP="00A20299">
      <w:pPr>
        <w:spacing w:after="0" w:line="240" w:lineRule="auto"/>
        <w:jc w:val="center"/>
        <w:rPr>
          <w:rFonts w:ascii="Times New Roman" w:hAnsi="Times New Roman"/>
          <w:b/>
          <w:sz w:val="48"/>
          <w:szCs w:val="48"/>
        </w:rPr>
      </w:pPr>
      <w:r w:rsidRPr="008F2E08">
        <w:rPr>
          <w:rFonts w:ascii="Times New Roman" w:hAnsi="Times New Roman"/>
          <w:b/>
          <w:sz w:val="48"/>
          <w:szCs w:val="48"/>
        </w:rPr>
        <w:t>СТРАТЕГІЯ РОЗВИТКУ</w:t>
      </w:r>
    </w:p>
    <w:p w14:paraId="223683C7" w14:textId="77777777" w:rsidR="00A20299" w:rsidRPr="008F2E08" w:rsidRDefault="00A20299" w:rsidP="00A20299">
      <w:pPr>
        <w:spacing w:after="0" w:line="240" w:lineRule="auto"/>
        <w:jc w:val="center"/>
        <w:rPr>
          <w:rFonts w:ascii="Times New Roman" w:hAnsi="Times New Roman"/>
          <w:b/>
          <w:sz w:val="44"/>
          <w:szCs w:val="44"/>
        </w:rPr>
      </w:pPr>
      <w:proofErr w:type="spellStart"/>
      <w:r w:rsidRPr="008F2E08">
        <w:rPr>
          <w:rFonts w:ascii="Times New Roman" w:hAnsi="Times New Roman"/>
          <w:b/>
          <w:sz w:val="44"/>
          <w:szCs w:val="44"/>
        </w:rPr>
        <w:t>Ставненської</w:t>
      </w:r>
      <w:proofErr w:type="spellEnd"/>
      <w:r w:rsidRPr="008F2E08">
        <w:rPr>
          <w:rFonts w:ascii="Times New Roman" w:hAnsi="Times New Roman"/>
          <w:b/>
          <w:sz w:val="44"/>
          <w:szCs w:val="44"/>
        </w:rPr>
        <w:t xml:space="preserve"> сільської об’єднаної територіальної громади </w:t>
      </w:r>
    </w:p>
    <w:p w14:paraId="206A2A2F" w14:textId="77777777" w:rsidR="00A20299" w:rsidRPr="008F2E08" w:rsidRDefault="00A20299" w:rsidP="00A20299">
      <w:pPr>
        <w:spacing w:after="0" w:line="240" w:lineRule="auto"/>
        <w:jc w:val="center"/>
        <w:rPr>
          <w:rFonts w:ascii="Times New Roman" w:hAnsi="Times New Roman"/>
          <w:b/>
          <w:sz w:val="44"/>
          <w:szCs w:val="44"/>
        </w:rPr>
      </w:pPr>
      <w:r w:rsidRPr="008F2E08">
        <w:rPr>
          <w:rFonts w:ascii="Times New Roman" w:hAnsi="Times New Roman"/>
          <w:b/>
          <w:sz w:val="44"/>
          <w:szCs w:val="44"/>
        </w:rPr>
        <w:t xml:space="preserve">Ужгородського району </w:t>
      </w:r>
    </w:p>
    <w:p w14:paraId="23E10C17" w14:textId="77777777" w:rsidR="00A20299" w:rsidRPr="008F2E08" w:rsidRDefault="00A20299" w:rsidP="00A20299">
      <w:pPr>
        <w:spacing w:after="0" w:line="240" w:lineRule="auto"/>
        <w:jc w:val="center"/>
        <w:rPr>
          <w:rFonts w:ascii="Times New Roman" w:hAnsi="Times New Roman"/>
          <w:b/>
          <w:sz w:val="44"/>
          <w:szCs w:val="44"/>
        </w:rPr>
      </w:pPr>
      <w:r w:rsidRPr="008F2E08">
        <w:rPr>
          <w:rFonts w:ascii="Times New Roman" w:hAnsi="Times New Roman"/>
          <w:b/>
          <w:sz w:val="44"/>
          <w:szCs w:val="44"/>
        </w:rPr>
        <w:t xml:space="preserve">Закарпатської області </w:t>
      </w:r>
    </w:p>
    <w:p w14:paraId="0B999EFB" w14:textId="7594C398" w:rsidR="00A20299" w:rsidRPr="008F2E08" w:rsidRDefault="00A20299" w:rsidP="00A20299">
      <w:pPr>
        <w:spacing w:after="0" w:line="240" w:lineRule="auto"/>
        <w:jc w:val="center"/>
        <w:rPr>
          <w:rFonts w:ascii="Times New Roman" w:hAnsi="Times New Roman"/>
          <w:b/>
          <w:sz w:val="44"/>
          <w:szCs w:val="44"/>
        </w:rPr>
      </w:pPr>
      <w:r w:rsidRPr="008F2E08">
        <w:rPr>
          <w:rFonts w:ascii="Times New Roman" w:hAnsi="Times New Roman"/>
          <w:b/>
          <w:sz w:val="44"/>
          <w:szCs w:val="44"/>
        </w:rPr>
        <w:t>до 2027 року</w:t>
      </w:r>
    </w:p>
    <w:p w14:paraId="672085FE" w14:textId="65C15124" w:rsidR="00A20299" w:rsidRPr="008F2E08" w:rsidRDefault="00A20299" w:rsidP="00A20299">
      <w:pPr>
        <w:spacing w:after="0" w:line="240" w:lineRule="auto"/>
        <w:jc w:val="center"/>
        <w:rPr>
          <w:rFonts w:ascii="Times New Roman" w:hAnsi="Times New Roman"/>
          <w:b/>
          <w:sz w:val="32"/>
          <w:szCs w:val="32"/>
        </w:rPr>
      </w:pPr>
      <w:r w:rsidRPr="008F2E08">
        <w:rPr>
          <w:rFonts w:ascii="Times New Roman" w:hAnsi="Times New Roman"/>
          <w:b/>
          <w:sz w:val="32"/>
          <w:szCs w:val="32"/>
          <w:lang w:eastAsia="ru-RU"/>
        </w:rPr>
        <w:t>(у новій редакції)</w:t>
      </w:r>
    </w:p>
    <w:p w14:paraId="1F74C7BF" w14:textId="77777777" w:rsidR="00A20299" w:rsidRPr="008F2E08" w:rsidRDefault="00A20299" w:rsidP="00A20299">
      <w:pPr>
        <w:jc w:val="center"/>
        <w:rPr>
          <w:rFonts w:ascii="Arial" w:hAnsi="Arial" w:cs="Arial"/>
          <w:sz w:val="44"/>
          <w:szCs w:val="44"/>
        </w:rPr>
      </w:pPr>
    </w:p>
    <w:p w14:paraId="5E1FA594" w14:textId="77777777" w:rsidR="00A20299" w:rsidRPr="008F2E08" w:rsidRDefault="00A20299" w:rsidP="00A20299">
      <w:pPr>
        <w:jc w:val="center"/>
        <w:rPr>
          <w:rFonts w:ascii="Arial" w:hAnsi="Arial" w:cs="Arial"/>
          <w:sz w:val="28"/>
          <w:szCs w:val="28"/>
        </w:rPr>
      </w:pPr>
    </w:p>
    <w:p w14:paraId="7F200BA2" w14:textId="77777777" w:rsidR="00A20299" w:rsidRPr="008F2E08" w:rsidRDefault="00A20299" w:rsidP="00A20299">
      <w:pPr>
        <w:jc w:val="center"/>
        <w:rPr>
          <w:rFonts w:ascii="Arial" w:hAnsi="Arial" w:cs="Arial"/>
          <w:sz w:val="28"/>
          <w:szCs w:val="28"/>
        </w:rPr>
      </w:pPr>
    </w:p>
    <w:p w14:paraId="42EA51F7" w14:textId="77777777" w:rsidR="00A20299" w:rsidRPr="008F2E08" w:rsidRDefault="00A20299" w:rsidP="00A20299">
      <w:pPr>
        <w:jc w:val="center"/>
        <w:rPr>
          <w:rFonts w:ascii="Arial" w:hAnsi="Arial" w:cs="Arial"/>
          <w:sz w:val="28"/>
          <w:szCs w:val="28"/>
        </w:rPr>
      </w:pPr>
    </w:p>
    <w:p w14:paraId="325752BD" w14:textId="77777777" w:rsidR="00A20299" w:rsidRPr="008F2E08" w:rsidRDefault="00A20299" w:rsidP="00A20299">
      <w:pPr>
        <w:jc w:val="center"/>
        <w:rPr>
          <w:rFonts w:ascii="Arial" w:hAnsi="Arial" w:cs="Arial"/>
          <w:sz w:val="28"/>
          <w:szCs w:val="28"/>
        </w:rPr>
      </w:pPr>
    </w:p>
    <w:p w14:paraId="5B0DE69D" w14:textId="77777777" w:rsidR="00A20299" w:rsidRPr="008F2E08" w:rsidRDefault="00A20299" w:rsidP="00A20299">
      <w:pPr>
        <w:jc w:val="center"/>
        <w:rPr>
          <w:rFonts w:ascii="Arial" w:hAnsi="Arial" w:cs="Arial"/>
          <w:sz w:val="28"/>
          <w:szCs w:val="28"/>
        </w:rPr>
      </w:pPr>
    </w:p>
    <w:p w14:paraId="3F54F997" w14:textId="73EB8057" w:rsidR="00A20299" w:rsidRPr="008F2E08" w:rsidRDefault="00A20299" w:rsidP="00A20299">
      <w:pPr>
        <w:jc w:val="center"/>
        <w:rPr>
          <w:rFonts w:ascii="Times New Roman" w:hAnsi="Times New Roman"/>
          <w:sz w:val="28"/>
          <w:szCs w:val="28"/>
        </w:rPr>
      </w:pPr>
      <w:r w:rsidRPr="008F2E08">
        <w:rPr>
          <w:rFonts w:ascii="Times New Roman" w:hAnsi="Times New Roman"/>
          <w:sz w:val="28"/>
          <w:szCs w:val="28"/>
        </w:rPr>
        <w:t>2025 рік</w:t>
      </w:r>
    </w:p>
    <w:p w14:paraId="2D4E708A" w14:textId="1EE3A917" w:rsidR="00DB22B9" w:rsidRPr="008F2E08" w:rsidRDefault="008F0872" w:rsidP="00D8139A">
      <w:pPr>
        <w:jc w:val="center"/>
        <w:rPr>
          <w:rFonts w:ascii="Times New Roman" w:hAnsi="Times New Roman"/>
          <w:sz w:val="24"/>
          <w:szCs w:val="24"/>
        </w:rPr>
      </w:pPr>
      <w:r w:rsidRPr="008F2E08">
        <w:rPr>
          <w:rFonts w:ascii="Arial" w:hAnsi="Arial" w:cs="Arial"/>
          <w:b/>
          <w:color w:val="1F497D"/>
        </w:rPr>
        <w:br w:type="page"/>
      </w:r>
      <w:bookmarkStart w:id="3" w:name="_Toc469868669"/>
      <w:bookmarkStart w:id="4" w:name="_Toc514146054"/>
    </w:p>
    <w:p w14:paraId="24223678" w14:textId="77777777" w:rsidR="00A20299" w:rsidRPr="008F2E08" w:rsidRDefault="00A20299" w:rsidP="00D8139A">
      <w:pPr>
        <w:jc w:val="center"/>
        <w:rPr>
          <w:rFonts w:ascii="Times New Roman" w:hAnsi="Times New Roman"/>
          <w:sz w:val="24"/>
          <w:szCs w:val="24"/>
        </w:rPr>
      </w:pPr>
    </w:p>
    <w:p w14:paraId="3BD14FB0" w14:textId="77777777" w:rsidR="00721FE1" w:rsidRPr="008F2E08" w:rsidRDefault="00312258" w:rsidP="005C20E0">
      <w:pPr>
        <w:pStyle w:val="ae"/>
        <w:numPr>
          <w:ilvl w:val="0"/>
          <w:numId w:val="36"/>
        </w:numPr>
        <w:tabs>
          <w:tab w:val="left" w:pos="426"/>
        </w:tabs>
        <w:spacing w:after="160" w:line="259" w:lineRule="auto"/>
        <w:ind w:left="0" w:firstLine="0"/>
        <w:jc w:val="center"/>
        <w:rPr>
          <w:rFonts w:ascii="Times New Roman" w:hAnsi="Times New Roman"/>
          <w:b/>
          <w:color w:val="000000" w:themeColor="text1"/>
          <w:sz w:val="28"/>
          <w:szCs w:val="28"/>
          <w:lang w:val="uk-UA"/>
        </w:rPr>
      </w:pPr>
      <w:bookmarkStart w:id="5" w:name="_Toc469868670"/>
      <w:bookmarkStart w:id="6" w:name="_Toc514146055"/>
      <w:bookmarkStart w:id="7" w:name="_Toc291842806"/>
      <w:bookmarkStart w:id="8" w:name="_Toc436423058"/>
      <w:bookmarkStart w:id="9" w:name="_Toc445403190"/>
      <w:bookmarkStart w:id="10" w:name="_Toc446487186"/>
      <w:bookmarkEnd w:id="1"/>
      <w:bookmarkEnd w:id="2"/>
      <w:bookmarkEnd w:id="3"/>
      <w:bookmarkEnd w:id="4"/>
      <w:r w:rsidRPr="008F2E08">
        <w:rPr>
          <w:rFonts w:ascii="Times New Roman" w:hAnsi="Times New Roman"/>
          <w:b/>
          <w:color w:val="000000" w:themeColor="text1"/>
          <w:sz w:val="28"/>
          <w:szCs w:val="28"/>
          <w:lang w:val="uk-UA"/>
        </w:rPr>
        <w:t>ВСТУП</w:t>
      </w:r>
      <w:bookmarkEnd w:id="5"/>
      <w:bookmarkEnd w:id="6"/>
    </w:p>
    <w:p w14:paraId="18BBBE52" w14:textId="77777777" w:rsidR="00A20299" w:rsidRPr="008F2E08" w:rsidRDefault="00A20299" w:rsidP="0068629B">
      <w:pPr>
        <w:spacing w:after="0" w:line="240" w:lineRule="auto"/>
        <w:ind w:firstLine="567"/>
        <w:jc w:val="both"/>
        <w:rPr>
          <w:rFonts w:ascii="Times New Roman" w:hAnsi="Times New Roman"/>
          <w:sz w:val="28"/>
          <w:szCs w:val="28"/>
        </w:rPr>
      </w:pPr>
    </w:p>
    <w:p w14:paraId="39738C83" w14:textId="65A226EA" w:rsidR="006D0076" w:rsidRPr="008F2E08" w:rsidRDefault="00721FE1"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Процес децентралізації влади, що розпочався в Україні </w:t>
      </w:r>
      <w:r w:rsidR="00F31FE1" w:rsidRPr="008F2E08">
        <w:rPr>
          <w:rFonts w:ascii="Times New Roman" w:hAnsi="Times New Roman"/>
          <w:sz w:val="28"/>
          <w:szCs w:val="28"/>
        </w:rPr>
        <w:t xml:space="preserve"> ще </w:t>
      </w:r>
      <w:r w:rsidRPr="008F2E08">
        <w:rPr>
          <w:rFonts w:ascii="Times New Roman" w:hAnsi="Times New Roman"/>
          <w:sz w:val="28"/>
          <w:szCs w:val="28"/>
        </w:rPr>
        <w:t xml:space="preserve">у </w:t>
      </w:r>
      <w:r w:rsidR="006D0076" w:rsidRPr="008F2E08">
        <w:rPr>
          <w:rFonts w:ascii="Times New Roman" w:hAnsi="Times New Roman"/>
          <w:sz w:val="28"/>
          <w:szCs w:val="28"/>
        </w:rPr>
        <w:t>2014</w:t>
      </w:r>
      <w:r w:rsidR="00F31FE1" w:rsidRPr="008F2E08">
        <w:rPr>
          <w:rFonts w:ascii="Times New Roman" w:hAnsi="Times New Roman"/>
          <w:sz w:val="28"/>
          <w:szCs w:val="28"/>
        </w:rPr>
        <w:t xml:space="preserve"> р. і  призвів до утворення 22 листопада </w:t>
      </w:r>
      <w:r w:rsidR="00AD5FB0" w:rsidRPr="008F2E08">
        <w:rPr>
          <w:rFonts w:ascii="Times New Roman" w:hAnsi="Times New Roman"/>
          <w:sz w:val="28"/>
          <w:szCs w:val="28"/>
        </w:rPr>
        <w:t xml:space="preserve"> </w:t>
      </w:r>
      <w:r w:rsidR="00F31FE1" w:rsidRPr="008F2E08">
        <w:rPr>
          <w:rFonts w:ascii="Times New Roman" w:hAnsi="Times New Roman"/>
          <w:sz w:val="28"/>
          <w:szCs w:val="28"/>
        </w:rPr>
        <w:t>2020</w:t>
      </w:r>
      <w:r w:rsidR="006D0076" w:rsidRPr="008F2E08">
        <w:rPr>
          <w:rFonts w:ascii="Times New Roman" w:hAnsi="Times New Roman"/>
          <w:sz w:val="28"/>
          <w:szCs w:val="28"/>
        </w:rPr>
        <w:t xml:space="preserve"> року </w:t>
      </w:r>
      <w:proofErr w:type="spellStart"/>
      <w:r w:rsidR="00F31FE1" w:rsidRPr="008F2E08">
        <w:rPr>
          <w:rFonts w:ascii="Times New Roman" w:hAnsi="Times New Roman"/>
          <w:sz w:val="28"/>
          <w:szCs w:val="28"/>
        </w:rPr>
        <w:t>Ставненської</w:t>
      </w:r>
      <w:proofErr w:type="spellEnd"/>
      <w:r w:rsidR="00F31FE1" w:rsidRPr="008F2E08">
        <w:rPr>
          <w:rFonts w:ascii="Times New Roman" w:hAnsi="Times New Roman"/>
          <w:sz w:val="28"/>
          <w:szCs w:val="28"/>
        </w:rPr>
        <w:t xml:space="preserve"> </w:t>
      </w:r>
      <w:r w:rsidR="00AD5FB0" w:rsidRPr="008F2E08">
        <w:rPr>
          <w:rFonts w:ascii="Times New Roman" w:hAnsi="Times New Roman"/>
          <w:sz w:val="28"/>
          <w:szCs w:val="28"/>
        </w:rPr>
        <w:t xml:space="preserve">сільської </w:t>
      </w:r>
      <w:r w:rsidR="006D0076" w:rsidRPr="008F2E08">
        <w:rPr>
          <w:rFonts w:ascii="Times New Roman" w:hAnsi="Times New Roman"/>
          <w:sz w:val="28"/>
          <w:szCs w:val="28"/>
        </w:rPr>
        <w:t>об’єднаної територіальної громади</w:t>
      </w:r>
      <w:r w:rsidRPr="008F2E08">
        <w:rPr>
          <w:rFonts w:ascii="Times New Roman" w:hAnsi="Times New Roman"/>
          <w:sz w:val="28"/>
          <w:szCs w:val="28"/>
        </w:rPr>
        <w:t xml:space="preserve">. </w:t>
      </w:r>
    </w:p>
    <w:p w14:paraId="20E240BA" w14:textId="77777777" w:rsidR="00721FE1" w:rsidRPr="008F2E08" w:rsidRDefault="006D0076"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Спроможні об‘єднані територіальні громади (далі ОТГ) повинні стати базовим елементом ефективної системи влади в Україні. </w:t>
      </w:r>
      <w:r w:rsidR="00721FE1" w:rsidRPr="008F2E08">
        <w:rPr>
          <w:rFonts w:ascii="Times New Roman" w:hAnsi="Times New Roman"/>
          <w:sz w:val="28"/>
          <w:szCs w:val="28"/>
        </w:rPr>
        <w:t xml:space="preserve">На етапі створення </w:t>
      </w:r>
      <w:r w:rsidRPr="008F2E08">
        <w:rPr>
          <w:rFonts w:ascii="Times New Roman" w:hAnsi="Times New Roman"/>
          <w:sz w:val="28"/>
          <w:szCs w:val="28"/>
        </w:rPr>
        <w:t>громада</w:t>
      </w:r>
      <w:r w:rsidR="00721FE1" w:rsidRPr="008F2E08">
        <w:rPr>
          <w:rFonts w:ascii="Times New Roman" w:hAnsi="Times New Roman"/>
          <w:sz w:val="28"/>
          <w:szCs w:val="28"/>
        </w:rPr>
        <w:t xml:space="preserve"> зустріл</w:t>
      </w:r>
      <w:r w:rsidRPr="008F2E08">
        <w:rPr>
          <w:rFonts w:ascii="Times New Roman" w:hAnsi="Times New Roman"/>
          <w:sz w:val="28"/>
          <w:szCs w:val="28"/>
        </w:rPr>
        <w:t>а</w:t>
      </w:r>
      <w:r w:rsidR="00721FE1" w:rsidRPr="008F2E08">
        <w:rPr>
          <w:rFonts w:ascii="Times New Roman" w:hAnsi="Times New Roman"/>
          <w:sz w:val="28"/>
          <w:szCs w:val="28"/>
        </w:rPr>
        <w:t xml:space="preserve">ся з багатьма викликами, серед яких є: </w:t>
      </w:r>
    </w:p>
    <w:p w14:paraId="22D9EFD2" w14:textId="77777777" w:rsidR="00721FE1" w:rsidRPr="008F2E08" w:rsidRDefault="00721FE1" w:rsidP="0068629B">
      <w:pPr>
        <w:numPr>
          <w:ilvl w:val="0"/>
          <w:numId w:val="3"/>
        </w:numPr>
        <w:tabs>
          <w:tab w:val="left" w:pos="1134"/>
        </w:tabs>
        <w:spacing w:after="0" w:line="240" w:lineRule="auto"/>
        <w:ind w:left="0" w:firstLine="567"/>
        <w:jc w:val="both"/>
        <w:rPr>
          <w:rFonts w:ascii="Times New Roman" w:hAnsi="Times New Roman"/>
          <w:sz w:val="28"/>
          <w:szCs w:val="28"/>
        </w:rPr>
      </w:pPr>
      <w:r w:rsidRPr="008F2E08">
        <w:rPr>
          <w:rFonts w:ascii="Times New Roman" w:hAnsi="Times New Roman"/>
          <w:sz w:val="28"/>
          <w:szCs w:val="28"/>
        </w:rPr>
        <w:t>відсутність загальноприйнятих пріоритетів щодо забезпечення надання базових послуг мешканцям ОТГ. Кожен орган місцевого самоврядування, який увійшов до складу ОТГ, до об‘єднання мав власні пріоритети розвитку та власну систему цінностей щодо управління ресурсами. Після об‘єднання ці пріоритети, очевидно мають бути переглянуті та мають бути вироблені підходи до управління «об‘єднаними» ресурсами.</w:t>
      </w:r>
    </w:p>
    <w:p w14:paraId="1DD2135F" w14:textId="77777777" w:rsidR="00721FE1" w:rsidRPr="008F2E08" w:rsidRDefault="00721FE1" w:rsidP="0068629B">
      <w:pPr>
        <w:numPr>
          <w:ilvl w:val="0"/>
          <w:numId w:val="3"/>
        </w:numPr>
        <w:tabs>
          <w:tab w:val="left" w:pos="1134"/>
        </w:tabs>
        <w:spacing w:after="0" w:line="240" w:lineRule="auto"/>
        <w:ind w:left="0" w:firstLine="567"/>
        <w:jc w:val="both"/>
        <w:rPr>
          <w:rFonts w:ascii="Times New Roman" w:hAnsi="Times New Roman"/>
          <w:sz w:val="28"/>
          <w:szCs w:val="28"/>
        </w:rPr>
      </w:pPr>
      <w:r w:rsidRPr="008F2E08">
        <w:rPr>
          <w:rFonts w:ascii="Times New Roman" w:hAnsi="Times New Roman"/>
          <w:sz w:val="28"/>
          <w:szCs w:val="28"/>
        </w:rPr>
        <w:t xml:space="preserve">потреба ефективного управління новими земельними, бюджетними ресурсами, які стали доступними для ОТГ і можуть бути використані для розвитку, </w:t>
      </w:r>
    </w:p>
    <w:p w14:paraId="1F3DF350" w14:textId="77777777" w:rsidR="00721FE1" w:rsidRPr="008F2E08" w:rsidRDefault="00721FE1" w:rsidP="0068629B">
      <w:pPr>
        <w:numPr>
          <w:ilvl w:val="0"/>
          <w:numId w:val="3"/>
        </w:numPr>
        <w:tabs>
          <w:tab w:val="left" w:pos="1134"/>
        </w:tabs>
        <w:spacing w:after="0" w:line="240" w:lineRule="auto"/>
        <w:ind w:left="0" w:firstLine="567"/>
        <w:jc w:val="both"/>
        <w:rPr>
          <w:rFonts w:ascii="Times New Roman" w:hAnsi="Times New Roman"/>
          <w:sz w:val="28"/>
          <w:szCs w:val="28"/>
        </w:rPr>
      </w:pPr>
      <w:r w:rsidRPr="008F2E08">
        <w:rPr>
          <w:rFonts w:ascii="Times New Roman" w:hAnsi="Times New Roman"/>
          <w:sz w:val="28"/>
          <w:szCs w:val="28"/>
        </w:rPr>
        <w:t xml:space="preserve">збільшення кількості зацікавлених сторін, з якими потрібно узгоджувати прийняття рішень у межах ОТГ. </w:t>
      </w:r>
    </w:p>
    <w:p w14:paraId="26AC08B3" w14:textId="5FC49691" w:rsidR="00721FE1" w:rsidRPr="008F2E08" w:rsidRDefault="00721FE1"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У більш широкому контексті </w:t>
      </w:r>
      <w:proofErr w:type="spellStart"/>
      <w:r w:rsidR="00F31FE1" w:rsidRPr="008F2E08">
        <w:rPr>
          <w:rFonts w:ascii="Times New Roman" w:hAnsi="Times New Roman"/>
          <w:sz w:val="28"/>
          <w:szCs w:val="28"/>
        </w:rPr>
        <w:t>Ставненська</w:t>
      </w:r>
      <w:proofErr w:type="spellEnd"/>
      <w:r w:rsidR="000074A7" w:rsidRPr="008F2E08">
        <w:rPr>
          <w:rFonts w:ascii="Times New Roman" w:hAnsi="Times New Roman"/>
          <w:sz w:val="28"/>
          <w:szCs w:val="28"/>
        </w:rPr>
        <w:t xml:space="preserve"> </w:t>
      </w:r>
      <w:r w:rsidRPr="008F2E08">
        <w:rPr>
          <w:rFonts w:ascii="Times New Roman" w:hAnsi="Times New Roman"/>
          <w:sz w:val="28"/>
          <w:szCs w:val="28"/>
        </w:rPr>
        <w:t>громада повинна ефективно відповідати зовнішнім</w:t>
      </w:r>
      <w:r w:rsidR="009333E9" w:rsidRPr="008F2E08">
        <w:rPr>
          <w:rFonts w:ascii="Times New Roman" w:hAnsi="Times New Roman"/>
          <w:sz w:val="28"/>
          <w:szCs w:val="28"/>
        </w:rPr>
        <w:t xml:space="preserve"> викликам, таким як розвиток</w:t>
      </w:r>
      <w:r w:rsidRPr="008F2E08">
        <w:rPr>
          <w:rFonts w:ascii="Times New Roman" w:hAnsi="Times New Roman"/>
          <w:sz w:val="28"/>
          <w:szCs w:val="28"/>
        </w:rPr>
        <w:t xml:space="preserve"> економіки, підвищення мобільності трудових ресурсів та пов‘язаний з цим ріст безробіття, поси</w:t>
      </w:r>
      <w:r w:rsidR="00F31FE1" w:rsidRPr="008F2E08">
        <w:rPr>
          <w:rFonts w:ascii="Times New Roman" w:hAnsi="Times New Roman"/>
          <w:sz w:val="28"/>
          <w:szCs w:val="28"/>
        </w:rPr>
        <w:t xml:space="preserve">лення міжнародної конкуренції </w:t>
      </w:r>
      <w:r w:rsidR="002B7B75" w:rsidRPr="008F2E08">
        <w:rPr>
          <w:rFonts w:ascii="Times New Roman" w:hAnsi="Times New Roman"/>
          <w:sz w:val="28"/>
          <w:szCs w:val="28"/>
        </w:rPr>
        <w:t xml:space="preserve">, </w:t>
      </w:r>
      <w:r w:rsidRPr="008F2E08">
        <w:rPr>
          <w:rFonts w:ascii="Times New Roman" w:hAnsi="Times New Roman"/>
          <w:sz w:val="28"/>
          <w:szCs w:val="28"/>
        </w:rPr>
        <w:t xml:space="preserve">інвестиції та розвиткові ресурси. </w:t>
      </w:r>
    </w:p>
    <w:p w14:paraId="30D67D31" w14:textId="77777777" w:rsidR="00721FE1" w:rsidRPr="008F2E08" w:rsidRDefault="00721FE1"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Відповіддю на ці та деякі інші виклики може стати перспективне (середньо- та довгострокове) планування ОТГ.</w:t>
      </w:r>
      <w:r w:rsidR="006D0076" w:rsidRPr="008F2E08">
        <w:rPr>
          <w:rFonts w:ascii="Times New Roman" w:hAnsi="Times New Roman"/>
          <w:sz w:val="28"/>
          <w:szCs w:val="28"/>
        </w:rPr>
        <w:t xml:space="preserve"> У цьому контексті важливим є не тільки (і не стільки) результат (планувальний документ), скільки сам процес його створення за участі широкого кола зацікавлених сторін – представників різних населених пунктів, різних підприємств, установ та організацій, різних політичних поглядів.</w:t>
      </w:r>
    </w:p>
    <w:p w14:paraId="2F8D8330" w14:textId="35B5E404" w:rsidR="000717C7" w:rsidRPr="008F2E08" w:rsidRDefault="000536DF"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Однією </w:t>
      </w:r>
      <w:r w:rsidR="000717C7" w:rsidRPr="008F2E08">
        <w:rPr>
          <w:rFonts w:ascii="Times New Roman" w:hAnsi="Times New Roman"/>
          <w:sz w:val="28"/>
          <w:szCs w:val="28"/>
        </w:rPr>
        <w:t>з ознак «</w:t>
      </w:r>
      <w:proofErr w:type="spellStart"/>
      <w:r w:rsidR="000717C7" w:rsidRPr="008F2E08">
        <w:rPr>
          <w:rFonts w:ascii="Times New Roman" w:hAnsi="Times New Roman"/>
          <w:sz w:val="28"/>
          <w:szCs w:val="28"/>
        </w:rPr>
        <w:t>стратегі</w:t>
      </w:r>
      <w:r w:rsidR="002B7B75" w:rsidRPr="008F2E08">
        <w:rPr>
          <w:rFonts w:ascii="Times New Roman" w:hAnsi="Times New Roman"/>
          <w:sz w:val="28"/>
          <w:szCs w:val="28"/>
        </w:rPr>
        <w:t>чності</w:t>
      </w:r>
      <w:proofErr w:type="spellEnd"/>
      <w:r w:rsidR="002B7B75" w:rsidRPr="008F2E08">
        <w:rPr>
          <w:rFonts w:ascii="Times New Roman" w:hAnsi="Times New Roman"/>
          <w:sz w:val="28"/>
          <w:szCs w:val="28"/>
        </w:rPr>
        <w:t xml:space="preserve">» плану є довгостроковий </w:t>
      </w:r>
      <w:r w:rsidR="000717C7" w:rsidRPr="008F2E08">
        <w:rPr>
          <w:rFonts w:ascii="Times New Roman" w:hAnsi="Times New Roman"/>
          <w:sz w:val="28"/>
          <w:szCs w:val="28"/>
        </w:rPr>
        <w:t xml:space="preserve"> період планування</w:t>
      </w:r>
      <w:r w:rsidRPr="008F2E08">
        <w:rPr>
          <w:rFonts w:ascii="Times New Roman" w:hAnsi="Times New Roman"/>
          <w:sz w:val="28"/>
          <w:szCs w:val="28"/>
        </w:rPr>
        <w:t>. У</w:t>
      </w:r>
      <w:r w:rsidR="00874C8D" w:rsidRPr="008F2E08">
        <w:rPr>
          <w:rFonts w:ascii="Times New Roman" w:hAnsi="Times New Roman"/>
          <w:sz w:val="28"/>
          <w:szCs w:val="28"/>
        </w:rPr>
        <w:t xml:space="preserve"> </w:t>
      </w:r>
      <w:proofErr w:type="spellStart"/>
      <w:r w:rsidR="002B7B75" w:rsidRPr="008F2E08">
        <w:rPr>
          <w:rFonts w:ascii="Times New Roman" w:hAnsi="Times New Roman"/>
          <w:sz w:val="28"/>
          <w:szCs w:val="28"/>
        </w:rPr>
        <w:t>Ставненській</w:t>
      </w:r>
      <w:proofErr w:type="spellEnd"/>
      <w:r w:rsidR="000074A7" w:rsidRPr="008F2E08">
        <w:rPr>
          <w:rFonts w:ascii="Times New Roman" w:hAnsi="Times New Roman"/>
          <w:sz w:val="28"/>
          <w:szCs w:val="28"/>
        </w:rPr>
        <w:t xml:space="preserve"> </w:t>
      </w:r>
      <w:r w:rsidR="00874C8D" w:rsidRPr="008F2E08">
        <w:rPr>
          <w:rFonts w:ascii="Times New Roman" w:hAnsi="Times New Roman"/>
          <w:sz w:val="28"/>
          <w:szCs w:val="28"/>
        </w:rPr>
        <w:t xml:space="preserve">ОТГ, умовно кажучи, відсутня </w:t>
      </w:r>
      <w:r w:rsidR="000074A7" w:rsidRPr="008F2E08">
        <w:rPr>
          <w:rFonts w:ascii="Times New Roman" w:hAnsi="Times New Roman"/>
          <w:sz w:val="28"/>
          <w:szCs w:val="28"/>
        </w:rPr>
        <w:t xml:space="preserve">довга </w:t>
      </w:r>
      <w:r w:rsidR="00874C8D" w:rsidRPr="008F2E08">
        <w:rPr>
          <w:rFonts w:ascii="Times New Roman" w:hAnsi="Times New Roman"/>
          <w:sz w:val="28"/>
          <w:szCs w:val="28"/>
        </w:rPr>
        <w:t xml:space="preserve">«історія», </w:t>
      </w:r>
      <w:r w:rsidR="00235232" w:rsidRPr="008F2E08">
        <w:rPr>
          <w:rFonts w:ascii="Times New Roman" w:hAnsi="Times New Roman"/>
          <w:sz w:val="28"/>
          <w:szCs w:val="28"/>
        </w:rPr>
        <w:t>тобто</w:t>
      </w:r>
      <w:r w:rsidR="00874C8D" w:rsidRPr="008F2E08">
        <w:rPr>
          <w:rFonts w:ascii="Times New Roman" w:hAnsi="Times New Roman"/>
          <w:sz w:val="28"/>
          <w:szCs w:val="28"/>
        </w:rPr>
        <w:t xml:space="preserve">, неможливо відстежити поведінку територіальної громади як </w:t>
      </w:r>
      <w:r w:rsidR="0037533B" w:rsidRPr="008F2E08">
        <w:rPr>
          <w:rFonts w:ascii="Times New Roman" w:hAnsi="Times New Roman"/>
          <w:sz w:val="28"/>
          <w:szCs w:val="28"/>
        </w:rPr>
        <w:t xml:space="preserve">цілісної </w:t>
      </w:r>
      <w:r w:rsidR="00874C8D" w:rsidRPr="008F2E08">
        <w:rPr>
          <w:rFonts w:ascii="Times New Roman" w:hAnsi="Times New Roman"/>
          <w:sz w:val="28"/>
          <w:szCs w:val="28"/>
        </w:rPr>
        <w:t>територіальної соціально-економічної системи за попередні періоди, а період ідентифікації базових умов, які матимуть суттєвий вплив на подальшу суб‘єктність ОТ</w:t>
      </w:r>
      <w:r w:rsidR="002B7B75" w:rsidRPr="008F2E08">
        <w:rPr>
          <w:rFonts w:ascii="Times New Roman" w:hAnsi="Times New Roman"/>
          <w:sz w:val="28"/>
          <w:szCs w:val="28"/>
        </w:rPr>
        <w:t>Г це  2021-2022</w:t>
      </w:r>
      <w:r w:rsidR="009A682B" w:rsidRPr="008F2E08">
        <w:rPr>
          <w:rFonts w:ascii="Times New Roman" w:hAnsi="Times New Roman"/>
          <w:sz w:val="28"/>
          <w:szCs w:val="28"/>
        </w:rPr>
        <w:t xml:space="preserve"> </w:t>
      </w:r>
      <w:r w:rsidR="000074A7" w:rsidRPr="008F2E08">
        <w:rPr>
          <w:rFonts w:ascii="Times New Roman" w:hAnsi="Times New Roman"/>
          <w:sz w:val="28"/>
          <w:szCs w:val="28"/>
        </w:rPr>
        <w:t xml:space="preserve"> роки</w:t>
      </w:r>
      <w:r w:rsidR="00874C8D" w:rsidRPr="008F2E08">
        <w:rPr>
          <w:rFonts w:ascii="Times New Roman" w:hAnsi="Times New Roman"/>
          <w:sz w:val="28"/>
          <w:szCs w:val="28"/>
        </w:rPr>
        <w:t>.</w:t>
      </w:r>
    </w:p>
    <w:p w14:paraId="777293DC" w14:textId="59FEDE40" w:rsidR="000074A7" w:rsidRPr="008F2E08" w:rsidRDefault="000536DF"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Стратегія </w:t>
      </w:r>
      <w:r w:rsidR="00736BFC" w:rsidRPr="008F2E08">
        <w:rPr>
          <w:rFonts w:ascii="Times New Roman" w:hAnsi="Times New Roman"/>
          <w:sz w:val="28"/>
          <w:szCs w:val="28"/>
        </w:rPr>
        <w:t>громади узгоджена зі стратегією</w:t>
      </w:r>
      <w:r w:rsidR="000717C7" w:rsidRPr="008F2E08">
        <w:rPr>
          <w:rFonts w:ascii="Times New Roman" w:hAnsi="Times New Roman"/>
          <w:sz w:val="28"/>
          <w:szCs w:val="28"/>
        </w:rPr>
        <w:t xml:space="preserve"> вищого рівня –</w:t>
      </w:r>
      <w:r w:rsidR="00736BFC" w:rsidRPr="008F2E08">
        <w:rPr>
          <w:rFonts w:ascii="Times New Roman" w:hAnsi="Times New Roman"/>
          <w:sz w:val="28"/>
          <w:szCs w:val="28"/>
        </w:rPr>
        <w:t xml:space="preserve"> Регіональною стратегією розвитку Зака</w:t>
      </w:r>
      <w:r w:rsidR="009333E9" w:rsidRPr="008F2E08">
        <w:rPr>
          <w:rFonts w:ascii="Times New Roman" w:hAnsi="Times New Roman"/>
          <w:sz w:val="28"/>
          <w:szCs w:val="28"/>
        </w:rPr>
        <w:t>рпатської області на період 2021</w:t>
      </w:r>
      <w:r w:rsidR="00736BFC" w:rsidRPr="008F2E08">
        <w:rPr>
          <w:rFonts w:ascii="Times New Roman" w:hAnsi="Times New Roman"/>
          <w:sz w:val="28"/>
          <w:szCs w:val="28"/>
        </w:rPr>
        <w:t xml:space="preserve"> - </w:t>
      </w:r>
      <w:r w:rsidR="000074A7" w:rsidRPr="008F2E08">
        <w:rPr>
          <w:rFonts w:ascii="Times New Roman" w:hAnsi="Times New Roman"/>
          <w:sz w:val="28"/>
          <w:szCs w:val="28"/>
        </w:rPr>
        <w:t xml:space="preserve"> 2027</w:t>
      </w:r>
      <w:r w:rsidR="00736BFC" w:rsidRPr="008F2E08">
        <w:rPr>
          <w:rFonts w:ascii="Times New Roman" w:hAnsi="Times New Roman"/>
          <w:sz w:val="28"/>
          <w:szCs w:val="28"/>
        </w:rPr>
        <w:t xml:space="preserve"> роки. </w:t>
      </w:r>
    </w:p>
    <w:p w14:paraId="019F5157" w14:textId="3352A075" w:rsidR="000074A7" w:rsidRPr="008F2E08" w:rsidRDefault="00736BFC" w:rsidP="0068629B">
      <w:pPr>
        <w:tabs>
          <w:tab w:val="left" w:pos="709"/>
        </w:tabs>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Стратегія </w:t>
      </w:r>
      <w:r w:rsidR="00D67D65" w:rsidRPr="008F2E08">
        <w:rPr>
          <w:rFonts w:ascii="Times New Roman" w:hAnsi="Times New Roman"/>
          <w:sz w:val="28"/>
          <w:szCs w:val="28"/>
        </w:rPr>
        <w:t xml:space="preserve">розглядає </w:t>
      </w:r>
      <w:r w:rsidR="000074A7" w:rsidRPr="008F2E08">
        <w:rPr>
          <w:rFonts w:ascii="Times New Roman" w:hAnsi="Times New Roman"/>
          <w:sz w:val="28"/>
          <w:szCs w:val="28"/>
        </w:rPr>
        <w:t>сталий р</w:t>
      </w:r>
      <w:r w:rsidR="00D67D65" w:rsidRPr="008F2E08">
        <w:rPr>
          <w:rFonts w:ascii="Times New Roman" w:hAnsi="Times New Roman"/>
          <w:sz w:val="28"/>
          <w:szCs w:val="28"/>
        </w:rPr>
        <w:t>озвиток</w:t>
      </w:r>
      <w:r w:rsidRPr="008F2E08">
        <w:rPr>
          <w:rFonts w:ascii="Times New Roman" w:hAnsi="Times New Roman"/>
          <w:sz w:val="28"/>
          <w:szCs w:val="28"/>
        </w:rPr>
        <w:t xml:space="preserve"> і соціальну інтеграцію </w:t>
      </w:r>
      <w:r w:rsidR="000074A7" w:rsidRPr="008F2E08">
        <w:rPr>
          <w:rFonts w:ascii="Times New Roman" w:hAnsi="Times New Roman"/>
          <w:sz w:val="28"/>
          <w:szCs w:val="28"/>
        </w:rPr>
        <w:t>як основні принципи місцевого розвитку, - як це викладено в таблиці.</w:t>
      </w:r>
    </w:p>
    <w:p w14:paraId="7020E1AA" w14:textId="77777777" w:rsidR="00EB2347" w:rsidRPr="008F2E08" w:rsidRDefault="00EB2347" w:rsidP="0068629B">
      <w:pPr>
        <w:spacing w:after="0" w:line="240" w:lineRule="auto"/>
        <w:ind w:firstLine="567"/>
        <w:rPr>
          <w:rFonts w:ascii="Times New Roman" w:hAnsi="Times New Roman"/>
          <w:sz w:val="28"/>
          <w:szCs w:val="28"/>
        </w:rPr>
      </w:pPr>
      <w:bookmarkStart w:id="11" w:name="_Toc460964307"/>
    </w:p>
    <w:p w14:paraId="5800382B" w14:textId="088C2AA5" w:rsidR="000074A7" w:rsidRPr="008F2E08" w:rsidRDefault="004E543A" w:rsidP="002F59F0">
      <w:pPr>
        <w:pStyle w:val="TableTitle"/>
      </w:pPr>
      <w:r w:rsidRPr="008F2E08">
        <w:lastRenderedPageBreak/>
        <w:t xml:space="preserve">Табл. 1. </w:t>
      </w:r>
      <w:r w:rsidR="000074A7" w:rsidRPr="008F2E08">
        <w:t>Принципи місцевого розвитку</w:t>
      </w:r>
      <w:bookmarkEnd w:id="1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tblCellMar>
        <w:tblLook w:val="0000" w:firstRow="0" w:lastRow="0" w:firstColumn="0" w:lastColumn="0" w:noHBand="0" w:noVBand="0"/>
      </w:tblPr>
      <w:tblGrid>
        <w:gridCol w:w="5245"/>
        <w:gridCol w:w="4394"/>
      </w:tblGrid>
      <w:tr w:rsidR="000074A7" w:rsidRPr="008F2E08" w14:paraId="48202858" w14:textId="77777777" w:rsidTr="00696C2D">
        <w:trPr>
          <w:trHeight w:val="20"/>
        </w:trPr>
        <w:tc>
          <w:tcPr>
            <w:tcW w:w="5245" w:type="dxa"/>
            <w:shd w:val="clear" w:color="auto" w:fill="auto"/>
            <w:tcMar>
              <w:left w:w="107" w:type="dxa"/>
            </w:tcMar>
            <w:vAlign w:val="center"/>
          </w:tcPr>
          <w:p w14:paraId="1B77A0FE" w14:textId="77777777" w:rsidR="000074A7" w:rsidRPr="008F2E08" w:rsidRDefault="000074A7" w:rsidP="0068629B">
            <w:pPr>
              <w:spacing w:after="0" w:line="240" w:lineRule="auto"/>
              <w:jc w:val="both"/>
              <w:rPr>
                <w:rFonts w:ascii="Times New Roman" w:hAnsi="Times New Roman"/>
                <w:b/>
                <w:color w:val="000000" w:themeColor="text1"/>
                <w:sz w:val="28"/>
                <w:szCs w:val="28"/>
              </w:rPr>
            </w:pPr>
            <w:r w:rsidRPr="008F2E08">
              <w:rPr>
                <w:rFonts w:ascii="Times New Roman" w:hAnsi="Times New Roman"/>
                <w:b/>
                <w:color w:val="000000" w:themeColor="text1"/>
                <w:sz w:val="28"/>
                <w:szCs w:val="28"/>
              </w:rPr>
              <w:t>Відповідальне управління навколишнім середовищем та раціональним використанням природних ресурсів</w:t>
            </w:r>
          </w:p>
        </w:tc>
        <w:tc>
          <w:tcPr>
            <w:tcW w:w="4394" w:type="dxa"/>
            <w:shd w:val="clear" w:color="auto" w:fill="auto"/>
            <w:tcMar>
              <w:left w:w="107" w:type="dxa"/>
            </w:tcMar>
            <w:vAlign w:val="center"/>
          </w:tcPr>
          <w:p w14:paraId="5767E745" w14:textId="36E2F4CB" w:rsidR="000074A7" w:rsidRPr="008F2E08" w:rsidRDefault="000074A7" w:rsidP="0068629B">
            <w:pPr>
              <w:spacing w:after="0" w:line="240" w:lineRule="auto"/>
              <w:jc w:val="center"/>
              <w:rPr>
                <w:rFonts w:ascii="Times New Roman" w:hAnsi="Times New Roman"/>
                <w:b/>
                <w:color w:val="000000" w:themeColor="text1"/>
                <w:sz w:val="28"/>
                <w:szCs w:val="28"/>
              </w:rPr>
            </w:pPr>
            <w:r w:rsidRPr="008F2E08">
              <w:rPr>
                <w:rFonts w:ascii="Times New Roman" w:hAnsi="Times New Roman"/>
                <w:b/>
                <w:color w:val="000000" w:themeColor="text1"/>
                <w:sz w:val="28"/>
                <w:szCs w:val="28"/>
              </w:rPr>
              <w:t>Здорова і справедлива громад</w:t>
            </w:r>
            <w:r w:rsidR="00557913" w:rsidRPr="008F2E08">
              <w:rPr>
                <w:rFonts w:ascii="Times New Roman" w:hAnsi="Times New Roman"/>
                <w:b/>
                <w:color w:val="000000" w:themeColor="text1"/>
                <w:sz w:val="28"/>
                <w:szCs w:val="28"/>
              </w:rPr>
              <w:t>а</w:t>
            </w:r>
          </w:p>
        </w:tc>
      </w:tr>
      <w:tr w:rsidR="000074A7" w:rsidRPr="008F2E08" w14:paraId="09938D42" w14:textId="77777777" w:rsidTr="00696C2D">
        <w:trPr>
          <w:trHeight w:val="20"/>
        </w:trPr>
        <w:tc>
          <w:tcPr>
            <w:tcW w:w="5245" w:type="dxa"/>
            <w:shd w:val="clear" w:color="auto" w:fill="auto"/>
            <w:tcMar>
              <w:left w:w="107" w:type="dxa"/>
            </w:tcMar>
            <w:vAlign w:val="center"/>
          </w:tcPr>
          <w:p w14:paraId="14B88F7D" w14:textId="6A6DB79A" w:rsidR="000074A7" w:rsidRPr="008F2E08" w:rsidRDefault="000074A7" w:rsidP="0068629B">
            <w:pPr>
              <w:numPr>
                <w:ilvl w:val="0"/>
                <w:numId w:val="3"/>
              </w:numPr>
              <w:spacing w:after="0" w:line="240" w:lineRule="auto"/>
              <w:ind w:left="426" w:hanging="284"/>
              <w:jc w:val="both"/>
              <w:rPr>
                <w:rFonts w:ascii="Times New Roman" w:hAnsi="Times New Roman"/>
                <w:sz w:val="28"/>
                <w:szCs w:val="28"/>
              </w:rPr>
            </w:pPr>
            <w:r w:rsidRPr="008F2E08">
              <w:rPr>
                <w:rFonts w:ascii="Times New Roman" w:hAnsi="Times New Roman"/>
                <w:sz w:val="28"/>
                <w:szCs w:val="28"/>
              </w:rPr>
              <w:t>покращення обізнаності щодо обм</w:t>
            </w:r>
            <w:r w:rsidR="008662DE" w:rsidRPr="008F2E08">
              <w:rPr>
                <w:rFonts w:ascii="Times New Roman" w:hAnsi="Times New Roman"/>
                <w:sz w:val="28"/>
                <w:szCs w:val="28"/>
              </w:rPr>
              <w:t xml:space="preserve">ежених природних ресурсів </w:t>
            </w:r>
          </w:p>
          <w:p w14:paraId="076567E2" w14:textId="77777777" w:rsidR="000074A7" w:rsidRPr="008F2E08" w:rsidRDefault="000074A7" w:rsidP="0068629B">
            <w:pPr>
              <w:numPr>
                <w:ilvl w:val="0"/>
                <w:numId w:val="3"/>
              </w:numPr>
              <w:spacing w:after="0" w:line="240" w:lineRule="auto"/>
              <w:ind w:left="426" w:hanging="284"/>
              <w:jc w:val="both"/>
              <w:rPr>
                <w:rFonts w:ascii="Times New Roman" w:hAnsi="Times New Roman"/>
                <w:sz w:val="28"/>
                <w:szCs w:val="28"/>
              </w:rPr>
            </w:pPr>
            <w:r w:rsidRPr="008F2E08">
              <w:rPr>
                <w:rFonts w:ascii="Times New Roman" w:hAnsi="Times New Roman"/>
                <w:sz w:val="28"/>
                <w:szCs w:val="28"/>
              </w:rPr>
              <w:t>поліпшення середовища проживання, важливі природні ресурси зберігаються для майбутніх поколінь</w:t>
            </w:r>
          </w:p>
        </w:tc>
        <w:tc>
          <w:tcPr>
            <w:tcW w:w="4394" w:type="dxa"/>
            <w:shd w:val="clear" w:color="auto" w:fill="auto"/>
            <w:tcMar>
              <w:left w:w="107" w:type="dxa"/>
            </w:tcMar>
            <w:vAlign w:val="center"/>
          </w:tcPr>
          <w:p w14:paraId="584F08CA" w14:textId="16F3ABBE" w:rsidR="000074A7" w:rsidRPr="008F2E08" w:rsidRDefault="000074A7" w:rsidP="0068629B">
            <w:pPr>
              <w:numPr>
                <w:ilvl w:val="0"/>
                <w:numId w:val="3"/>
              </w:numPr>
              <w:spacing w:after="0" w:line="240" w:lineRule="auto"/>
              <w:ind w:left="426" w:hanging="284"/>
              <w:jc w:val="both"/>
              <w:rPr>
                <w:rFonts w:ascii="Times New Roman" w:hAnsi="Times New Roman"/>
                <w:sz w:val="28"/>
                <w:szCs w:val="28"/>
              </w:rPr>
            </w:pPr>
            <w:r w:rsidRPr="008F2E08">
              <w:rPr>
                <w:rFonts w:ascii="Times New Roman" w:hAnsi="Times New Roman"/>
                <w:sz w:val="28"/>
                <w:szCs w:val="28"/>
              </w:rPr>
              <w:t xml:space="preserve">забезпечення потреб </w:t>
            </w:r>
            <w:r w:rsidR="00D8086F" w:rsidRPr="008F2E08">
              <w:rPr>
                <w:rFonts w:ascii="Times New Roman" w:hAnsi="Times New Roman"/>
                <w:sz w:val="28"/>
                <w:szCs w:val="28"/>
              </w:rPr>
              <w:t xml:space="preserve">різних груп жінок і чоловіків, у тому числі різного віку, місця проживання та фізичного стану </w:t>
            </w:r>
            <w:r w:rsidRPr="008F2E08">
              <w:rPr>
                <w:rFonts w:ascii="Times New Roman" w:hAnsi="Times New Roman"/>
                <w:sz w:val="28"/>
                <w:szCs w:val="28"/>
              </w:rPr>
              <w:t>через сприяння особистому благополуччю та соціальній інтеграції</w:t>
            </w:r>
          </w:p>
          <w:p w14:paraId="6B11165B" w14:textId="77777777" w:rsidR="000074A7" w:rsidRPr="008F2E08" w:rsidRDefault="000074A7" w:rsidP="0068629B">
            <w:pPr>
              <w:numPr>
                <w:ilvl w:val="0"/>
                <w:numId w:val="3"/>
              </w:numPr>
              <w:spacing w:after="0" w:line="240" w:lineRule="auto"/>
              <w:ind w:left="426" w:hanging="284"/>
              <w:jc w:val="both"/>
              <w:rPr>
                <w:rFonts w:ascii="Times New Roman" w:hAnsi="Times New Roman"/>
                <w:sz w:val="28"/>
                <w:szCs w:val="28"/>
              </w:rPr>
            </w:pPr>
            <w:r w:rsidRPr="008F2E08">
              <w:rPr>
                <w:rFonts w:ascii="Times New Roman" w:hAnsi="Times New Roman"/>
                <w:sz w:val="28"/>
                <w:szCs w:val="28"/>
              </w:rPr>
              <w:t>забезпечення рівних шансів для всіх</w:t>
            </w:r>
            <w:r w:rsidR="00D8086F" w:rsidRPr="008F2E08">
              <w:rPr>
                <w:rFonts w:ascii="Times New Roman" w:hAnsi="Times New Roman"/>
                <w:sz w:val="28"/>
                <w:szCs w:val="28"/>
              </w:rPr>
              <w:t>, з увагою до потреб  вразливих груп населення, жінок і чоловіків літнього віку, осіб з інвалідністю, ВПО тощо</w:t>
            </w:r>
          </w:p>
        </w:tc>
      </w:tr>
      <w:tr w:rsidR="000074A7" w:rsidRPr="008F2E08" w14:paraId="79AD13EB" w14:textId="77777777" w:rsidTr="00696C2D">
        <w:trPr>
          <w:trHeight w:val="20"/>
        </w:trPr>
        <w:tc>
          <w:tcPr>
            <w:tcW w:w="5245" w:type="dxa"/>
            <w:shd w:val="clear" w:color="auto" w:fill="auto"/>
            <w:tcMar>
              <w:left w:w="107" w:type="dxa"/>
            </w:tcMar>
            <w:vAlign w:val="center"/>
          </w:tcPr>
          <w:p w14:paraId="7C9EDB8A" w14:textId="77777777" w:rsidR="000074A7" w:rsidRPr="008F2E08" w:rsidRDefault="000074A7" w:rsidP="0068629B">
            <w:pPr>
              <w:spacing w:after="0" w:line="240" w:lineRule="auto"/>
              <w:jc w:val="center"/>
              <w:rPr>
                <w:rFonts w:ascii="Times New Roman" w:hAnsi="Times New Roman"/>
                <w:b/>
                <w:color w:val="000000" w:themeColor="text1"/>
                <w:sz w:val="28"/>
                <w:szCs w:val="28"/>
              </w:rPr>
            </w:pPr>
            <w:r w:rsidRPr="008F2E08">
              <w:rPr>
                <w:rFonts w:ascii="Times New Roman" w:hAnsi="Times New Roman"/>
                <w:b/>
                <w:color w:val="000000" w:themeColor="text1"/>
                <w:sz w:val="28"/>
                <w:szCs w:val="28"/>
              </w:rPr>
              <w:t>Стала економіка</w:t>
            </w:r>
          </w:p>
        </w:tc>
        <w:tc>
          <w:tcPr>
            <w:tcW w:w="4394" w:type="dxa"/>
            <w:shd w:val="clear" w:color="auto" w:fill="auto"/>
            <w:tcMar>
              <w:left w:w="107" w:type="dxa"/>
            </w:tcMar>
            <w:vAlign w:val="center"/>
          </w:tcPr>
          <w:p w14:paraId="755930AB" w14:textId="77777777" w:rsidR="000074A7" w:rsidRPr="008F2E08" w:rsidRDefault="000074A7" w:rsidP="0068629B">
            <w:pPr>
              <w:spacing w:after="0" w:line="240" w:lineRule="auto"/>
              <w:jc w:val="center"/>
              <w:rPr>
                <w:rFonts w:ascii="Times New Roman" w:hAnsi="Times New Roman"/>
                <w:b/>
                <w:color w:val="000000" w:themeColor="text1"/>
                <w:sz w:val="28"/>
                <w:szCs w:val="28"/>
              </w:rPr>
            </w:pPr>
            <w:r w:rsidRPr="008F2E08">
              <w:rPr>
                <w:rFonts w:ascii="Times New Roman" w:hAnsi="Times New Roman"/>
                <w:b/>
                <w:color w:val="000000" w:themeColor="text1"/>
                <w:sz w:val="28"/>
                <w:szCs w:val="28"/>
              </w:rPr>
              <w:t>Практика належного управління</w:t>
            </w:r>
          </w:p>
        </w:tc>
      </w:tr>
      <w:tr w:rsidR="000074A7" w:rsidRPr="008F2E08" w14:paraId="515B22D1" w14:textId="77777777" w:rsidTr="00696C2D">
        <w:trPr>
          <w:trHeight w:val="20"/>
        </w:trPr>
        <w:tc>
          <w:tcPr>
            <w:tcW w:w="5245" w:type="dxa"/>
            <w:shd w:val="clear" w:color="auto" w:fill="auto"/>
            <w:tcMar>
              <w:left w:w="107" w:type="dxa"/>
            </w:tcMar>
            <w:vAlign w:val="center"/>
          </w:tcPr>
          <w:p w14:paraId="7FE20BB0" w14:textId="77777777" w:rsidR="000074A7" w:rsidRPr="008F2E08" w:rsidRDefault="000074A7" w:rsidP="0068629B">
            <w:pPr>
              <w:numPr>
                <w:ilvl w:val="0"/>
                <w:numId w:val="3"/>
              </w:numPr>
              <w:spacing w:after="0" w:line="240" w:lineRule="auto"/>
              <w:ind w:left="426" w:hanging="284"/>
              <w:jc w:val="both"/>
              <w:rPr>
                <w:rFonts w:ascii="Times New Roman" w:hAnsi="Times New Roman"/>
                <w:sz w:val="28"/>
                <w:szCs w:val="28"/>
              </w:rPr>
            </w:pPr>
            <w:r w:rsidRPr="008F2E08">
              <w:rPr>
                <w:rFonts w:ascii="Times New Roman" w:hAnsi="Times New Roman"/>
                <w:sz w:val="28"/>
                <w:szCs w:val="28"/>
              </w:rPr>
              <w:t xml:space="preserve">створення сильної, динамічної і сталої економіки, яка забезпечує процвітання </w:t>
            </w:r>
          </w:p>
          <w:p w14:paraId="1DE75FBE" w14:textId="77777777" w:rsidR="000074A7" w:rsidRPr="008F2E08" w:rsidRDefault="000074A7" w:rsidP="0068629B">
            <w:pPr>
              <w:numPr>
                <w:ilvl w:val="0"/>
                <w:numId w:val="3"/>
              </w:numPr>
              <w:spacing w:after="0" w:line="240" w:lineRule="auto"/>
              <w:ind w:left="426" w:hanging="284"/>
              <w:jc w:val="both"/>
              <w:rPr>
                <w:rFonts w:ascii="Times New Roman" w:hAnsi="Times New Roman"/>
                <w:sz w:val="28"/>
                <w:szCs w:val="28"/>
              </w:rPr>
            </w:pPr>
            <w:r w:rsidRPr="008F2E08">
              <w:rPr>
                <w:rFonts w:ascii="Times New Roman" w:hAnsi="Times New Roman"/>
                <w:sz w:val="28"/>
                <w:szCs w:val="28"/>
              </w:rPr>
              <w:t>створення  рівних економічних можливостей для всіх. Екологічні втрати компенсують ті,  хто їх спричиняє.  Ефективне використання ресурсів стимулюється</w:t>
            </w:r>
          </w:p>
        </w:tc>
        <w:tc>
          <w:tcPr>
            <w:tcW w:w="4394" w:type="dxa"/>
            <w:shd w:val="clear" w:color="auto" w:fill="auto"/>
            <w:tcMar>
              <w:left w:w="107" w:type="dxa"/>
            </w:tcMar>
            <w:vAlign w:val="center"/>
          </w:tcPr>
          <w:p w14:paraId="5050B8CA" w14:textId="77777777" w:rsidR="000074A7" w:rsidRPr="008F2E08" w:rsidRDefault="000074A7" w:rsidP="0068629B">
            <w:pPr>
              <w:numPr>
                <w:ilvl w:val="0"/>
                <w:numId w:val="3"/>
              </w:numPr>
              <w:spacing w:after="0" w:line="240" w:lineRule="auto"/>
              <w:ind w:left="426" w:hanging="284"/>
              <w:jc w:val="both"/>
              <w:rPr>
                <w:rFonts w:ascii="Times New Roman" w:hAnsi="Times New Roman"/>
                <w:sz w:val="28"/>
                <w:szCs w:val="28"/>
              </w:rPr>
            </w:pPr>
            <w:r w:rsidRPr="008F2E08">
              <w:rPr>
                <w:rFonts w:ascii="Times New Roman" w:hAnsi="Times New Roman"/>
                <w:sz w:val="28"/>
                <w:szCs w:val="28"/>
              </w:rPr>
              <w:t>постійне вдосконалення ефективного управління із залученням творчості та енергії громадян</w:t>
            </w:r>
          </w:p>
          <w:p w14:paraId="43CE0323" w14:textId="77777777" w:rsidR="00D8086F" w:rsidRPr="008F2E08" w:rsidRDefault="00D8086F" w:rsidP="0068629B">
            <w:pPr>
              <w:numPr>
                <w:ilvl w:val="0"/>
                <w:numId w:val="3"/>
              </w:numPr>
              <w:spacing w:after="0" w:line="240" w:lineRule="auto"/>
              <w:ind w:left="426" w:hanging="284"/>
              <w:jc w:val="both"/>
              <w:rPr>
                <w:rFonts w:ascii="Times New Roman" w:hAnsi="Times New Roman"/>
                <w:sz w:val="28"/>
                <w:szCs w:val="28"/>
              </w:rPr>
            </w:pPr>
            <w:r w:rsidRPr="008F2E08">
              <w:rPr>
                <w:rFonts w:ascii="Times New Roman" w:hAnsi="Times New Roman"/>
                <w:sz w:val="28"/>
                <w:szCs w:val="28"/>
              </w:rPr>
              <w:t>впровадження та зміцнення</w:t>
            </w:r>
            <w:r w:rsidRPr="008F2E08">
              <w:rPr>
                <w:rFonts w:ascii="Times New Roman" w:hAnsi="Times New Roman"/>
                <w:color w:val="FF0000"/>
                <w:sz w:val="28"/>
                <w:szCs w:val="28"/>
              </w:rPr>
              <w:t xml:space="preserve"> </w:t>
            </w:r>
            <w:r w:rsidRPr="008F2E08">
              <w:rPr>
                <w:rFonts w:ascii="Times New Roman" w:hAnsi="Times New Roman"/>
                <w:sz w:val="28"/>
                <w:szCs w:val="28"/>
              </w:rPr>
              <w:t>механізмів прозорості управління</w:t>
            </w:r>
          </w:p>
        </w:tc>
      </w:tr>
    </w:tbl>
    <w:p w14:paraId="3053823F" w14:textId="600665F2" w:rsidR="000536DF" w:rsidRPr="008F2E08" w:rsidRDefault="000536DF"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Залучення широкого кола громадян</w:t>
      </w:r>
      <w:r w:rsidR="009B06A1" w:rsidRPr="008F2E08">
        <w:rPr>
          <w:rFonts w:ascii="Times New Roman" w:hAnsi="Times New Roman"/>
          <w:sz w:val="28"/>
          <w:szCs w:val="28"/>
        </w:rPr>
        <w:t xml:space="preserve"> різних статево-вікових та соціально-економічних груп</w:t>
      </w:r>
      <w:r w:rsidRPr="008F2E08">
        <w:rPr>
          <w:rFonts w:ascii="Times New Roman" w:hAnsi="Times New Roman"/>
          <w:sz w:val="28"/>
          <w:szCs w:val="28"/>
        </w:rPr>
        <w:t xml:space="preserve"> до творення стратегічного плану розвитку ОТГ дозволяє, ідентифікувати та знайти прийнятні шляхи усунення проблем громади, забезпечити налагодження діалогу між громадськістю та владою. При цьому однією з основних складових процесу планування  є обов’язкова участь у ньому усіх активних та зацікавлених представників громади</w:t>
      </w:r>
      <w:r w:rsidR="009B06A1" w:rsidRPr="008F2E08">
        <w:rPr>
          <w:rFonts w:ascii="Times New Roman" w:hAnsi="Times New Roman"/>
          <w:sz w:val="28"/>
          <w:szCs w:val="28"/>
        </w:rPr>
        <w:t>, у тому числі жінок і чоловіків з інвалідністю</w:t>
      </w:r>
      <w:r w:rsidRPr="008F2E08">
        <w:rPr>
          <w:rFonts w:ascii="Times New Roman" w:hAnsi="Times New Roman"/>
          <w:sz w:val="28"/>
          <w:szCs w:val="28"/>
        </w:rPr>
        <w:t>. Розроблена таким чином  стратегія відображає інтереси усіх громадян, а тому сприймається громадою як «своя». Створений разом з громадою стратегічний план незалежно від особистісних якостей керівників, або політичної ситуації спрямовується на покращення стандартів життя, зміцнення місцевої демократії, виховання с</w:t>
      </w:r>
      <w:r w:rsidR="00B353AC" w:rsidRPr="008F2E08">
        <w:rPr>
          <w:rFonts w:ascii="Times New Roman" w:hAnsi="Times New Roman"/>
          <w:sz w:val="28"/>
          <w:szCs w:val="28"/>
        </w:rPr>
        <w:t>успільно-</w:t>
      </w:r>
      <w:r w:rsidRPr="008F2E08">
        <w:rPr>
          <w:rFonts w:ascii="Times New Roman" w:hAnsi="Times New Roman"/>
          <w:sz w:val="28"/>
          <w:szCs w:val="28"/>
        </w:rPr>
        <w:t>активних громадян – патріотів своєї громади.</w:t>
      </w:r>
    </w:p>
    <w:p w14:paraId="0EB867F5" w14:textId="1B6BF3C3" w:rsidR="00734AA8" w:rsidRPr="008F2E08" w:rsidRDefault="00734AA8"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С</w:t>
      </w:r>
      <w:r w:rsidR="0016235A" w:rsidRPr="008F2E08">
        <w:rPr>
          <w:rFonts w:ascii="Times New Roman" w:hAnsi="Times New Roman"/>
          <w:sz w:val="28"/>
          <w:szCs w:val="28"/>
        </w:rPr>
        <w:t xml:space="preserve">тратегія розвитку </w:t>
      </w:r>
      <w:proofErr w:type="spellStart"/>
      <w:r w:rsidR="0016235A" w:rsidRPr="008F2E08">
        <w:rPr>
          <w:rFonts w:ascii="Times New Roman" w:hAnsi="Times New Roman"/>
          <w:sz w:val="28"/>
          <w:szCs w:val="28"/>
        </w:rPr>
        <w:t>Ставненської</w:t>
      </w:r>
      <w:proofErr w:type="spellEnd"/>
      <w:r w:rsidR="0016235A" w:rsidRPr="008F2E08">
        <w:rPr>
          <w:rFonts w:ascii="Times New Roman" w:hAnsi="Times New Roman"/>
          <w:sz w:val="28"/>
          <w:szCs w:val="28"/>
        </w:rPr>
        <w:t xml:space="preserve"> </w:t>
      </w:r>
      <w:r w:rsidRPr="008F2E08">
        <w:rPr>
          <w:rFonts w:ascii="Times New Roman" w:hAnsi="Times New Roman"/>
          <w:sz w:val="28"/>
          <w:szCs w:val="28"/>
        </w:rPr>
        <w:t>сільської ра</w:t>
      </w:r>
      <w:r w:rsidR="00AB5E55" w:rsidRPr="008F2E08">
        <w:rPr>
          <w:rFonts w:ascii="Times New Roman" w:hAnsi="Times New Roman"/>
          <w:sz w:val="28"/>
          <w:szCs w:val="28"/>
        </w:rPr>
        <w:t>ди на період до 2027 року (далі</w:t>
      </w:r>
      <w:r w:rsidRPr="008F2E08">
        <w:rPr>
          <w:rFonts w:ascii="Times New Roman" w:hAnsi="Times New Roman"/>
          <w:sz w:val="28"/>
          <w:szCs w:val="28"/>
        </w:rPr>
        <w:t xml:space="preserve">– Стратегія) розроблена, зокрема: на підставі законів України «Про засади державної регіональної політики», «Про стимулювання розвитку регіонів»; з урахуванням положень та завдань Указу Президента України «Про Цілі сталого розвитку України на період до 2030 року», Програми діяльності Кабінету Міністрів України (постанова Кабінету Міністрів України від 29.09.2019 № 849); </w:t>
      </w:r>
      <w:r w:rsidRPr="008F2E08">
        <w:rPr>
          <w:rFonts w:ascii="Times New Roman" w:hAnsi="Times New Roman"/>
          <w:sz w:val="28"/>
          <w:szCs w:val="28"/>
        </w:rPr>
        <w:lastRenderedPageBreak/>
        <w:t xml:space="preserve">згідно з вимогами Порядку розроблення регіональних стратегій розвитку і планів заходів з їх реалізації, а також проведення моніторингу та оцінки результативності реалізації зазначених регіональних стратегій і планів заходів (постанова Кабінету Міністрів України від 11.11.2015 № 932, із змінами) та Методики розроблення, проведення моніторингу та оцінки результативності реалізації регіональних стратегій розвитку та планів заходів з їх реалізації (наказ Міністерства регіонального розвитку, будівництва та житлово-комунального господарства України від 31 березня 2016 року № 79, із змінами, далі – Методика). </w:t>
      </w:r>
    </w:p>
    <w:p w14:paraId="5378D6E7" w14:textId="2DFA8F74" w:rsidR="005809C7" w:rsidRPr="008F2E08" w:rsidRDefault="00312F4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Рішенням XIV сесії VIII скликання </w:t>
      </w:r>
      <w:proofErr w:type="spellStart"/>
      <w:r w:rsidRPr="008F2E08">
        <w:rPr>
          <w:rFonts w:ascii="Times New Roman" w:hAnsi="Times New Roman"/>
          <w:sz w:val="28"/>
          <w:szCs w:val="28"/>
        </w:rPr>
        <w:t>Ставненської</w:t>
      </w:r>
      <w:proofErr w:type="spellEnd"/>
      <w:r w:rsidR="000074A7" w:rsidRPr="008F2E08">
        <w:rPr>
          <w:rFonts w:ascii="Times New Roman" w:hAnsi="Times New Roman"/>
          <w:sz w:val="28"/>
          <w:szCs w:val="28"/>
        </w:rPr>
        <w:t xml:space="preserve"> сільської </w:t>
      </w:r>
      <w:r w:rsidR="005809C7" w:rsidRPr="008F2E08">
        <w:rPr>
          <w:rFonts w:ascii="Times New Roman" w:hAnsi="Times New Roman"/>
          <w:sz w:val="28"/>
          <w:szCs w:val="28"/>
        </w:rPr>
        <w:t xml:space="preserve"> </w:t>
      </w:r>
      <w:r w:rsidR="002B72B7" w:rsidRPr="008F2E08">
        <w:rPr>
          <w:rFonts w:ascii="Times New Roman" w:hAnsi="Times New Roman"/>
          <w:sz w:val="28"/>
          <w:szCs w:val="28"/>
        </w:rPr>
        <w:t>рад</w:t>
      </w:r>
      <w:r w:rsidR="005809C7" w:rsidRPr="008F2E08">
        <w:rPr>
          <w:rFonts w:ascii="Times New Roman" w:hAnsi="Times New Roman"/>
          <w:sz w:val="28"/>
          <w:szCs w:val="28"/>
        </w:rPr>
        <w:t xml:space="preserve">и </w:t>
      </w:r>
      <w:r w:rsidR="00BB3A34" w:rsidRPr="008F2E08">
        <w:rPr>
          <w:rFonts w:ascii="Times New Roman" w:hAnsi="Times New Roman"/>
          <w:sz w:val="28"/>
          <w:szCs w:val="28"/>
        </w:rPr>
        <w:t xml:space="preserve">від </w:t>
      </w:r>
      <w:r w:rsidRPr="008F2E08">
        <w:rPr>
          <w:rFonts w:ascii="Times New Roman" w:hAnsi="Times New Roman"/>
          <w:sz w:val="28"/>
          <w:szCs w:val="28"/>
        </w:rPr>
        <w:t>25.04.2023</w:t>
      </w:r>
      <w:r w:rsidR="00BB3A34" w:rsidRPr="008F2E08">
        <w:rPr>
          <w:rFonts w:ascii="Times New Roman" w:hAnsi="Times New Roman"/>
          <w:sz w:val="28"/>
          <w:szCs w:val="28"/>
        </w:rPr>
        <w:t xml:space="preserve"> №</w:t>
      </w:r>
      <w:r w:rsidR="00F57F96" w:rsidRPr="008F2E08">
        <w:rPr>
          <w:rFonts w:ascii="Times New Roman" w:hAnsi="Times New Roman"/>
          <w:sz w:val="28"/>
          <w:szCs w:val="28"/>
        </w:rPr>
        <w:t xml:space="preserve"> </w:t>
      </w:r>
      <w:r w:rsidRPr="008F2E08">
        <w:rPr>
          <w:rFonts w:ascii="Times New Roman" w:hAnsi="Times New Roman"/>
          <w:sz w:val="28"/>
          <w:szCs w:val="28"/>
        </w:rPr>
        <w:t>503</w:t>
      </w:r>
      <w:r w:rsidR="005809C7" w:rsidRPr="008F2E08">
        <w:rPr>
          <w:rFonts w:ascii="Times New Roman" w:hAnsi="Times New Roman"/>
          <w:sz w:val="28"/>
          <w:szCs w:val="28"/>
        </w:rPr>
        <w:t xml:space="preserve"> була сформована </w:t>
      </w:r>
      <w:r w:rsidR="00D51885" w:rsidRPr="008F2E08">
        <w:rPr>
          <w:rFonts w:ascii="Times New Roman" w:hAnsi="Times New Roman"/>
          <w:bCs/>
          <w:sz w:val="28"/>
          <w:szCs w:val="28"/>
        </w:rPr>
        <w:t xml:space="preserve">робоча група </w:t>
      </w:r>
      <w:r w:rsidR="000074A7" w:rsidRPr="008F2E08">
        <w:rPr>
          <w:rFonts w:ascii="Times New Roman" w:hAnsi="Times New Roman"/>
          <w:sz w:val="28"/>
          <w:szCs w:val="28"/>
        </w:rPr>
        <w:t>з розробки</w:t>
      </w:r>
      <w:r w:rsidR="000074A7" w:rsidRPr="008F2E08">
        <w:rPr>
          <w:rFonts w:ascii="Times New Roman" w:hAnsi="Times New Roman"/>
          <w:bCs/>
          <w:sz w:val="28"/>
          <w:szCs w:val="28"/>
        </w:rPr>
        <w:t xml:space="preserve"> Ст</w:t>
      </w:r>
      <w:r w:rsidRPr="008F2E08">
        <w:rPr>
          <w:rFonts w:ascii="Times New Roman" w:hAnsi="Times New Roman"/>
          <w:bCs/>
          <w:sz w:val="28"/>
          <w:szCs w:val="28"/>
        </w:rPr>
        <w:t xml:space="preserve">ратегії  розвитку </w:t>
      </w:r>
      <w:proofErr w:type="spellStart"/>
      <w:r w:rsidRPr="008F2E08">
        <w:rPr>
          <w:rFonts w:ascii="Times New Roman" w:hAnsi="Times New Roman"/>
          <w:bCs/>
          <w:sz w:val="28"/>
          <w:szCs w:val="28"/>
        </w:rPr>
        <w:t>Ставненської</w:t>
      </w:r>
      <w:proofErr w:type="spellEnd"/>
      <w:r w:rsidRPr="008F2E08">
        <w:rPr>
          <w:rFonts w:ascii="Times New Roman" w:hAnsi="Times New Roman"/>
          <w:bCs/>
          <w:sz w:val="28"/>
          <w:szCs w:val="28"/>
        </w:rPr>
        <w:t xml:space="preserve"> </w:t>
      </w:r>
      <w:r w:rsidR="000074A7" w:rsidRPr="008F2E08">
        <w:rPr>
          <w:rFonts w:ascii="Times New Roman" w:hAnsi="Times New Roman"/>
          <w:bCs/>
          <w:sz w:val="28"/>
          <w:szCs w:val="28"/>
        </w:rPr>
        <w:t>об’єднаної територіальної громади</w:t>
      </w:r>
      <w:r w:rsidR="000536DF" w:rsidRPr="008F2E08">
        <w:rPr>
          <w:rFonts w:ascii="Times New Roman" w:hAnsi="Times New Roman"/>
          <w:sz w:val="28"/>
          <w:szCs w:val="28"/>
        </w:rPr>
        <w:t>.</w:t>
      </w:r>
    </w:p>
    <w:p w14:paraId="32C6906A" w14:textId="77777777" w:rsidR="002F59F0" w:rsidRDefault="00FB237A" w:rsidP="002F59F0">
      <w:pPr>
        <w:pStyle w:val="ab"/>
        <w:ind w:firstLine="567"/>
        <w:jc w:val="both"/>
        <w:rPr>
          <w:rFonts w:ascii="Times New Roman" w:hAnsi="Times New Roman"/>
          <w:sz w:val="28"/>
          <w:szCs w:val="28"/>
        </w:rPr>
      </w:pPr>
      <w:r w:rsidRPr="008F2E08">
        <w:rPr>
          <w:rFonts w:ascii="Times New Roman" w:hAnsi="Times New Roman"/>
          <w:sz w:val="28"/>
          <w:szCs w:val="28"/>
        </w:rPr>
        <w:t xml:space="preserve">     </w:t>
      </w:r>
      <w:bookmarkStart w:id="12" w:name="_Toc460964308"/>
    </w:p>
    <w:p w14:paraId="5A1DA009" w14:textId="7D783CE6" w:rsidR="002F59F0" w:rsidRDefault="004E543A" w:rsidP="002F59F0">
      <w:pPr>
        <w:pStyle w:val="ab"/>
        <w:jc w:val="both"/>
        <w:rPr>
          <w:rFonts w:ascii="Times New Roman" w:hAnsi="Times New Roman"/>
          <w:b/>
          <w:bCs/>
          <w:sz w:val="28"/>
          <w:szCs w:val="28"/>
        </w:rPr>
      </w:pPr>
      <w:r w:rsidRPr="002F59F0">
        <w:rPr>
          <w:rFonts w:ascii="Times New Roman" w:hAnsi="Times New Roman"/>
          <w:b/>
          <w:bCs/>
          <w:sz w:val="28"/>
          <w:szCs w:val="28"/>
        </w:rPr>
        <w:t xml:space="preserve">Таблиця 2. </w:t>
      </w:r>
    </w:p>
    <w:p w14:paraId="08C54E67" w14:textId="77777777" w:rsidR="002F59F0" w:rsidRPr="002F59F0" w:rsidRDefault="002F59F0" w:rsidP="002F59F0">
      <w:pPr>
        <w:pStyle w:val="ab"/>
        <w:jc w:val="both"/>
        <w:rPr>
          <w:rFonts w:ascii="Times New Roman" w:hAnsi="Times New Roman"/>
          <w:b/>
          <w:bCs/>
          <w:sz w:val="28"/>
          <w:szCs w:val="28"/>
        </w:rPr>
      </w:pPr>
    </w:p>
    <w:p w14:paraId="724ED55E" w14:textId="749A2F83" w:rsidR="000536DF" w:rsidRPr="002F59F0" w:rsidRDefault="00C65919" w:rsidP="002F59F0">
      <w:pPr>
        <w:pStyle w:val="ab"/>
        <w:jc w:val="center"/>
        <w:rPr>
          <w:rFonts w:ascii="Times New Roman" w:hAnsi="Times New Roman"/>
          <w:b/>
          <w:bCs/>
          <w:sz w:val="28"/>
          <w:szCs w:val="28"/>
        </w:rPr>
      </w:pPr>
      <w:r w:rsidRPr="002F59F0">
        <w:rPr>
          <w:rFonts w:ascii="Times New Roman" w:hAnsi="Times New Roman"/>
          <w:b/>
          <w:bCs/>
          <w:sz w:val="28"/>
          <w:szCs w:val="28"/>
        </w:rPr>
        <w:t xml:space="preserve">Учасники Робочої групи з </w:t>
      </w:r>
      <w:r w:rsidR="000074A7" w:rsidRPr="002F59F0">
        <w:rPr>
          <w:rFonts w:ascii="Times New Roman" w:hAnsi="Times New Roman"/>
          <w:b/>
          <w:bCs/>
          <w:sz w:val="28"/>
          <w:szCs w:val="28"/>
        </w:rPr>
        <w:t xml:space="preserve">розробки </w:t>
      </w:r>
      <w:r w:rsidRPr="002F59F0">
        <w:rPr>
          <w:rFonts w:ascii="Times New Roman" w:hAnsi="Times New Roman"/>
          <w:b/>
          <w:bCs/>
          <w:sz w:val="28"/>
          <w:szCs w:val="28"/>
        </w:rPr>
        <w:t xml:space="preserve"> Стратегії</w:t>
      </w:r>
      <w:bookmarkEnd w:id="12"/>
    </w:p>
    <w:tbl>
      <w:tblPr>
        <w:tblW w:w="9781" w:type="dxa"/>
        <w:tblInd w:w="-150"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3686"/>
        <w:gridCol w:w="426"/>
        <w:gridCol w:w="5669"/>
      </w:tblGrid>
      <w:tr w:rsidR="005C20E0" w:rsidRPr="008F2E08" w14:paraId="669322BA" w14:textId="77777777" w:rsidTr="00431183">
        <w:tc>
          <w:tcPr>
            <w:tcW w:w="9781" w:type="dxa"/>
            <w:gridSpan w:val="3"/>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2DE9B737" w14:textId="77777777" w:rsidR="005C20E0" w:rsidRPr="008F2E08" w:rsidRDefault="005C20E0" w:rsidP="005C20E0">
            <w:pPr>
              <w:pStyle w:val="ab"/>
              <w:jc w:val="center"/>
              <w:rPr>
                <w:rFonts w:ascii="Times New Roman" w:hAnsi="Times New Roman"/>
                <w:b/>
                <w:bCs/>
                <w:sz w:val="28"/>
                <w:szCs w:val="28"/>
                <w:lang w:eastAsia="ru-RU"/>
              </w:rPr>
            </w:pPr>
          </w:p>
          <w:p w14:paraId="26E2D1B0" w14:textId="508C3568" w:rsidR="005C20E0" w:rsidRPr="008F2E08" w:rsidRDefault="005C20E0" w:rsidP="005C20E0">
            <w:pPr>
              <w:pStyle w:val="ab"/>
              <w:jc w:val="center"/>
              <w:rPr>
                <w:rFonts w:ascii="Times New Roman" w:hAnsi="Times New Roman"/>
                <w:b/>
                <w:bCs/>
                <w:sz w:val="28"/>
                <w:szCs w:val="28"/>
                <w:lang w:eastAsia="ru-RU"/>
              </w:rPr>
            </w:pPr>
            <w:r w:rsidRPr="008F2E08">
              <w:rPr>
                <w:rFonts w:ascii="Times New Roman" w:hAnsi="Times New Roman"/>
                <w:b/>
                <w:bCs/>
                <w:sz w:val="28"/>
                <w:szCs w:val="28"/>
                <w:lang w:eastAsia="ru-RU"/>
              </w:rPr>
              <w:t>Голова робочої групи</w:t>
            </w:r>
          </w:p>
        </w:tc>
      </w:tr>
      <w:tr w:rsidR="0087746F" w:rsidRPr="008F2E08" w14:paraId="2C287748"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341F8DE1" w14:textId="77777777" w:rsidR="005C20E0" w:rsidRPr="008F2E08" w:rsidRDefault="0087746F" w:rsidP="0068629B">
            <w:pPr>
              <w:pStyle w:val="ab"/>
              <w:rPr>
                <w:rFonts w:ascii="Times New Roman" w:hAnsi="Times New Roman"/>
                <w:sz w:val="28"/>
                <w:szCs w:val="28"/>
                <w:lang w:eastAsia="ru-RU"/>
              </w:rPr>
            </w:pPr>
            <w:r w:rsidRPr="008F2E08">
              <w:rPr>
                <w:rFonts w:ascii="Times New Roman" w:hAnsi="Times New Roman"/>
                <w:sz w:val="28"/>
                <w:szCs w:val="28"/>
                <w:lang w:eastAsia="ru-RU"/>
              </w:rPr>
              <w:t>Ш</w:t>
            </w:r>
            <w:r w:rsidR="005C20E0" w:rsidRPr="008F2E08">
              <w:rPr>
                <w:rFonts w:ascii="Times New Roman" w:hAnsi="Times New Roman"/>
                <w:sz w:val="28"/>
                <w:szCs w:val="28"/>
                <w:lang w:eastAsia="ru-RU"/>
              </w:rPr>
              <w:t>ОЛЯК</w:t>
            </w:r>
          </w:p>
          <w:p w14:paraId="4B87B19F" w14:textId="3992B5DC" w:rsidR="0087746F" w:rsidRPr="008F2E08" w:rsidRDefault="0087746F" w:rsidP="0068629B">
            <w:pPr>
              <w:pStyle w:val="ab"/>
              <w:rPr>
                <w:rFonts w:ascii="Times New Roman" w:hAnsi="Times New Roman"/>
                <w:sz w:val="28"/>
                <w:szCs w:val="28"/>
                <w:lang w:eastAsia="ru-RU"/>
              </w:rPr>
            </w:pPr>
            <w:r w:rsidRPr="008F2E08">
              <w:rPr>
                <w:rFonts w:ascii="Times New Roman" w:hAnsi="Times New Roman"/>
                <w:sz w:val="28"/>
                <w:szCs w:val="28"/>
                <w:lang w:eastAsia="ru-RU"/>
              </w:rPr>
              <w:t>Юрій Юрійович</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2FB605EB"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750DC416" w14:textId="77106D76"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Перший заступник сільського голови</w:t>
            </w:r>
            <w:r w:rsidR="002F59F0">
              <w:rPr>
                <w:rFonts w:ascii="Times New Roman" w:eastAsia="Times New Roman" w:hAnsi="Times New Roman"/>
                <w:sz w:val="28"/>
                <w:szCs w:val="28"/>
                <w:lang w:eastAsia="ru-RU"/>
              </w:rPr>
              <w:t xml:space="preserve"> з питань діяльності виконавчих органів </w:t>
            </w:r>
            <w:proofErr w:type="spellStart"/>
            <w:r w:rsidR="002F59F0">
              <w:rPr>
                <w:rFonts w:ascii="Times New Roman" w:eastAsia="Times New Roman" w:hAnsi="Times New Roman"/>
                <w:sz w:val="28"/>
                <w:szCs w:val="28"/>
                <w:lang w:eastAsia="ru-RU"/>
              </w:rPr>
              <w:t>вллади</w:t>
            </w:r>
            <w:proofErr w:type="spellEnd"/>
            <w:r w:rsidR="002F59F0">
              <w:rPr>
                <w:rFonts w:ascii="Times New Roman" w:eastAsia="Times New Roman" w:hAnsi="Times New Roman"/>
                <w:sz w:val="28"/>
                <w:szCs w:val="28"/>
                <w:lang w:eastAsia="ru-RU"/>
              </w:rPr>
              <w:t xml:space="preserve"> </w:t>
            </w:r>
          </w:p>
        </w:tc>
      </w:tr>
      <w:tr w:rsidR="005C20E0" w:rsidRPr="008F2E08" w14:paraId="0E398A5D" w14:textId="77777777" w:rsidTr="007E00C5">
        <w:tc>
          <w:tcPr>
            <w:tcW w:w="9781" w:type="dxa"/>
            <w:gridSpan w:val="3"/>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3536B138" w14:textId="70A5F8F2" w:rsidR="005C20E0" w:rsidRPr="008F2E08" w:rsidRDefault="005C20E0" w:rsidP="005C20E0">
            <w:pPr>
              <w:pStyle w:val="ab"/>
              <w:jc w:val="center"/>
              <w:rPr>
                <w:rFonts w:ascii="Times New Roman" w:hAnsi="Times New Roman"/>
                <w:b/>
                <w:bCs/>
                <w:sz w:val="28"/>
                <w:szCs w:val="28"/>
                <w:lang w:eastAsia="ru-RU"/>
              </w:rPr>
            </w:pPr>
            <w:r w:rsidRPr="008F2E08">
              <w:rPr>
                <w:rFonts w:ascii="Times New Roman" w:hAnsi="Times New Roman"/>
                <w:b/>
                <w:bCs/>
                <w:sz w:val="28"/>
                <w:szCs w:val="28"/>
                <w:lang w:eastAsia="ru-RU"/>
              </w:rPr>
              <w:t>Заступник голови робочої групи:</w:t>
            </w:r>
          </w:p>
        </w:tc>
      </w:tr>
      <w:tr w:rsidR="0087746F" w:rsidRPr="008F2E08" w14:paraId="1F44DAC0"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2774BF3A" w14:textId="4D81066F" w:rsidR="0087746F" w:rsidRPr="008F2E08" w:rsidRDefault="0087746F" w:rsidP="0068629B">
            <w:pPr>
              <w:pStyle w:val="ab"/>
              <w:rPr>
                <w:rFonts w:ascii="Times New Roman" w:hAnsi="Times New Roman"/>
                <w:sz w:val="28"/>
                <w:szCs w:val="28"/>
                <w:lang w:eastAsia="ru-RU"/>
              </w:rPr>
            </w:pPr>
          </w:p>
          <w:p w14:paraId="57038045" w14:textId="4CF3C816" w:rsidR="005C20E0" w:rsidRPr="008F2E08" w:rsidRDefault="0087746F" w:rsidP="0068629B">
            <w:pPr>
              <w:pStyle w:val="ab"/>
              <w:rPr>
                <w:rFonts w:ascii="Times New Roman" w:hAnsi="Times New Roman"/>
                <w:sz w:val="28"/>
                <w:szCs w:val="28"/>
                <w:lang w:eastAsia="ru-RU"/>
              </w:rPr>
            </w:pPr>
            <w:r w:rsidRPr="008F2E08">
              <w:rPr>
                <w:rFonts w:ascii="Times New Roman" w:hAnsi="Times New Roman"/>
                <w:sz w:val="28"/>
                <w:szCs w:val="28"/>
                <w:lang w:eastAsia="ru-RU"/>
              </w:rPr>
              <w:t>М</w:t>
            </w:r>
            <w:r w:rsidR="005C20E0" w:rsidRPr="008F2E08">
              <w:rPr>
                <w:rFonts w:ascii="Times New Roman" w:hAnsi="Times New Roman"/>
                <w:sz w:val="28"/>
                <w:szCs w:val="28"/>
                <w:lang w:eastAsia="ru-RU"/>
              </w:rPr>
              <w:t>УШАК</w:t>
            </w:r>
          </w:p>
          <w:p w14:paraId="44D8E525" w14:textId="3C5CC07E" w:rsidR="0087746F" w:rsidRPr="008F2E08" w:rsidRDefault="0087746F" w:rsidP="0068629B">
            <w:pPr>
              <w:pStyle w:val="ab"/>
              <w:rPr>
                <w:rFonts w:ascii="Times New Roman" w:hAnsi="Times New Roman"/>
                <w:sz w:val="28"/>
                <w:szCs w:val="28"/>
                <w:lang w:eastAsia="ru-RU"/>
              </w:rPr>
            </w:pPr>
            <w:r w:rsidRPr="008F2E08">
              <w:rPr>
                <w:rFonts w:ascii="Times New Roman" w:hAnsi="Times New Roman"/>
                <w:sz w:val="28"/>
                <w:szCs w:val="28"/>
                <w:lang w:eastAsia="ru-RU"/>
              </w:rPr>
              <w:t>Олексій Олексійович</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4FDB8472"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2972416E" w14:textId="22B55231" w:rsidR="0087746F" w:rsidRPr="008F2E08" w:rsidRDefault="0087746F" w:rsidP="005C20E0">
            <w:pPr>
              <w:pStyle w:val="ab"/>
              <w:rPr>
                <w:rFonts w:ascii="Times New Roman" w:hAnsi="Times New Roman"/>
                <w:sz w:val="28"/>
                <w:szCs w:val="28"/>
                <w:lang w:eastAsia="ru-RU"/>
              </w:rPr>
            </w:pPr>
            <w:r w:rsidRPr="008F2E08">
              <w:rPr>
                <w:rFonts w:ascii="Times New Roman" w:hAnsi="Times New Roman"/>
                <w:sz w:val="28"/>
                <w:szCs w:val="28"/>
                <w:lang w:eastAsia="ru-RU"/>
              </w:rPr>
              <w:t>Заступник сільського голови з питань діяльності виконавчих органів ради</w:t>
            </w:r>
          </w:p>
        </w:tc>
      </w:tr>
      <w:tr w:rsidR="005C20E0" w:rsidRPr="008F2E08" w14:paraId="483A083C" w14:textId="77777777" w:rsidTr="006550E9">
        <w:tc>
          <w:tcPr>
            <w:tcW w:w="9781" w:type="dxa"/>
            <w:gridSpan w:val="3"/>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5C5F1F20" w14:textId="43CFB02C" w:rsidR="005C20E0" w:rsidRPr="008F2E08" w:rsidRDefault="005C20E0" w:rsidP="005C20E0">
            <w:pPr>
              <w:pStyle w:val="ab"/>
              <w:jc w:val="center"/>
              <w:rPr>
                <w:rFonts w:ascii="Times New Roman" w:hAnsi="Times New Roman"/>
                <w:b/>
                <w:bCs/>
                <w:sz w:val="28"/>
                <w:szCs w:val="28"/>
                <w:lang w:eastAsia="ru-RU"/>
              </w:rPr>
            </w:pPr>
            <w:r w:rsidRPr="008F2E08">
              <w:rPr>
                <w:rFonts w:ascii="Times New Roman" w:hAnsi="Times New Roman"/>
                <w:b/>
                <w:bCs/>
                <w:sz w:val="28"/>
                <w:szCs w:val="28"/>
                <w:lang w:eastAsia="ru-RU"/>
              </w:rPr>
              <w:t>Секретар робочої групи:</w:t>
            </w:r>
          </w:p>
        </w:tc>
      </w:tr>
      <w:tr w:rsidR="0087746F" w:rsidRPr="008F2E08" w14:paraId="6A515CAF"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2F88BDA9" w14:textId="488436EF" w:rsidR="0087746F" w:rsidRPr="008F2E08" w:rsidRDefault="0087746F" w:rsidP="0068629B">
            <w:pPr>
              <w:pStyle w:val="ab"/>
              <w:rPr>
                <w:rFonts w:ascii="Times New Roman" w:hAnsi="Times New Roman"/>
                <w:sz w:val="28"/>
                <w:szCs w:val="28"/>
                <w:lang w:eastAsia="ru-RU"/>
              </w:rPr>
            </w:pPr>
          </w:p>
          <w:p w14:paraId="660EB803" w14:textId="609D9B88" w:rsidR="005C20E0" w:rsidRPr="008F2E08" w:rsidRDefault="0087746F" w:rsidP="0068629B">
            <w:pPr>
              <w:pStyle w:val="ab"/>
              <w:rPr>
                <w:rFonts w:ascii="Times New Roman" w:hAnsi="Times New Roman"/>
                <w:sz w:val="28"/>
                <w:szCs w:val="28"/>
                <w:lang w:eastAsia="ru-RU"/>
              </w:rPr>
            </w:pPr>
            <w:r w:rsidRPr="008F2E08">
              <w:rPr>
                <w:rFonts w:ascii="Times New Roman" w:hAnsi="Times New Roman"/>
                <w:sz w:val="28"/>
                <w:szCs w:val="28"/>
                <w:lang w:eastAsia="ru-RU"/>
              </w:rPr>
              <w:t>П</w:t>
            </w:r>
            <w:r w:rsidR="005C20E0" w:rsidRPr="008F2E08">
              <w:rPr>
                <w:rFonts w:ascii="Times New Roman" w:hAnsi="Times New Roman"/>
                <w:sz w:val="28"/>
                <w:szCs w:val="28"/>
                <w:lang w:eastAsia="ru-RU"/>
              </w:rPr>
              <w:t>ЛАКОШ</w:t>
            </w:r>
          </w:p>
          <w:p w14:paraId="2BE0C1EE" w14:textId="767AF4D0" w:rsidR="0087746F" w:rsidRPr="008F2E08" w:rsidRDefault="0087746F" w:rsidP="0068629B">
            <w:pPr>
              <w:pStyle w:val="ab"/>
              <w:rPr>
                <w:rFonts w:ascii="Times New Roman" w:hAnsi="Times New Roman"/>
                <w:sz w:val="28"/>
                <w:szCs w:val="28"/>
                <w:lang w:eastAsia="ru-RU"/>
              </w:rPr>
            </w:pPr>
            <w:r w:rsidRPr="008F2E08">
              <w:rPr>
                <w:rFonts w:ascii="Times New Roman" w:hAnsi="Times New Roman"/>
                <w:sz w:val="28"/>
                <w:szCs w:val="28"/>
                <w:lang w:eastAsia="ru-RU"/>
              </w:rPr>
              <w:t>Олександра Василівна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687C9084" w14:textId="77777777" w:rsidR="0087746F" w:rsidRPr="008F2E08" w:rsidRDefault="0087746F" w:rsidP="0068629B">
            <w:pPr>
              <w:pStyle w:val="ab"/>
              <w:rPr>
                <w:rFonts w:ascii="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3E9B63D3" w14:textId="2D7EECEB" w:rsidR="0087746F" w:rsidRPr="008F2E08" w:rsidRDefault="0087746F" w:rsidP="0068629B">
            <w:pPr>
              <w:pStyle w:val="ab"/>
              <w:rPr>
                <w:rFonts w:ascii="Times New Roman" w:hAnsi="Times New Roman"/>
                <w:sz w:val="28"/>
                <w:szCs w:val="28"/>
                <w:lang w:eastAsia="ru-RU"/>
              </w:rPr>
            </w:pPr>
            <w:r w:rsidRPr="008F2E08">
              <w:rPr>
                <w:rFonts w:ascii="Times New Roman" w:hAnsi="Times New Roman"/>
                <w:sz w:val="28"/>
                <w:szCs w:val="28"/>
                <w:lang w:eastAsia="ru-RU"/>
              </w:rPr>
              <w:t>Начальник відділу соціально-економічного розвитку, інвестицій та надзвичайних ситуацій</w:t>
            </w:r>
          </w:p>
        </w:tc>
      </w:tr>
      <w:tr w:rsidR="0087746F" w:rsidRPr="008F2E08" w14:paraId="750D4A3F" w14:textId="77777777" w:rsidTr="00A20299">
        <w:tc>
          <w:tcPr>
            <w:tcW w:w="9781" w:type="dxa"/>
            <w:gridSpan w:val="3"/>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4E5D86E8" w14:textId="77777777" w:rsidR="0087746F" w:rsidRPr="008F2E08" w:rsidRDefault="0087746F" w:rsidP="0068629B">
            <w:pPr>
              <w:pStyle w:val="ab"/>
              <w:jc w:val="center"/>
              <w:rPr>
                <w:rFonts w:ascii="Times New Roman" w:hAnsi="Times New Roman"/>
                <w:sz w:val="28"/>
                <w:szCs w:val="28"/>
                <w:lang w:eastAsia="ru-RU"/>
              </w:rPr>
            </w:pPr>
            <w:r w:rsidRPr="008F2E08">
              <w:rPr>
                <w:rFonts w:ascii="Times New Roman" w:hAnsi="Times New Roman"/>
                <w:b/>
                <w:bCs/>
                <w:sz w:val="28"/>
                <w:szCs w:val="28"/>
                <w:lang w:eastAsia="ru-RU"/>
              </w:rPr>
              <w:t>Члени робочої групи</w:t>
            </w:r>
          </w:p>
        </w:tc>
      </w:tr>
      <w:tr w:rsidR="0087746F" w:rsidRPr="008F2E08" w14:paraId="4DC14EAC"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6E73A921" w14:textId="77777777" w:rsidR="005C20E0" w:rsidRPr="008F2E08" w:rsidRDefault="0087746F" w:rsidP="0068629B">
            <w:pPr>
              <w:pStyle w:val="ab"/>
              <w:rPr>
                <w:rFonts w:ascii="Times New Roman" w:hAnsi="Times New Roman"/>
                <w:color w:val="222222"/>
                <w:sz w:val="28"/>
                <w:szCs w:val="28"/>
                <w:shd w:val="clear" w:color="auto" w:fill="FFFFFF"/>
              </w:rPr>
            </w:pPr>
            <w:r w:rsidRPr="008F2E08">
              <w:rPr>
                <w:rFonts w:ascii="Times New Roman" w:hAnsi="Times New Roman"/>
                <w:color w:val="222222"/>
                <w:sz w:val="28"/>
                <w:szCs w:val="28"/>
                <w:shd w:val="clear" w:color="auto" w:fill="FFFFFF"/>
              </w:rPr>
              <w:t>Б</w:t>
            </w:r>
            <w:r w:rsidR="005C20E0" w:rsidRPr="008F2E08">
              <w:rPr>
                <w:rFonts w:ascii="Times New Roman" w:hAnsi="Times New Roman"/>
                <w:color w:val="222222"/>
                <w:sz w:val="28"/>
                <w:szCs w:val="28"/>
                <w:shd w:val="clear" w:color="auto" w:fill="FFFFFF"/>
              </w:rPr>
              <w:t xml:space="preserve">УРАТЧУК </w:t>
            </w:r>
          </w:p>
          <w:p w14:paraId="19E6362B" w14:textId="35EB7631" w:rsidR="0087746F" w:rsidRPr="008F2E08" w:rsidRDefault="0087746F" w:rsidP="0068629B">
            <w:pPr>
              <w:pStyle w:val="ab"/>
              <w:rPr>
                <w:rFonts w:ascii="Times New Roman" w:hAnsi="Times New Roman"/>
                <w:sz w:val="28"/>
                <w:szCs w:val="28"/>
                <w:lang w:eastAsia="ru-RU"/>
              </w:rPr>
            </w:pPr>
            <w:r w:rsidRPr="008F2E08">
              <w:rPr>
                <w:rFonts w:ascii="Times New Roman" w:hAnsi="Times New Roman"/>
                <w:color w:val="222222"/>
                <w:sz w:val="28"/>
                <w:szCs w:val="28"/>
                <w:shd w:val="clear" w:color="auto" w:fill="FFFFFF"/>
              </w:rPr>
              <w:t>Олександра Михайлівна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2FB8DD06" w14:textId="77777777" w:rsidR="0087746F" w:rsidRPr="008F2E08" w:rsidRDefault="0087746F" w:rsidP="0068629B">
            <w:pPr>
              <w:pStyle w:val="ab"/>
              <w:rPr>
                <w:rFonts w:ascii="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6203FB01" w14:textId="5A1EA1CC" w:rsidR="0087746F" w:rsidRPr="008F2E08" w:rsidRDefault="0087746F" w:rsidP="0068629B">
            <w:pPr>
              <w:pStyle w:val="ab"/>
              <w:rPr>
                <w:rFonts w:ascii="Times New Roman" w:hAnsi="Times New Roman"/>
                <w:sz w:val="28"/>
                <w:szCs w:val="28"/>
                <w:lang w:eastAsia="ru-RU"/>
              </w:rPr>
            </w:pPr>
            <w:r w:rsidRPr="008F2E08">
              <w:rPr>
                <w:rFonts w:ascii="Times New Roman" w:hAnsi="Times New Roman"/>
                <w:color w:val="222222"/>
                <w:sz w:val="28"/>
                <w:szCs w:val="28"/>
                <w:shd w:val="clear" w:color="auto" w:fill="FFFFFF"/>
              </w:rPr>
              <w:t xml:space="preserve">менеджер з питань регіонального розвитку Установи </w:t>
            </w:r>
            <w:r w:rsidR="008F2E08" w:rsidRPr="008F2E08">
              <w:rPr>
                <w:rFonts w:ascii="Times New Roman" w:hAnsi="Times New Roman"/>
                <w:color w:val="222222"/>
                <w:sz w:val="28"/>
                <w:szCs w:val="28"/>
                <w:shd w:val="clear" w:color="auto" w:fill="FFFFFF"/>
              </w:rPr>
              <w:t>«</w:t>
            </w:r>
            <w:r w:rsidRPr="008F2E08">
              <w:rPr>
                <w:rFonts w:ascii="Times New Roman" w:hAnsi="Times New Roman"/>
                <w:color w:val="222222"/>
                <w:sz w:val="28"/>
                <w:szCs w:val="28"/>
                <w:shd w:val="clear" w:color="auto" w:fill="FFFFFF"/>
              </w:rPr>
              <w:t>Агенція регіонального розвитку Закарпатської області</w:t>
            </w:r>
            <w:r w:rsidR="008F2E08" w:rsidRPr="008F2E08">
              <w:rPr>
                <w:rFonts w:ascii="Times New Roman" w:hAnsi="Times New Roman"/>
                <w:color w:val="222222"/>
                <w:sz w:val="28"/>
                <w:szCs w:val="28"/>
                <w:shd w:val="clear" w:color="auto" w:fill="FFFFFF"/>
              </w:rPr>
              <w:t>»</w:t>
            </w:r>
            <w:r w:rsidRPr="008F2E08">
              <w:rPr>
                <w:rFonts w:ascii="Times New Roman" w:hAnsi="Times New Roman"/>
                <w:color w:val="222222"/>
                <w:sz w:val="28"/>
                <w:szCs w:val="28"/>
                <w:shd w:val="clear" w:color="auto" w:fill="FFFFFF"/>
              </w:rPr>
              <w:t xml:space="preserve"> (за згодою)</w:t>
            </w:r>
          </w:p>
        </w:tc>
      </w:tr>
      <w:tr w:rsidR="0087746F" w:rsidRPr="008F2E08" w14:paraId="156B1B22"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4AB378EB" w14:textId="444CF02B"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Б</w:t>
            </w:r>
            <w:r w:rsidR="008F2E08" w:rsidRPr="008F2E08">
              <w:rPr>
                <w:rFonts w:ascii="Times New Roman" w:eastAsia="Times New Roman" w:hAnsi="Times New Roman"/>
                <w:sz w:val="28"/>
                <w:szCs w:val="28"/>
                <w:lang w:eastAsia="ru-RU"/>
              </w:rPr>
              <w:t>УЧАК</w:t>
            </w:r>
          </w:p>
          <w:p w14:paraId="0BF3F940" w14:textId="69F081E1"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Емілія  Василівна            </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29ADBAC8"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08E35CC8" w14:textId="6DC30E65"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голова постійної комісії з питань </w:t>
            </w:r>
            <w:r w:rsidR="005C20E0" w:rsidRPr="008F2E08">
              <w:rPr>
                <w:rFonts w:ascii="Times New Roman" w:hAnsi="Times New Roman"/>
                <w:sz w:val="28"/>
                <w:szCs w:val="28"/>
              </w:rPr>
              <w:t xml:space="preserve">законності і правопорядку, дотримання регламенту, депутатської етики, забезпечення діяльності </w:t>
            </w:r>
            <w:r w:rsidR="005C20E0" w:rsidRPr="008F2E08">
              <w:rPr>
                <w:rFonts w:ascii="Times New Roman" w:hAnsi="Times New Roman"/>
                <w:sz w:val="28"/>
                <w:szCs w:val="28"/>
              </w:rPr>
              <w:lastRenderedPageBreak/>
              <w:t>депутатів та контролю за виконанням рішень сільської ради</w:t>
            </w:r>
          </w:p>
        </w:tc>
      </w:tr>
      <w:tr w:rsidR="0087746F" w:rsidRPr="008F2E08" w14:paraId="01DA5738"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2DFC8BC4"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lastRenderedPageBreak/>
              <w:t>В</w:t>
            </w:r>
            <w:r w:rsidR="008F2E08" w:rsidRPr="008F2E08">
              <w:rPr>
                <w:rFonts w:ascii="Times New Roman" w:eastAsia="Times New Roman" w:hAnsi="Times New Roman"/>
                <w:sz w:val="28"/>
                <w:szCs w:val="28"/>
                <w:lang w:eastAsia="ru-RU"/>
              </w:rPr>
              <w:t>ІРВАН</w:t>
            </w:r>
          </w:p>
          <w:p w14:paraId="48FC9CDA" w14:textId="4C8A9FB1"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Наталія Олексіївна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1E1A2533"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hideMark/>
          </w:tcPr>
          <w:p w14:paraId="6C11CC5F"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староста Ужоцького </w:t>
            </w:r>
            <w:proofErr w:type="spellStart"/>
            <w:r w:rsidRPr="008F2E08">
              <w:rPr>
                <w:rFonts w:ascii="Times New Roman" w:eastAsia="Times New Roman" w:hAnsi="Times New Roman"/>
                <w:sz w:val="28"/>
                <w:szCs w:val="28"/>
                <w:lang w:eastAsia="ru-RU"/>
              </w:rPr>
              <w:t>старостинського</w:t>
            </w:r>
            <w:proofErr w:type="spellEnd"/>
            <w:r w:rsidRPr="008F2E08">
              <w:rPr>
                <w:rFonts w:ascii="Times New Roman" w:eastAsia="Times New Roman" w:hAnsi="Times New Roman"/>
                <w:sz w:val="28"/>
                <w:szCs w:val="28"/>
                <w:lang w:eastAsia="ru-RU"/>
              </w:rPr>
              <w:t xml:space="preserve"> округу</w:t>
            </w:r>
          </w:p>
        </w:tc>
      </w:tr>
      <w:tr w:rsidR="0087746F" w:rsidRPr="008F2E08" w14:paraId="19D65239"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408D2F77"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Г</w:t>
            </w:r>
            <w:r w:rsidR="008F2E08" w:rsidRPr="008F2E08">
              <w:rPr>
                <w:rFonts w:ascii="Times New Roman" w:eastAsia="Times New Roman" w:hAnsi="Times New Roman"/>
                <w:sz w:val="28"/>
                <w:szCs w:val="28"/>
                <w:lang w:eastAsia="ru-RU"/>
              </w:rPr>
              <w:t>АНЬКУЛИЧ</w:t>
            </w:r>
          </w:p>
          <w:p w14:paraId="3050B8D1" w14:textId="0362BB68"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Людмила Федорівна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23CEE99F"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53E52C03"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начальник відділу соціального забезпечення </w:t>
            </w:r>
            <w:proofErr w:type="spellStart"/>
            <w:r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ради</w:t>
            </w:r>
          </w:p>
        </w:tc>
      </w:tr>
      <w:tr w:rsidR="0087746F" w:rsidRPr="008F2E08" w14:paraId="0A45ECC3"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241EC3A3"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Г</w:t>
            </w:r>
            <w:r w:rsidR="008F2E08" w:rsidRPr="008F2E08">
              <w:rPr>
                <w:rFonts w:ascii="Times New Roman" w:eastAsia="Times New Roman" w:hAnsi="Times New Roman"/>
                <w:sz w:val="28"/>
                <w:szCs w:val="28"/>
                <w:lang w:eastAsia="ru-RU"/>
              </w:rPr>
              <w:t>РІДІНА</w:t>
            </w:r>
          </w:p>
          <w:p w14:paraId="4E1D1419" w14:textId="4B44094C"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Богдана Анатоліївна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4C98D02F"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1D777165" w14:textId="7E7C936B" w:rsidR="0087746F" w:rsidRPr="008F2E08" w:rsidRDefault="005C20E0"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начальник юридичного </w:t>
            </w:r>
            <w:r w:rsidR="0087746F" w:rsidRPr="008F2E08">
              <w:rPr>
                <w:rFonts w:ascii="Times New Roman" w:eastAsia="Times New Roman" w:hAnsi="Times New Roman"/>
                <w:sz w:val="28"/>
                <w:szCs w:val="28"/>
                <w:lang w:eastAsia="ru-RU"/>
              </w:rPr>
              <w:t xml:space="preserve"> відділу</w:t>
            </w:r>
            <w:r w:rsidRPr="008F2E08">
              <w:rPr>
                <w:rFonts w:ascii="Times New Roman" w:eastAsia="Times New Roman" w:hAnsi="Times New Roman"/>
                <w:sz w:val="28"/>
                <w:szCs w:val="28"/>
                <w:lang w:eastAsia="ru-RU"/>
              </w:rPr>
              <w:t xml:space="preserve"> </w:t>
            </w:r>
            <w:proofErr w:type="spellStart"/>
            <w:r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w:t>
            </w:r>
            <w:r w:rsidR="0087746F" w:rsidRPr="008F2E08">
              <w:rPr>
                <w:rFonts w:ascii="Times New Roman" w:eastAsia="Times New Roman" w:hAnsi="Times New Roman"/>
                <w:sz w:val="28"/>
                <w:szCs w:val="28"/>
                <w:lang w:eastAsia="ru-RU"/>
              </w:rPr>
              <w:t xml:space="preserve"> сільської ради</w:t>
            </w:r>
          </w:p>
        </w:tc>
      </w:tr>
      <w:tr w:rsidR="0087746F" w:rsidRPr="008F2E08" w14:paraId="7514C108"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2CAE7687"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Д</w:t>
            </w:r>
            <w:r w:rsidR="008F2E08" w:rsidRPr="008F2E08">
              <w:rPr>
                <w:rFonts w:ascii="Times New Roman" w:eastAsia="Times New Roman" w:hAnsi="Times New Roman"/>
                <w:sz w:val="28"/>
                <w:szCs w:val="28"/>
                <w:lang w:eastAsia="ru-RU"/>
              </w:rPr>
              <w:t>ЖУПІНА</w:t>
            </w:r>
          </w:p>
          <w:p w14:paraId="3798A9BD" w14:textId="3C05DD14"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Віктор Юрійович</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76B49AA3"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099D5D66" w14:textId="6FBFA4B9"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начальник відділу архітектури,</w:t>
            </w:r>
            <w:r w:rsidR="005C20E0" w:rsidRPr="008F2E08">
              <w:rPr>
                <w:rFonts w:ascii="Times New Roman" w:eastAsia="Times New Roman" w:hAnsi="Times New Roman"/>
                <w:sz w:val="28"/>
                <w:szCs w:val="28"/>
                <w:lang w:eastAsia="ru-RU"/>
              </w:rPr>
              <w:t xml:space="preserve"> </w:t>
            </w:r>
            <w:r w:rsidRPr="008F2E08">
              <w:rPr>
                <w:rFonts w:ascii="Times New Roman" w:eastAsia="Times New Roman" w:hAnsi="Times New Roman"/>
                <w:sz w:val="28"/>
                <w:szCs w:val="28"/>
                <w:lang w:eastAsia="ru-RU"/>
              </w:rPr>
              <w:t>містобудування,</w:t>
            </w:r>
            <w:r w:rsidR="005C20E0" w:rsidRPr="008F2E08">
              <w:rPr>
                <w:rFonts w:ascii="Times New Roman" w:eastAsia="Times New Roman" w:hAnsi="Times New Roman"/>
                <w:sz w:val="28"/>
                <w:szCs w:val="28"/>
                <w:lang w:eastAsia="ru-RU"/>
              </w:rPr>
              <w:t xml:space="preserve"> </w:t>
            </w:r>
            <w:r w:rsidRPr="008F2E08">
              <w:rPr>
                <w:rFonts w:ascii="Times New Roman" w:eastAsia="Times New Roman" w:hAnsi="Times New Roman"/>
                <w:sz w:val="28"/>
                <w:szCs w:val="28"/>
                <w:lang w:eastAsia="ru-RU"/>
              </w:rPr>
              <w:t xml:space="preserve">житлово-комунального господарства та інфраструктури </w:t>
            </w:r>
            <w:proofErr w:type="spellStart"/>
            <w:r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ради</w:t>
            </w:r>
          </w:p>
        </w:tc>
      </w:tr>
      <w:tr w:rsidR="0087746F" w:rsidRPr="008F2E08" w14:paraId="159DA460"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56BA1CEE"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К</w:t>
            </w:r>
            <w:r w:rsidR="008F2E08" w:rsidRPr="008F2E08">
              <w:rPr>
                <w:rFonts w:ascii="Times New Roman" w:eastAsia="Times New Roman" w:hAnsi="Times New Roman"/>
                <w:sz w:val="28"/>
                <w:szCs w:val="28"/>
                <w:lang w:eastAsia="ru-RU"/>
              </w:rPr>
              <w:t>ЕЛЕМЕЦ</w:t>
            </w:r>
          </w:p>
          <w:p w14:paraId="383E4BD7" w14:textId="3CF4B432"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Наталія Юріївна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48F03B5D"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43224AD5"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староста </w:t>
            </w:r>
            <w:proofErr w:type="spellStart"/>
            <w:r w:rsidRPr="008F2E08">
              <w:rPr>
                <w:rFonts w:ascii="Times New Roman" w:eastAsia="Times New Roman" w:hAnsi="Times New Roman"/>
                <w:sz w:val="28"/>
                <w:szCs w:val="28"/>
                <w:lang w:eastAsia="ru-RU"/>
              </w:rPr>
              <w:t>Верховинобистрянського</w:t>
            </w:r>
            <w:proofErr w:type="spellEnd"/>
            <w:r w:rsidRPr="008F2E08">
              <w:rPr>
                <w:rFonts w:ascii="Times New Roman" w:eastAsia="Times New Roman" w:hAnsi="Times New Roman"/>
                <w:sz w:val="28"/>
                <w:szCs w:val="28"/>
                <w:lang w:eastAsia="ru-RU"/>
              </w:rPr>
              <w:t xml:space="preserve"> </w:t>
            </w:r>
            <w:proofErr w:type="spellStart"/>
            <w:r w:rsidRPr="008F2E08">
              <w:rPr>
                <w:rFonts w:ascii="Times New Roman" w:eastAsia="Times New Roman" w:hAnsi="Times New Roman"/>
                <w:sz w:val="28"/>
                <w:szCs w:val="28"/>
                <w:lang w:eastAsia="ru-RU"/>
              </w:rPr>
              <w:t>старостинського</w:t>
            </w:r>
            <w:proofErr w:type="spellEnd"/>
            <w:r w:rsidRPr="008F2E08">
              <w:rPr>
                <w:rFonts w:ascii="Times New Roman" w:eastAsia="Times New Roman" w:hAnsi="Times New Roman"/>
                <w:sz w:val="28"/>
                <w:szCs w:val="28"/>
                <w:lang w:eastAsia="ru-RU"/>
              </w:rPr>
              <w:t xml:space="preserve"> округу</w:t>
            </w:r>
          </w:p>
        </w:tc>
      </w:tr>
      <w:tr w:rsidR="0087746F" w:rsidRPr="008F2E08" w14:paraId="7B716364"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12126F20"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К</w:t>
            </w:r>
            <w:r w:rsidR="008F2E08" w:rsidRPr="008F2E08">
              <w:rPr>
                <w:rFonts w:ascii="Times New Roman" w:eastAsia="Times New Roman" w:hAnsi="Times New Roman"/>
                <w:sz w:val="28"/>
                <w:szCs w:val="28"/>
                <w:lang w:eastAsia="ru-RU"/>
              </w:rPr>
              <w:t>ОРІНЬ</w:t>
            </w:r>
          </w:p>
          <w:p w14:paraId="5BB7A5EE" w14:textId="683DCF6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Марина Романівна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2F657800"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62B957FD"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директор КЗ «Центр  культури , дозвілля та спорту» </w:t>
            </w:r>
            <w:proofErr w:type="spellStart"/>
            <w:r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ради</w:t>
            </w:r>
          </w:p>
        </w:tc>
      </w:tr>
      <w:tr w:rsidR="0087746F" w:rsidRPr="008F2E08" w14:paraId="57F61253"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6A126965"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К</w:t>
            </w:r>
            <w:r w:rsidR="008F2E08" w:rsidRPr="008F2E08">
              <w:rPr>
                <w:rFonts w:ascii="Times New Roman" w:eastAsia="Times New Roman" w:hAnsi="Times New Roman"/>
                <w:sz w:val="28"/>
                <w:szCs w:val="28"/>
                <w:lang w:eastAsia="ru-RU"/>
              </w:rPr>
              <w:t>ОСТИК</w:t>
            </w:r>
          </w:p>
          <w:p w14:paraId="47FEF567" w14:textId="5F624558"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Ганна Василівна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1B1956D9"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362581EC"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начальник служби в справах дітей </w:t>
            </w:r>
            <w:proofErr w:type="spellStart"/>
            <w:r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ради</w:t>
            </w:r>
          </w:p>
        </w:tc>
      </w:tr>
      <w:tr w:rsidR="0087746F" w:rsidRPr="008F2E08" w14:paraId="4F8902A4"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25A342AE"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Л</w:t>
            </w:r>
            <w:r w:rsidR="008F2E08" w:rsidRPr="008F2E08">
              <w:rPr>
                <w:rFonts w:ascii="Times New Roman" w:eastAsia="Times New Roman" w:hAnsi="Times New Roman"/>
                <w:sz w:val="28"/>
                <w:szCs w:val="28"/>
                <w:lang w:eastAsia="ru-RU"/>
              </w:rPr>
              <w:t>ЕШАНИЧ</w:t>
            </w:r>
          </w:p>
          <w:p w14:paraId="1629E0F5" w14:textId="0341DA29"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Тетяна Михайлівна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5FA7D292"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44461463"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староста </w:t>
            </w:r>
            <w:proofErr w:type="spellStart"/>
            <w:r w:rsidRPr="008F2E08">
              <w:rPr>
                <w:rFonts w:ascii="Times New Roman" w:eastAsia="Times New Roman" w:hAnsi="Times New Roman"/>
                <w:sz w:val="28"/>
                <w:szCs w:val="28"/>
                <w:lang w:eastAsia="ru-RU"/>
              </w:rPr>
              <w:t>Стужицького</w:t>
            </w:r>
            <w:proofErr w:type="spellEnd"/>
            <w:r w:rsidRPr="008F2E08">
              <w:rPr>
                <w:rFonts w:ascii="Times New Roman" w:eastAsia="Times New Roman" w:hAnsi="Times New Roman"/>
                <w:sz w:val="28"/>
                <w:szCs w:val="28"/>
                <w:lang w:eastAsia="ru-RU"/>
              </w:rPr>
              <w:t xml:space="preserve"> </w:t>
            </w:r>
            <w:proofErr w:type="spellStart"/>
            <w:r w:rsidRPr="008F2E08">
              <w:rPr>
                <w:rFonts w:ascii="Times New Roman" w:eastAsia="Times New Roman" w:hAnsi="Times New Roman"/>
                <w:sz w:val="28"/>
                <w:szCs w:val="28"/>
                <w:lang w:eastAsia="ru-RU"/>
              </w:rPr>
              <w:t>старостинського</w:t>
            </w:r>
            <w:proofErr w:type="spellEnd"/>
            <w:r w:rsidRPr="008F2E08">
              <w:rPr>
                <w:rFonts w:ascii="Times New Roman" w:eastAsia="Times New Roman" w:hAnsi="Times New Roman"/>
                <w:sz w:val="28"/>
                <w:szCs w:val="28"/>
                <w:lang w:eastAsia="ru-RU"/>
              </w:rPr>
              <w:t xml:space="preserve"> округу</w:t>
            </w:r>
          </w:p>
        </w:tc>
      </w:tr>
      <w:tr w:rsidR="0087746F" w:rsidRPr="008F2E08" w14:paraId="7A61CEEF"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67D48C9A"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О</w:t>
            </w:r>
            <w:r w:rsidR="008F2E08" w:rsidRPr="008F2E08">
              <w:rPr>
                <w:rFonts w:ascii="Times New Roman" w:eastAsia="Times New Roman" w:hAnsi="Times New Roman"/>
                <w:sz w:val="28"/>
                <w:szCs w:val="28"/>
                <w:lang w:eastAsia="ru-RU"/>
              </w:rPr>
              <w:t>ЛЕНЬ</w:t>
            </w:r>
          </w:p>
          <w:p w14:paraId="56371DE6" w14:textId="6022D6D2"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Ганна Іванівна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1B82F5F8"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0A22F6C6"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староста </w:t>
            </w:r>
            <w:proofErr w:type="spellStart"/>
            <w:r w:rsidRPr="008F2E08">
              <w:rPr>
                <w:rFonts w:ascii="Times New Roman" w:eastAsia="Times New Roman" w:hAnsi="Times New Roman"/>
                <w:sz w:val="28"/>
                <w:szCs w:val="28"/>
                <w:lang w:eastAsia="ru-RU"/>
              </w:rPr>
              <w:t>Волосянківського</w:t>
            </w:r>
            <w:proofErr w:type="spellEnd"/>
            <w:r w:rsidRPr="008F2E08">
              <w:rPr>
                <w:rFonts w:ascii="Times New Roman" w:eastAsia="Times New Roman" w:hAnsi="Times New Roman"/>
                <w:sz w:val="28"/>
                <w:szCs w:val="28"/>
                <w:lang w:eastAsia="ru-RU"/>
              </w:rPr>
              <w:t xml:space="preserve"> </w:t>
            </w:r>
            <w:proofErr w:type="spellStart"/>
            <w:r w:rsidRPr="008F2E08">
              <w:rPr>
                <w:rFonts w:ascii="Times New Roman" w:eastAsia="Times New Roman" w:hAnsi="Times New Roman"/>
                <w:sz w:val="28"/>
                <w:szCs w:val="28"/>
                <w:lang w:eastAsia="ru-RU"/>
              </w:rPr>
              <w:t>старостинського</w:t>
            </w:r>
            <w:proofErr w:type="spellEnd"/>
            <w:r w:rsidRPr="008F2E08">
              <w:rPr>
                <w:rFonts w:ascii="Times New Roman" w:eastAsia="Times New Roman" w:hAnsi="Times New Roman"/>
                <w:sz w:val="28"/>
                <w:szCs w:val="28"/>
                <w:lang w:eastAsia="ru-RU"/>
              </w:rPr>
              <w:t xml:space="preserve"> округу</w:t>
            </w:r>
          </w:p>
        </w:tc>
      </w:tr>
      <w:tr w:rsidR="0087746F" w:rsidRPr="008F2E08" w14:paraId="0D59A4F4"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0DCE90B3"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П</w:t>
            </w:r>
            <w:r w:rsidR="008F2E08" w:rsidRPr="008F2E08">
              <w:rPr>
                <w:rFonts w:ascii="Times New Roman" w:eastAsia="Times New Roman" w:hAnsi="Times New Roman"/>
                <w:sz w:val="28"/>
                <w:szCs w:val="28"/>
                <w:lang w:eastAsia="ru-RU"/>
              </w:rPr>
              <w:t>СЯЙКА</w:t>
            </w:r>
          </w:p>
          <w:p w14:paraId="154CB232" w14:textId="4891ECC2"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Мирослава Михайлівна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3A5CD5F2"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16887E15" w14:textId="02BA0ED8"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голова постійної комісії </w:t>
            </w:r>
            <w:r w:rsidR="008F2E08" w:rsidRPr="008F2E08">
              <w:rPr>
                <w:rFonts w:ascii="Times New Roman" w:eastAsia="Times New Roman" w:hAnsi="Times New Roman"/>
                <w:sz w:val="28"/>
                <w:szCs w:val="28"/>
                <w:lang w:eastAsia="ru-RU"/>
              </w:rPr>
              <w:t xml:space="preserve">сільської ради </w:t>
            </w:r>
            <w:r w:rsidRPr="008F2E08">
              <w:rPr>
                <w:rFonts w:ascii="Times New Roman" w:eastAsia="Times New Roman" w:hAnsi="Times New Roman"/>
                <w:sz w:val="28"/>
                <w:szCs w:val="28"/>
                <w:lang w:eastAsia="ru-RU"/>
              </w:rPr>
              <w:t xml:space="preserve"> з питань </w:t>
            </w:r>
            <w:r w:rsidR="008F2E08" w:rsidRPr="008F2E08">
              <w:rPr>
                <w:rFonts w:ascii="Times New Roman" w:hAnsi="Times New Roman"/>
                <w:sz w:val="28"/>
                <w:szCs w:val="28"/>
              </w:rPr>
              <w:t>освіти, охорони здоров’я, культури, соціального захисту населення, молодіжної політики, фізкультури і спорту, туризму, рекреації</w:t>
            </w:r>
          </w:p>
        </w:tc>
      </w:tr>
      <w:tr w:rsidR="0087746F" w:rsidRPr="008F2E08" w14:paraId="1364AF87"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20B2BA7C"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Р</w:t>
            </w:r>
            <w:r w:rsidR="008F2E08" w:rsidRPr="008F2E08">
              <w:rPr>
                <w:rFonts w:ascii="Times New Roman" w:eastAsia="Times New Roman" w:hAnsi="Times New Roman"/>
                <w:sz w:val="28"/>
                <w:szCs w:val="28"/>
                <w:lang w:eastAsia="ru-RU"/>
              </w:rPr>
              <w:t>ЕЙПАШІ</w:t>
            </w:r>
          </w:p>
          <w:p w14:paraId="4319D665" w14:textId="03A8F713"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Василь Васильович</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5142AB8B"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05BBDEF2" w14:textId="28ACB5A0"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завідувач сектор</w:t>
            </w:r>
            <w:r w:rsidR="00DF16FA" w:rsidRPr="008F2E08">
              <w:rPr>
                <w:rFonts w:ascii="Times New Roman" w:eastAsia="Times New Roman" w:hAnsi="Times New Roman"/>
                <w:sz w:val="28"/>
                <w:szCs w:val="28"/>
                <w:lang w:eastAsia="ru-RU"/>
              </w:rPr>
              <w:t>у</w:t>
            </w:r>
            <w:r w:rsidRPr="008F2E08">
              <w:rPr>
                <w:rFonts w:ascii="Times New Roman" w:eastAsia="Times New Roman" w:hAnsi="Times New Roman"/>
                <w:sz w:val="28"/>
                <w:szCs w:val="28"/>
                <w:lang w:eastAsia="ru-RU"/>
              </w:rPr>
              <w:t xml:space="preserve"> цифрової трансформації (</w:t>
            </w:r>
            <w:proofErr w:type="spellStart"/>
            <w:r w:rsidRPr="008F2E08">
              <w:rPr>
                <w:rFonts w:ascii="Times New Roman" w:eastAsia="Times New Roman" w:hAnsi="Times New Roman"/>
                <w:sz w:val="28"/>
                <w:szCs w:val="28"/>
                <w:lang w:eastAsia="ru-RU"/>
              </w:rPr>
              <w:t>цифровізації</w:t>
            </w:r>
            <w:proofErr w:type="spellEnd"/>
            <w:r w:rsidRPr="008F2E08">
              <w:rPr>
                <w:rFonts w:ascii="Times New Roman" w:eastAsia="Times New Roman" w:hAnsi="Times New Roman"/>
                <w:sz w:val="28"/>
                <w:szCs w:val="28"/>
                <w:lang w:eastAsia="ru-RU"/>
              </w:rPr>
              <w:t xml:space="preserve">) </w:t>
            </w:r>
            <w:proofErr w:type="spellStart"/>
            <w:r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ради</w:t>
            </w:r>
          </w:p>
        </w:tc>
      </w:tr>
      <w:tr w:rsidR="0087746F" w:rsidRPr="008F2E08" w14:paraId="7357A0C8"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470FBE6F"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С</w:t>
            </w:r>
            <w:r w:rsidR="008F2E08" w:rsidRPr="008F2E08">
              <w:rPr>
                <w:rFonts w:ascii="Times New Roman" w:eastAsia="Times New Roman" w:hAnsi="Times New Roman"/>
                <w:sz w:val="28"/>
                <w:szCs w:val="28"/>
                <w:lang w:eastAsia="ru-RU"/>
              </w:rPr>
              <w:t>ТУЛЬБА</w:t>
            </w:r>
          </w:p>
          <w:p w14:paraId="18AE77B5" w14:textId="42098250"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Мар’яна Іванівна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78330DED"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59AA3F9F" w14:textId="664B9103" w:rsidR="0087746F" w:rsidRPr="008F2E08" w:rsidRDefault="00DF16FA"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н</w:t>
            </w:r>
            <w:r w:rsidR="0087746F" w:rsidRPr="008F2E08">
              <w:rPr>
                <w:rFonts w:ascii="Times New Roman" w:eastAsia="Times New Roman" w:hAnsi="Times New Roman"/>
                <w:sz w:val="28"/>
                <w:szCs w:val="28"/>
                <w:lang w:eastAsia="ru-RU"/>
              </w:rPr>
              <w:t>ачальник</w:t>
            </w:r>
            <w:r w:rsidRPr="008F2E08">
              <w:rPr>
                <w:rFonts w:ascii="Times New Roman" w:eastAsia="Times New Roman" w:hAnsi="Times New Roman"/>
                <w:sz w:val="28"/>
                <w:szCs w:val="28"/>
                <w:lang w:eastAsia="ru-RU"/>
              </w:rPr>
              <w:t xml:space="preserve"> відділу</w:t>
            </w:r>
            <w:r w:rsidR="0087746F" w:rsidRPr="008F2E08">
              <w:rPr>
                <w:rFonts w:ascii="Times New Roman" w:eastAsia="Times New Roman" w:hAnsi="Times New Roman"/>
                <w:sz w:val="28"/>
                <w:szCs w:val="28"/>
                <w:lang w:eastAsia="ru-RU"/>
              </w:rPr>
              <w:t xml:space="preserve"> земельних відносин та природокористування </w:t>
            </w:r>
            <w:proofErr w:type="spellStart"/>
            <w:r w:rsidR="0087746F" w:rsidRPr="008F2E08">
              <w:rPr>
                <w:rFonts w:ascii="Times New Roman" w:eastAsia="Times New Roman" w:hAnsi="Times New Roman"/>
                <w:sz w:val="28"/>
                <w:szCs w:val="28"/>
                <w:lang w:eastAsia="ru-RU"/>
              </w:rPr>
              <w:t>Ставненської</w:t>
            </w:r>
            <w:proofErr w:type="spellEnd"/>
            <w:r w:rsidR="0087746F" w:rsidRPr="008F2E08">
              <w:rPr>
                <w:rFonts w:ascii="Times New Roman" w:eastAsia="Times New Roman" w:hAnsi="Times New Roman"/>
                <w:sz w:val="28"/>
                <w:szCs w:val="28"/>
                <w:lang w:eastAsia="ru-RU"/>
              </w:rPr>
              <w:t xml:space="preserve"> сільської ради</w:t>
            </w:r>
          </w:p>
        </w:tc>
      </w:tr>
      <w:tr w:rsidR="0087746F" w:rsidRPr="008F2E08" w14:paraId="4A81DE0F"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7A42FB53"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lastRenderedPageBreak/>
              <w:t>Ф</w:t>
            </w:r>
            <w:r w:rsidR="008F2E08" w:rsidRPr="008F2E08">
              <w:rPr>
                <w:rFonts w:ascii="Times New Roman" w:eastAsia="Times New Roman" w:hAnsi="Times New Roman"/>
                <w:sz w:val="28"/>
                <w:szCs w:val="28"/>
                <w:lang w:eastAsia="ru-RU"/>
              </w:rPr>
              <w:t>ОРНАГЕЛЬ</w:t>
            </w:r>
          </w:p>
          <w:p w14:paraId="03C019B0" w14:textId="76B08CC5"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Антон Анатолійович</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7BA62051"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2F32CA26"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староста </w:t>
            </w:r>
            <w:proofErr w:type="spellStart"/>
            <w:r w:rsidRPr="008F2E08">
              <w:rPr>
                <w:rFonts w:ascii="Times New Roman" w:eastAsia="Times New Roman" w:hAnsi="Times New Roman"/>
                <w:sz w:val="28"/>
                <w:szCs w:val="28"/>
                <w:lang w:eastAsia="ru-RU"/>
              </w:rPr>
              <w:t>Загорбського</w:t>
            </w:r>
            <w:proofErr w:type="spellEnd"/>
            <w:r w:rsidRPr="008F2E08">
              <w:rPr>
                <w:rFonts w:ascii="Times New Roman" w:eastAsia="Times New Roman" w:hAnsi="Times New Roman"/>
                <w:sz w:val="28"/>
                <w:szCs w:val="28"/>
                <w:lang w:eastAsia="ru-RU"/>
              </w:rPr>
              <w:t xml:space="preserve"> </w:t>
            </w:r>
            <w:proofErr w:type="spellStart"/>
            <w:r w:rsidRPr="008F2E08">
              <w:rPr>
                <w:rFonts w:ascii="Times New Roman" w:eastAsia="Times New Roman" w:hAnsi="Times New Roman"/>
                <w:sz w:val="28"/>
                <w:szCs w:val="28"/>
                <w:lang w:eastAsia="ru-RU"/>
              </w:rPr>
              <w:t>старостинського</w:t>
            </w:r>
            <w:proofErr w:type="spellEnd"/>
            <w:r w:rsidRPr="008F2E08">
              <w:rPr>
                <w:rFonts w:ascii="Times New Roman" w:eastAsia="Times New Roman" w:hAnsi="Times New Roman"/>
                <w:sz w:val="28"/>
                <w:szCs w:val="28"/>
                <w:lang w:eastAsia="ru-RU"/>
              </w:rPr>
              <w:t xml:space="preserve"> округу </w:t>
            </w:r>
            <w:proofErr w:type="spellStart"/>
            <w:r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ради.</w:t>
            </w:r>
          </w:p>
        </w:tc>
      </w:tr>
      <w:tr w:rsidR="0087746F" w:rsidRPr="008F2E08" w14:paraId="57789886"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7BB6B3A5" w14:textId="77777777" w:rsidR="008F2E08"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Х</w:t>
            </w:r>
            <w:r w:rsidR="008F2E08" w:rsidRPr="008F2E08">
              <w:rPr>
                <w:rFonts w:ascii="Times New Roman" w:eastAsia="Times New Roman" w:hAnsi="Times New Roman"/>
                <w:sz w:val="28"/>
                <w:szCs w:val="28"/>
                <w:lang w:eastAsia="ru-RU"/>
              </w:rPr>
              <w:t>ИМИЧ</w:t>
            </w:r>
          </w:p>
          <w:p w14:paraId="7330BF83" w14:textId="2B16BFCC"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Ганна Іванівна</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302FEB2B"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395D9DB9" w14:textId="77777777"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начальник фінансового відділу </w:t>
            </w:r>
            <w:proofErr w:type="spellStart"/>
            <w:r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ради </w:t>
            </w:r>
          </w:p>
        </w:tc>
      </w:tr>
      <w:tr w:rsidR="0087746F" w:rsidRPr="008F2E08" w14:paraId="008CFE3B" w14:textId="77777777" w:rsidTr="00A20299">
        <w:tc>
          <w:tcPr>
            <w:tcW w:w="368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4880301C" w14:textId="1E2ABE01" w:rsidR="0087746F" w:rsidRPr="008F2E08" w:rsidRDefault="0087746F"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Представник </w:t>
            </w:r>
            <w:proofErr w:type="spellStart"/>
            <w:r w:rsidRPr="008F2E08">
              <w:rPr>
                <w:rFonts w:ascii="Times New Roman" w:eastAsia="Times New Roman" w:hAnsi="Times New Roman"/>
                <w:sz w:val="28"/>
                <w:szCs w:val="28"/>
                <w:lang w:eastAsia="ru-RU"/>
              </w:rPr>
              <w:t>Ужанського</w:t>
            </w:r>
            <w:proofErr w:type="spellEnd"/>
            <w:r w:rsidRPr="008F2E08">
              <w:rPr>
                <w:rFonts w:ascii="Times New Roman" w:eastAsia="Times New Roman" w:hAnsi="Times New Roman"/>
                <w:sz w:val="28"/>
                <w:szCs w:val="28"/>
                <w:lang w:eastAsia="ru-RU"/>
              </w:rPr>
              <w:t xml:space="preserve"> національного</w:t>
            </w:r>
            <w:r w:rsidR="00FF0DEE" w:rsidRPr="008F2E08">
              <w:rPr>
                <w:rFonts w:ascii="Times New Roman" w:eastAsia="Times New Roman" w:hAnsi="Times New Roman"/>
                <w:sz w:val="28"/>
                <w:szCs w:val="28"/>
                <w:lang w:eastAsia="ru-RU"/>
              </w:rPr>
              <w:t xml:space="preserve"> природного</w:t>
            </w:r>
            <w:r w:rsidRPr="008F2E08">
              <w:rPr>
                <w:rFonts w:ascii="Times New Roman" w:eastAsia="Times New Roman" w:hAnsi="Times New Roman"/>
                <w:sz w:val="28"/>
                <w:szCs w:val="28"/>
                <w:lang w:eastAsia="ru-RU"/>
              </w:rPr>
              <w:t xml:space="preserve"> парку</w:t>
            </w:r>
          </w:p>
        </w:tc>
        <w:tc>
          <w:tcPr>
            <w:tcW w:w="426"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78C27D6E" w14:textId="77777777" w:rsidR="0087746F" w:rsidRPr="008F2E08" w:rsidRDefault="0087746F" w:rsidP="0068629B">
            <w:pPr>
              <w:spacing w:after="0" w:line="240" w:lineRule="auto"/>
              <w:rPr>
                <w:rFonts w:ascii="Times New Roman" w:eastAsia="Times New Roman" w:hAnsi="Times New Roman"/>
                <w:sz w:val="28"/>
                <w:szCs w:val="28"/>
                <w:lang w:eastAsia="ru-RU"/>
              </w:rPr>
            </w:pPr>
          </w:p>
        </w:tc>
        <w:tc>
          <w:tcPr>
            <w:tcW w:w="5669" w:type="dxa"/>
            <w:tcBorders>
              <w:top w:val="single" w:sz="6" w:space="0" w:color="E9E9E9"/>
              <w:left w:val="single" w:sz="6" w:space="0" w:color="E9E9E9"/>
              <w:bottom w:val="single" w:sz="6" w:space="0" w:color="E9E9E9"/>
              <w:right w:val="single" w:sz="6" w:space="0" w:color="E9E9E9"/>
            </w:tcBorders>
            <w:tcMar>
              <w:top w:w="120" w:type="dxa"/>
              <w:left w:w="165" w:type="dxa"/>
              <w:bottom w:w="120" w:type="dxa"/>
              <w:right w:w="165" w:type="dxa"/>
            </w:tcMar>
            <w:vAlign w:val="center"/>
          </w:tcPr>
          <w:p w14:paraId="5852EE4E" w14:textId="3B3F6418" w:rsidR="0087746F" w:rsidRPr="008F2E08" w:rsidRDefault="005C20E0" w:rsidP="0068629B">
            <w:pPr>
              <w:spacing w:after="0" w:line="240" w:lineRule="auto"/>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з</w:t>
            </w:r>
            <w:r w:rsidR="0087746F" w:rsidRPr="008F2E08">
              <w:rPr>
                <w:rFonts w:ascii="Times New Roman" w:eastAsia="Times New Roman" w:hAnsi="Times New Roman"/>
                <w:sz w:val="28"/>
                <w:szCs w:val="28"/>
                <w:lang w:eastAsia="ru-RU"/>
              </w:rPr>
              <w:t>а згодою</w:t>
            </w:r>
          </w:p>
        </w:tc>
      </w:tr>
    </w:tbl>
    <w:p w14:paraId="3C01D362" w14:textId="77777777" w:rsidR="0087746F" w:rsidRPr="008F2E08" w:rsidRDefault="0087746F" w:rsidP="0068629B">
      <w:pPr>
        <w:shd w:val="clear" w:color="auto" w:fill="FFFFFF"/>
        <w:spacing w:after="0" w:line="240" w:lineRule="auto"/>
        <w:rPr>
          <w:rFonts w:ascii="Times New Roman" w:eastAsia="Times New Roman" w:hAnsi="Times New Roman"/>
          <w:b/>
          <w:bCs/>
          <w:sz w:val="28"/>
          <w:szCs w:val="28"/>
          <w:lang w:eastAsia="ru-RU"/>
        </w:rPr>
      </w:pPr>
    </w:p>
    <w:p w14:paraId="6E76EFAE" w14:textId="77777777" w:rsidR="005A6A3C" w:rsidRPr="008F2E08" w:rsidRDefault="005A6A3C" w:rsidP="008F2E08">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Підготовка стратегічного плану розпочалася з проведення соціально-економічного аналізу, який включав у себе: </w:t>
      </w:r>
    </w:p>
    <w:p w14:paraId="63D5E86F" w14:textId="6DEF2263" w:rsidR="005A6A3C" w:rsidRPr="008F2E08" w:rsidRDefault="009E4844" w:rsidP="008F2E08">
      <w:pPr>
        <w:numPr>
          <w:ilvl w:val="0"/>
          <w:numId w:val="3"/>
        </w:numPr>
        <w:spacing w:after="0" w:line="240" w:lineRule="auto"/>
        <w:ind w:left="0" w:firstLine="567"/>
        <w:jc w:val="both"/>
        <w:rPr>
          <w:rFonts w:ascii="Times New Roman" w:hAnsi="Times New Roman"/>
          <w:sz w:val="28"/>
          <w:szCs w:val="28"/>
        </w:rPr>
      </w:pPr>
      <w:r w:rsidRPr="008F2E08">
        <w:rPr>
          <w:rFonts w:ascii="Times New Roman" w:hAnsi="Times New Roman"/>
          <w:sz w:val="28"/>
          <w:szCs w:val="28"/>
        </w:rPr>
        <w:t xml:space="preserve">дослідження </w:t>
      </w:r>
      <w:r w:rsidR="005A6A3C" w:rsidRPr="008F2E08">
        <w:rPr>
          <w:rFonts w:ascii="Times New Roman" w:hAnsi="Times New Roman"/>
          <w:sz w:val="28"/>
          <w:szCs w:val="28"/>
        </w:rPr>
        <w:t>основних тенденцій соціально-економічно</w:t>
      </w:r>
      <w:r w:rsidR="00A00ADA" w:rsidRPr="008F2E08">
        <w:rPr>
          <w:rFonts w:ascii="Times New Roman" w:hAnsi="Times New Roman"/>
          <w:sz w:val="28"/>
          <w:szCs w:val="28"/>
        </w:rPr>
        <w:t>го розвитку сукупності населених пунктів</w:t>
      </w:r>
      <w:r w:rsidR="005A6A3C" w:rsidRPr="008F2E08">
        <w:rPr>
          <w:rFonts w:ascii="Times New Roman" w:hAnsi="Times New Roman"/>
          <w:sz w:val="28"/>
          <w:szCs w:val="28"/>
        </w:rPr>
        <w:t xml:space="preserve"> </w:t>
      </w:r>
      <w:proofErr w:type="spellStart"/>
      <w:r w:rsidR="00732432" w:rsidRPr="008F2E08">
        <w:rPr>
          <w:rFonts w:ascii="Times New Roman" w:hAnsi="Times New Roman"/>
          <w:sz w:val="28"/>
          <w:szCs w:val="28"/>
        </w:rPr>
        <w:t>Ставненської</w:t>
      </w:r>
      <w:proofErr w:type="spellEnd"/>
      <w:r w:rsidR="00A914D8" w:rsidRPr="008F2E08">
        <w:rPr>
          <w:rFonts w:ascii="Times New Roman" w:hAnsi="Times New Roman"/>
          <w:sz w:val="28"/>
          <w:szCs w:val="28"/>
        </w:rPr>
        <w:t xml:space="preserve"> </w:t>
      </w:r>
      <w:r w:rsidR="00E60991" w:rsidRPr="008F2E08">
        <w:rPr>
          <w:rFonts w:ascii="Times New Roman" w:hAnsi="Times New Roman"/>
          <w:sz w:val="28"/>
          <w:szCs w:val="28"/>
        </w:rPr>
        <w:t xml:space="preserve"> </w:t>
      </w:r>
      <w:r w:rsidR="005A6A3C" w:rsidRPr="008F2E08">
        <w:rPr>
          <w:rFonts w:ascii="Times New Roman" w:hAnsi="Times New Roman"/>
          <w:sz w:val="28"/>
          <w:szCs w:val="28"/>
        </w:rPr>
        <w:t>ОТГ за попередній період</w:t>
      </w:r>
      <w:r w:rsidR="00EC5E05" w:rsidRPr="008F2E08">
        <w:rPr>
          <w:rFonts w:ascii="Times New Roman" w:hAnsi="Times New Roman"/>
          <w:sz w:val="28"/>
          <w:szCs w:val="28"/>
        </w:rPr>
        <w:t xml:space="preserve">, </w:t>
      </w:r>
      <w:r w:rsidRPr="008F2E08">
        <w:rPr>
          <w:rFonts w:ascii="Times New Roman" w:hAnsi="Times New Roman"/>
          <w:sz w:val="28"/>
          <w:szCs w:val="28"/>
        </w:rPr>
        <w:t xml:space="preserve">дослідження </w:t>
      </w:r>
      <w:r w:rsidR="005A6A3C" w:rsidRPr="008F2E08">
        <w:rPr>
          <w:rFonts w:ascii="Times New Roman" w:hAnsi="Times New Roman"/>
          <w:sz w:val="28"/>
          <w:szCs w:val="28"/>
        </w:rPr>
        <w:t>оточення (зовнішнього середовища) та оцінка можливостей розвитку громади</w:t>
      </w:r>
      <w:r w:rsidR="00A45BBE" w:rsidRPr="008F2E08">
        <w:rPr>
          <w:rFonts w:ascii="Times New Roman" w:hAnsi="Times New Roman"/>
          <w:sz w:val="28"/>
          <w:szCs w:val="28"/>
        </w:rPr>
        <w:t>,</w:t>
      </w:r>
    </w:p>
    <w:p w14:paraId="2042DED7" w14:textId="25677CFA" w:rsidR="005A6A3C" w:rsidRPr="008F2E08" w:rsidRDefault="009E4844" w:rsidP="008F2E08">
      <w:pPr>
        <w:numPr>
          <w:ilvl w:val="0"/>
          <w:numId w:val="3"/>
        </w:numPr>
        <w:spacing w:after="0" w:line="240" w:lineRule="auto"/>
        <w:ind w:left="0" w:firstLine="567"/>
        <w:jc w:val="both"/>
        <w:rPr>
          <w:rFonts w:ascii="Times New Roman" w:hAnsi="Times New Roman"/>
          <w:sz w:val="28"/>
          <w:szCs w:val="28"/>
        </w:rPr>
      </w:pPr>
      <w:r w:rsidRPr="008F2E08">
        <w:rPr>
          <w:rFonts w:ascii="Times New Roman" w:hAnsi="Times New Roman"/>
          <w:sz w:val="28"/>
          <w:szCs w:val="28"/>
        </w:rPr>
        <w:t xml:space="preserve">проведення </w:t>
      </w:r>
      <w:r w:rsidR="00732432" w:rsidRPr="008F2E08">
        <w:rPr>
          <w:rFonts w:ascii="Times New Roman" w:hAnsi="Times New Roman"/>
          <w:sz w:val="28"/>
          <w:szCs w:val="28"/>
        </w:rPr>
        <w:t>у квітні - червні</w:t>
      </w:r>
      <w:r w:rsidR="00A914D8" w:rsidRPr="008F2E08">
        <w:rPr>
          <w:rFonts w:ascii="Times New Roman" w:hAnsi="Times New Roman"/>
          <w:sz w:val="28"/>
          <w:szCs w:val="28"/>
        </w:rPr>
        <w:t xml:space="preserve"> </w:t>
      </w:r>
      <w:r w:rsidR="00732432" w:rsidRPr="008F2E08">
        <w:rPr>
          <w:rFonts w:ascii="Times New Roman" w:hAnsi="Times New Roman"/>
          <w:sz w:val="28"/>
          <w:szCs w:val="28"/>
        </w:rPr>
        <w:t xml:space="preserve"> 2023</w:t>
      </w:r>
      <w:r w:rsidR="005A6A3C" w:rsidRPr="008F2E08">
        <w:rPr>
          <w:rFonts w:ascii="Times New Roman" w:hAnsi="Times New Roman"/>
          <w:sz w:val="28"/>
          <w:szCs w:val="28"/>
        </w:rPr>
        <w:t xml:space="preserve"> року опитування мешканців</w:t>
      </w:r>
      <w:r w:rsidR="00732432" w:rsidRPr="008F2E08">
        <w:rPr>
          <w:rFonts w:ascii="Times New Roman" w:hAnsi="Times New Roman"/>
          <w:sz w:val="28"/>
          <w:szCs w:val="28"/>
        </w:rPr>
        <w:t xml:space="preserve"> громади</w:t>
      </w:r>
      <w:r w:rsidR="005A6A3C" w:rsidRPr="008F2E08">
        <w:rPr>
          <w:rFonts w:ascii="Times New Roman" w:hAnsi="Times New Roman"/>
          <w:sz w:val="28"/>
          <w:szCs w:val="28"/>
        </w:rPr>
        <w:t xml:space="preserve"> та </w:t>
      </w:r>
      <w:r w:rsidR="00E60991" w:rsidRPr="008F2E08">
        <w:rPr>
          <w:rFonts w:ascii="Times New Roman" w:hAnsi="Times New Roman"/>
          <w:sz w:val="28"/>
          <w:szCs w:val="28"/>
        </w:rPr>
        <w:t>представників бізнесу.</w:t>
      </w:r>
    </w:p>
    <w:p w14:paraId="406BA2E4" w14:textId="31585CBA" w:rsidR="0076374F" w:rsidRPr="008F2E08" w:rsidRDefault="0076374F" w:rsidP="008F2E08">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Громадське обговорення матеріалів, напрацьованих у рамках підготовки Стратегії, проводилися у декілька етапів. Попередньо, </w:t>
      </w:r>
      <w:proofErr w:type="spellStart"/>
      <w:r w:rsidRPr="008F2E08">
        <w:rPr>
          <w:rFonts w:ascii="Times New Roman" w:hAnsi="Times New Roman"/>
          <w:sz w:val="28"/>
          <w:szCs w:val="28"/>
        </w:rPr>
        <w:t>проєкти</w:t>
      </w:r>
      <w:proofErr w:type="spellEnd"/>
      <w:r w:rsidRPr="008F2E08">
        <w:rPr>
          <w:rFonts w:ascii="Times New Roman" w:hAnsi="Times New Roman"/>
          <w:sz w:val="28"/>
          <w:szCs w:val="28"/>
        </w:rPr>
        <w:t xml:space="preserve"> стратегічного аналізу, бачення і місії, SWOT</w:t>
      </w:r>
      <w:r w:rsidR="00EB650F" w:rsidRPr="008F2E08">
        <w:rPr>
          <w:rFonts w:ascii="Times New Roman" w:hAnsi="Times New Roman"/>
          <w:sz w:val="28"/>
          <w:szCs w:val="28"/>
        </w:rPr>
        <w:t>-</w:t>
      </w:r>
      <w:r w:rsidRPr="008F2E08">
        <w:rPr>
          <w:rFonts w:ascii="Times New Roman" w:hAnsi="Times New Roman"/>
          <w:sz w:val="28"/>
          <w:szCs w:val="28"/>
        </w:rPr>
        <w:t xml:space="preserve">аналізу та стратегічних напрямів розвитку громади до 2027 року були розміщені на офіційному веб сайті громади для обговорення.   </w:t>
      </w:r>
    </w:p>
    <w:p w14:paraId="7C54D4EC" w14:textId="4C66E582" w:rsidR="0076374F" w:rsidRPr="008F2E08" w:rsidRDefault="0076374F" w:rsidP="008F2E08">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На спільному засіданні Робочої групи з розробки Стратегії </w:t>
      </w:r>
      <w:r w:rsidR="00312F41" w:rsidRPr="008F2E08">
        <w:rPr>
          <w:rFonts w:ascii="Times New Roman" w:hAnsi="Times New Roman"/>
          <w:sz w:val="28"/>
          <w:szCs w:val="28"/>
        </w:rPr>
        <w:t>02.05.2023 р.</w:t>
      </w:r>
      <w:r w:rsidRPr="008F2E08">
        <w:rPr>
          <w:rFonts w:ascii="Times New Roman" w:hAnsi="Times New Roman"/>
          <w:sz w:val="28"/>
          <w:szCs w:val="28"/>
        </w:rPr>
        <w:t xml:space="preserve"> </w:t>
      </w:r>
      <w:r w:rsidR="00312F41" w:rsidRPr="008F2E08">
        <w:rPr>
          <w:rFonts w:ascii="Times New Roman" w:hAnsi="Times New Roman"/>
          <w:sz w:val="28"/>
          <w:szCs w:val="28"/>
        </w:rPr>
        <w:t xml:space="preserve">було проведено </w:t>
      </w:r>
      <w:r w:rsidRPr="008F2E08">
        <w:rPr>
          <w:rFonts w:ascii="Times New Roman" w:hAnsi="Times New Roman"/>
          <w:sz w:val="28"/>
          <w:szCs w:val="28"/>
        </w:rPr>
        <w:t xml:space="preserve"> обговорення: стратегічного аналізу; SWOT-аналізу; видів економічної діяльності, які доцільно включити до стратегічної цілі ; </w:t>
      </w:r>
      <w:proofErr w:type="spellStart"/>
      <w:r w:rsidRPr="008F2E08">
        <w:rPr>
          <w:rFonts w:ascii="Times New Roman" w:hAnsi="Times New Roman"/>
          <w:sz w:val="28"/>
          <w:szCs w:val="28"/>
        </w:rPr>
        <w:t>проєкту</w:t>
      </w:r>
      <w:proofErr w:type="spellEnd"/>
      <w:r w:rsidRPr="008F2E08">
        <w:rPr>
          <w:rFonts w:ascii="Times New Roman" w:hAnsi="Times New Roman"/>
          <w:sz w:val="28"/>
          <w:szCs w:val="28"/>
        </w:rPr>
        <w:t xml:space="preserve"> структури можливих стратегічних цілей та</w:t>
      </w:r>
      <w:r w:rsidR="00732432" w:rsidRPr="008F2E08">
        <w:rPr>
          <w:rFonts w:ascii="Times New Roman" w:hAnsi="Times New Roman"/>
          <w:sz w:val="28"/>
          <w:szCs w:val="28"/>
        </w:rPr>
        <w:t xml:space="preserve"> бачення розвитку </w:t>
      </w:r>
      <w:proofErr w:type="spellStart"/>
      <w:r w:rsidR="00732432"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громади до 2027 року. </w:t>
      </w:r>
    </w:p>
    <w:p w14:paraId="5D79689B" w14:textId="32A6FF90" w:rsidR="002F71CA" w:rsidRPr="008F2E08" w:rsidRDefault="0076374F" w:rsidP="008F2E08">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Другим етапом стало залучення до обговорення напрацьованих матеріалів мешканців громади. Задля цього протягом </w:t>
      </w:r>
      <w:r w:rsidR="00732432" w:rsidRPr="008F2E08">
        <w:rPr>
          <w:rFonts w:ascii="Times New Roman" w:hAnsi="Times New Roman"/>
          <w:sz w:val="28"/>
          <w:szCs w:val="28"/>
        </w:rPr>
        <w:t>квітня- червня 2023</w:t>
      </w:r>
      <w:r w:rsidRPr="008F2E08">
        <w:rPr>
          <w:rFonts w:ascii="Times New Roman" w:hAnsi="Times New Roman"/>
          <w:sz w:val="28"/>
          <w:szCs w:val="28"/>
        </w:rPr>
        <w:t xml:space="preserve"> року проводилося інтерактивне опитування мешканців. Зокрема, оголошення про громадське обговорення було розміщено  на </w:t>
      </w:r>
      <w:r w:rsidR="00EB650F" w:rsidRPr="008F2E08">
        <w:rPr>
          <w:rFonts w:ascii="Times New Roman" w:hAnsi="Times New Roman"/>
          <w:sz w:val="28"/>
          <w:szCs w:val="28"/>
        </w:rPr>
        <w:t xml:space="preserve">офіційному </w:t>
      </w:r>
      <w:r w:rsidRPr="008F2E08">
        <w:rPr>
          <w:rFonts w:ascii="Times New Roman" w:hAnsi="Times New Roman"/>
          <w:sz w:val="28"/>
          <w:szCs w:val="28"/>
        </w:rPr>
        <w:t>сайті</w:t>
      </w:r>
      <w:r w:rsidR="00563A0B" w:rsidRPr="008F2E08">
        <w:rPr>
          <w:rFonts w:ascii="Times New Roman" w:hAnsi="Times New Roman"/>
          <w:sz w:val="28"/>
          <w:szCs w:val="28"/>
        </w:rPr>
        <w:t xml:space="preserve"> сільської ради</w:t>
      </w:r>
      <w:r w:rsidRPr="008F2E08">
        <w:rPr>
          <w:rFonts w:ascii="Times New Roman" w:hAnsi="Times New Roman"/>
          <w:sz w:val="28"/>
          <w:szCs w:val="28"/>
        </w:rPr>
        <w:t>. Згідно з вимогами вищезазначеної Методики, зокрема сформовано:</w:t>
      </w:r>
    </w:p>
    <w:p w14:paraId="15AEDA5A" w14:textId="25EC1F41" w:rsidR="00377241" w:rsidRPr="008F2E08" w:rsidRDefault="00CA411E" w:rsidP="008F2E08">
      <w:pPr>
        <w:pStyle w:val="ae"/>
        <w:numPr>
          <w:ilvl w:val="0"/>
          <w:numId w:val="35"/>
        </w:numPr>
        <w:ind w:left="0" w:firstLine="567"/>
        <w:jc w:val="both"/>
        <w:rPr>
          <w:rFonts w:ascii="Times New Roman" w:hAnsi="Times New Roman"/>
          <w:sz w:val="28"/>
          <w:szCs w:val="28"/>
          <w:lang w:val="uk-UA"/>
        </w:rPr>
      </w:pPr>
      <w:r w:rsidRPr="008F2E08">
        <w:rPr>
          <w:rFonts w:ascii="Times New Roman" w:hAnsi="Times New Roman"/>
          <w:sz w:val="28"/>
          <w:szCs w:val="28"/>
          <w:lang w:val="uk-UA"/>
        </w:rPr>
        <w:t xml:space="preserve"> </w:t>
      </w:r>
      <w:r w:rsidR="00377241" w:rsidRPr="008F2E08">
        <w:rPr>
          <w:rFonts w:ascii="Times New Roman" w:hAnsi="Times New Roman"/>
          <w:sz w:val="28"/>
          <w:szCs w:val="28"/>
          <w:lang w:val="uk-UA"/>
        </w:rPr>
        <w:t xml:space="preserve">стратегічне бачення розвитку громади на період до 2027 року, що являє собою бажану картину майбутнього території, яку ми хочемо досягти в процесі реалізації стратегічних цілей і завдань; </w:t>
      </w:r>
    </w:p>
    <w:p w14:paraId="6FFB7294" w14:textId="79668390" w:rsidR="00377241" w:rsidRPr="008F2E08" w:rsidRDefault="00CA411E" w:rsidP="008F2E08">
      <w:pPr>
        <w:pStyle w:val="ae"/>
        <w:numPr>
          <w:ilvl w:val="0"/>
          <w:numId w:val="35"/>
        </w:numPr>
        <w:ind w:left="0" w:firstLine="567"/>
        <w:jc w:val="both"/>
        <w:rPr>
          <w:rFonts w:ascii="Times New Roman" w:hAnsi="Times New Roman"/>
          <w:sz w:val="28"/>
          <w:szCs w:val="28"/>
          <w:lang w:val="uk-UA"/>
        </w:rPr>
      </w:pPr>
      <w:r w:rsidRPr="008F2E08">
        <w:rPr>
          <w:rFonts w:ascii="Times New Roman" w:hAnsi="Times New Roman"/>
          <w:sz w:val="28"/>
          <w:szCs w:val="28"/>
          <w:lang w:val="uk-UA"/>
        </w:rPr>
        <w:t xml:space="preserve"> </w:t>
      </w:r>
      <w:r w:rsidR="00377241" w:rsidRPr="008F2E08">
        <w:rPr>
          <w:rFonts w:ascii="Times New Roman" w:hAnsi="Times New Roman"/>
          <w:sz w:val="28"/>
          <w:szCs w:val="28"/>
          <w:lang w:val="uk-UA"/>
        </w:rPr>
        <w:t xml:space="preserve">стратегічні цілі розвитку громади, які було визначено в найзагальніших рисах на основі порівняльних переваг громади з урахуванням викликів, а також можливих перешкод і ризиків на шляху розвитку; </w:t>
      </w:r>
    </w:p>
    <w:p w14:paraId="1C678756" w14:textId="54D542E5" w:rsidR="00377241" w:rsidRPr="008F2E08" w:rsidRDefault="00CA411E" w:rsidP="008F2E08">
      <w:pPr>
        <w:pStyle w:val="ae"/>
        <w:numPr>
          <w:ilvl w:val="0"/>
          <w:numId w:val="35"/>
        </w:numPr>
        <w:ind w:left="0" w:firstLine="567"/>
        <w:jc w:val="both"/>
        <w:rPr>
          <w:rFonts w:ascii="Times New Roman" w:hAnsi="Times New Roman"/>
          <w:sz w:val="28"/>
          <w:szCs w:val="28"/>
          <w:lang w:val="uk-UA"/>
        </w:rPr>
      </w:pPr>
      <w:r w:rsidRPr="008F2E08">
        <w:rPr>
          <w:rFonts w:ascii="Times New Roman" w:hAnsi="Times New Roman"/>
          <w:sz w:val="28"/>
          <w:szCs w:val="28"/>
          <w:lang w:val="uk-UA"/>
        </w:rPr>
        <w:t xml:space="preserve"> </w:t>
      </w:r>
      <w:r w:rsidR="00377241" w:rsidRPr="008F2E08">
        <w:rPr>
          <w:rFonts w:ascii="Times New Roman" w:hAnsi="Times New Roman"/>
          <w:sz w:val="28"/>
          <w:szCs w:val="28"/>
          <w:lang w:val="uk-UA"/>
        </w:rPr>
        <w:t>оперативні цілі, які було визначено як пріоритетні на шляху досягнення стратегічних цілей, передбачають реалізацію необхідних заходів з метою досягнення відповідних стратегічних цілей.</w:t>
      </w:r>
    </w:p>
    <w:p w14:paraId="4ABFB38D" w14:textId="13BD3801" w:rsidR="00377241" w:rsidRPr="008F2E08" w:rsidRDefault="00377241" w:rsidP="008F2E08">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Реалізація Стратегії полягатиме у здійсненні комплексної системи заходів, які зможуть забезпечити досягнення стратегічних цілей та створити безпечні </w:t>
      </w:r>
      <w:r w:rsidRPr="008F2E08">
        <w:rPr>
          <w:rFonts w:ascii="Times New Roman" w:hAnsi="Times New Roman"/>
          <w:sz w:val="28"/>
          <w:szCs w:val="28"/>
        </w:rPr>
        <w:lastRenderedPageBreak/>
        <w:t xml:space="preserve">умови та високу якість життя в громаді, в якому гармонійно поєднуватимуться розвинена </w:t>
      </w:r>
      <w:r w:rsidR="002A5369" w:rsidRPr="008F2E08">
        <w:rPr>
          <w:rFonts w:ascii="Times New Roman" w:hAnsi="Times New Roman"/>
          <w:sz w:val="28"/>
          <w:szCs w:val="28"/>
        </w:rPr>
        <w:t xml:space="preserve">та інклюзивна </w:t>
      </w:r>
      <w:r w:rsidRPr="008F2E08">
        <w:rPr>
          <w:rFonts w:ascii="Times New Roman" w:hAnsi="Times New Roman"/>
          <w:sz w:val="28"/>
          <w:szCs w:val="28"/>
        </w:rPr>
        <w:t>транспортно-логістична інфраструктура, екологічне сільське господарство, відпочинковий та історичний туризм</w:t>
      </w:r>
      <w:r w:rsidR="00CA411E" w:rsidRPr="008F2E08">
        <w:rPr>
          <w:rFonts w:ascii="Times New Roman" w:hAnsi="Times New Roman"/>
          <w:sz w:val="28"/>
          <w:szCs w:val="28"/>
        </w:rPr>
        <w:t>,</w:t>
      </w:r>
      <w:r w:rsidRPr="008F2E08">
        <w:rPr>
          <w:rFonts w:ascii="Times New Roman" w:hAnsi="Times New Roman"/>
          <w:sz w:val="28"/>
          <w:szCs w:val="28"/>
        </w:rPr>
        <w:t xml:space="preserve"> безпечне довкілля. При цьому основним критерієм результативності Стратегії є зростання добробуту кожного мешканця</w:t>
      </w:r>
      <w:r w:rsidR="002A5369" w:rsidRPr="008F2E08">
        <w:rPr>
          <w:rFonts w:ascii="Times New Roman" w:hAnsi="Times New Roman"/>
          <w:sz w:val="28"/>
          <w:szCs w:val="28"/>
        </w:rPr>
        <w:t xml:space="preserve"> громади, незалежно від його віку, статі, місця проживання, фізичного стану, соціально-економічного статусу.</w:t>
      </w:r>
    </w:p>
    <w:p w14:paraId="072E3DC0" w14:textId="14039B09" w:rsidR="007D58A5" w:rsidRPr="008F2E08" w:rsidRDefault="007D58A5" w:rsidP="0068629B">
      <w:pPr>
        <w:spacing w:after="0" w:line="240" w:lineRule="auto"/>
        <w:jc w:val="center"/>
        <w:rPr>
          <w:rFonts w:ascii="Times New Roman" w:hAnsi="Times New Roman"/>
          <w:sz w:val="28"/>
          <w:szCs w:val="28"/>
        </w:rPr>
      </w:pPr>
      <w:bookmarkStart w:id="13" w:name="_Toc436423063"/>
      <w:bookmarkStart w:id="14" w:name="_Toc445403196"/>
      <w:bookmarkStart w:id="15" w:name="_Toc446487191"/>
      <w:bookmarkStart w:id="16" w:name="_Toc447702488"/>
      <w:bookmarkStart w:id="17" w:name="_Toc469868672"/>
      <w:bookmarkStart w:id="18" w:name="_Toc514146057"/>
    </w:p>
    <w:p w14:paraId="695F6928" w14:textId="77777777" w:rsidR="007D58A5" w:rsidRPr="008F2E08" w:rsidRDefault="007D58A5" w:rsidP="0068629B">
      <w:pPr>
        <w:spacing w:after="0" w:line="240" w:lineRule="auto"/>
        <w:jc w:val="center"/>
        <w:rPr>
          <w:rFonts w:ascii="Times New Roman" w:hAnsi="Times New Roman"/>
          <w:sz w:val="28"/>
          <w:szCs w:val="28"/>
        </w:rPr>
      </w:pPr>
    </w:p>
    <w:p w14:paraId="375802BD" w14:textId="77777777" w:rsidR="00A06DF5" w:rsidRPr="008F2E08" w:rsidRDefault="00211A50" w:rsidP="0068629B">
      <w:pPr>
        <w:pStyle w:val="1"/>
        <w:pageBreakBefore w:val="0"/>
        <w:tabs>
          <w:tab w:val="clear" w:pos="567"/>
          <w:tab w:val="left" w:pos="284"/>
        </w:tabs>
        <w:spacing w:before="0" w:after="0" w:line="240" w:lineRule="auto"/>
        <w:jc w:val="center"/>
        <w:rPr>
          <w:rFonts w:ascii="Times New Roman" w:hAnsi="Times New Roman"/>
          <w:szCs w:val="28"/>
        </w:rPr>
      </w:pPr>
      <w:r w:rsidRPr="008F2E08">
        <w:rPr>
          <w:rFonts w:ascii="Times New Roman" w:hAnsi="Times New Roman"/>
          <w:szCs w:val="28"/>
        </w:rPr>
        <w:t>2</w:t>
      </w:r>
      <w:r w:rsidR="00A06DF5" w:rsidRPr="008F2E08">
        <w:rPr>
          <w:rFonts w:ascii="Times New Roman" w:hAnsi="Times New Roman"/>
          <w:szCs w:val="28"/>
        </w:rPr>
        <w:t>.</w:t>
      </w:r>
      <w:r w:rsidR="00A06DF5" w:rsidRPr="008F2E08">
        <w:rPr>
          <w:rFonts w:ascii="Times New Roman" w:hAnsi="Times New Roman"/>
          <w:szCs w:val="28"/>
        </w:rPr>
        <w:tab/>
        <w:t>ХАРАКТЕРИСТИКА ГРОМАДИ</w:t>
      </w:r>
      <w:bookmarkEnd w:id="13"/>
      <w:bookmarkEnd w:id="14"/>
      <w:bookmarkEnd w:id="15"/>
      <w:bookmarkEnd w:id="16"/>
      <w:bookmarkEnd w:id="17"/>
      <w:bookmarkEnd w:id="18"/>
    </w:p>
    <w:p w14:paraId="466DD052" w14:textId="77777777" w:rsidR="00FF4273" w:rsidRPr="008F2E08" w:rsidRDefault="00FF4273" w:rsidP="0068629B">
      <w:pPr>
        <w:spacing w:after="0" w:line="240" w:lineRule="auto"/>
        <w:jc w:val="center"/>
        <w:rPr>
          <w:rFonts w:ascii="Times New Roman" w:hAnsi="Times New Roman"/>
          <w:b/>
          <w:bCs/>
          <w:sz w:val="28"/>
          <w:szCs w:val="28"/>
        </w:rPr>
      </w:pPr>
      <w:r w:rsidRPr="008F2E08">
        <w:rPr>
          <w:rFonts w:ascii="Times New Roman" w:hAnsi="Times New Roman"/>
          <w:b/>
          <w:bCs/>
          <w:sz w:val="28"/>
          <w:szCs w:val="28"/>
        </w:rPr>
        <w:t>2.1.</w:t>
      </w:r>
      <w:r w:rsidRPr="008F2E08">
        <w:rPr>
          <w:rFonts w:ascii="Times New Roman" w:hAnsi="Times New Roman"/>
          <w:b/>
          <w:bCs/>
          <w:sz w:val="28"/>
          <w:szCs w:val="28"/>
        </w:rPr>
        <w:tab/>
        <w:t>Коротка характеристика громади і району</w:t>
      </w:r>
    </w:p>
    <w:p w14:paraId="4BA70EE7" w14:textId="62F39AB8" w:rsidR="00563A0B" w:rsidRPr="008F2E08" w:rsidRDefault="00563A0B" w:rsidP="0068629B">
      <w:pPr>
        <w:spacing w:after="0" w:line="240" w:lineRule="auto"/>
        <w:rPr>
          <w:rFonts w:ascii="Times New Roman" w:hAnsi="Times New Roman"/>
          <w:b/>
          <w:bCs/>
          <w:sz w:val="28"/>
          <w:szCs w:val="28"/>
        </w:rPr>
      </w:pPr>
      <w:r w:rsidRPr="008F2E08">
        <w:rPr>
          <w:rFonts w:ascii="Times New Roman" w:hAnsi="Times New Roman"/>
          <w:b/>
          <w:bCs/>
          <w:sz w:val="28"/>
          <w:szCs w:val="28"/>
        </w:rPr>
        <w:t>Таблиця3</w:t>
      </w: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67"/>
        <w:gridCol w:w="4926"/>
      </w:tblGrid>
      <w:tr w:rsidR="00FF4273" w:rsidRPr="008F2E08" w14:paraId="3DD4D7D9" w14:textId="77777777" w:rsidTr="00FF4273">
        <w:tc>
          <w:tcPr>
            <w:tcW w:w="4077" w:type="dxa"/>
            <w:hideMark/>
          </w:tcPr>
          <w:p w14:paraId="7DDDB473" w14:textId="77777777" w:rsidR="00FF4273" w:rsidRPr="008F2E08" w:rsidRDefault="00FF4273" w:rsidP="0068629B">
            <w:pPr>
              <w:spacing w:after="0" w:line="240" w:lineRule="auto"/>
              <w:ind w:left="-107"/>
              <w:rPr>
                <w:rFonts w:ascii="Times New Roman" w:hAnsi="Times New Roman"/>
                <w:sz w:val="28"/>
                <w:szCs w:val="28"/>
              </w:rPr>
            </w:pPr>
            <w:r w:rsidRPr="008F2E08">
              <w:rPr>
                <w:rFonts w:ascii="Times New Roman" w:hAnsi="Times New Roman"/>
                <w:sz w:val="28"/>
                <w:szCs w:val="28"/>
              </w:rPr>
              <w:t>Дата утворення</w:t>
            </w:r>
          </w:p>
        </w:tc>
        <w:tc>
          <w:tcPr>
            <w:tcW w:w="567" w:type="dxa"/>
            <w:hideMark/>
          </w:tcPr>
          <w:p w14:paraId="3D6097BD" w14:textId="77777777" w:rsidR="00FF4273" w:rsidRPr="008F2E08" w:rsidRDefault="00FF4273" w:rsidP="0068629B">
            <w:pPr>
              <w:spacing w:after="0" w:line="240" w:lineRule="auto"/>
              <w:jc w:val="center"/>
              <w:rPr>
                <w:rFonts w:ascii="Times New Roman" w:hAnsi="Times New Roman"/>
                <w:sz w:val="28"/>
                <w:szCs w:val="28"/>
              </w:rPr>
            </w:pPr>
            <w:r w:rsidRPr="008F2E08">
              <w:rPr>
                <w:rFonts w:ascii="Times New Roman" w:hAnsi="Times New Roman"/>
                <w:sz w:val="28"/>
                <w:szCs w:val="28"/>
              </w:rPr>
              <w:t>•</w:t>
            </w:r>
          </w:p>
        </w:tc>
        <w:tc>
          <w:tcPr>
            <w:tcW w:w="4926" w:type="dxa"/>
            <w:hideMark/>
          </w:tcPr>
          <w:p w14:paraId="3DAA0028" w14:textId="3BBB124F" w:rsidR="00FF4273" w:rsidRPr="008F2E08" w:rsidRDefault="00732432" w:rsidP="0068629B">
            <w:pPr>
              <w:spacing w:after="0" w:line="240" w:lineRule="auto"/>
              <w:rPr>
                <w:rFonts w:ascii="Times New Roman" w:hAnsi="Times New Roman"/>
                <w:sz w:val="28"/>
                <w:szCs w:val="28"/>
              </w:rPr>
            </w:pPr>
            <w:r w:rsidRPr="008F2E08">
              <w:rPr>
                <w:rFonts w:ascii="Times New Roman" w:hAnsi="Times New Roman"/>
                <w:sz w:val="28"/>
                <w:szCs w:val="28"/>
              </w:rPr>
              <w:t>22 листопада 2020</w:t>
            </w:r>
            <w:r w:rsidR="00FF4273" w:rsidRPr="008F2E08">
              <w:rPr>
                <w:rFonts w:ascii="Times New Roman" w:hAnsi="Times New Roman"/>
                <w:sz w:val="28"/>
                <w:szCs w:val="28"/>
              </w:rPr>
              <w:t xml:space="preserve"> року</w:t>
            </w:r>
          </w:p>
        </w:tc>
      </w:tr>
      <w:tr w:rsidR="00FF4273" w:rsidRPr="008F2E08" w14:paraId="332149AD" w14:textId="77777777" w:rsidTr="00FF4273">
        <w:tc>
          <w:tcPr>
            <w:tcW w:w="4077" w:type="dxa"/>
            <w:hideMark/>
          </w:tcPr>
          <w:p w14:paraId="29696717" w14:textId="77777777" w:rsidR="00FF4273" w:rsidRPr="008F2E08" w:rsidRDefault="00FF4273" w:rsidP="0068629B">
            <w:pPr>
              <w:spacing w:after="0" w:line="240" w:lineRule="auto"/>
              <w:ind w:left="-107"/>
              <w:rPr>
                <w:rFonts w:ascii="Times New Roman" w:hAnsi="Times New Roman"/>
                <w:sz w:val="28"/>
                <w:szCs w:val="28"/>
              </w:rPr>
            </w:pPr>
            <w:bookmarkStart w:id="19" w:name="_Hlk32927765"/>
            <w:r w:rsidRPr="008F2E08">
              <w:rPr>
                <w:rFonts w:ascii="Times New Roman" w:hAnsi="Times New Roman"/>
                <w:sz w:val="28"/>
                <w:szCs w:val="28"/>
              </w:rPr>
              <w:t>Населення</w:t>
            </w:r>
          </w:p>
        </w:tc>
        <w:tc>
          <w:tcPr>
            <w:tcW w:w="567" w:type="dxa"/>
            <w:hideMark/>
          </w:tcPr>
          <w:p w14:paraId="4BA4AD3B" w14:textId="77777777" w:rsidR="00FF4273" w:rsidRPr="008F2E08" w:rsidRDefault="00FF4273" w:rsidP="0068629B">
            <w:pPr>
              <w:spacing w:after="0" w:line="240" w:lineRule="auto"/>
              <w:jc w:val="center"/>
              <w:rPr>
                <w:rFonts w:ascii="Times New Roman" w:hAnsi="Times New Roman"/>
                <w:sz w:val="28"/>
                <w:szCs w:val="28"/>
              </w:rPr>
            </w:pPr>
            <w:r w:rsidRPr="008F2E08">
              <w:rPr>
                <w:rFonts w:ascii="Times New Roman" w:hAnsi="Times New Roman"/>
                <w:sz w:val="28"/>
                <w:szCs w:val="28"/>
              </w:rPr>
              <w:t>•</w:t>
            </w:r>
          </w:p>
        </w:tc>
        <w:tc>
          <w:tcPr>
            <w:tcW w:w="4926" w:type="dxa"/>
            <w:hideMark/>
          </w:tcPr>
          <w:p w14:paraId="07967C0A" w14:textId="79B05CDB" w:rsidR="00FF4273" w:rsidRPr="008F2E08" w:rsidRDefault="001B7D29" w:rsidP="0068629B">
            <w:pPr>
              <w:spacing w:after="0" w:line="240" w:lineRule="auto"/>
              <w:rPr>
                <w:rFonts w:ascii="Times New Roman" w:hAnsi="Times New Roman"/>
                <w:sz w:val="28"/>
                <w:szCs w:val="28"/>
              </w:rPr>
            </w:pPr>
            <w:r w:rsidRPr="008F2E08">
              <w:rPr>
                <w:rFonts w:ascii="Times New Roman" w:hAnsi="Times New Roman"/>
                <w:sz w:val="28"/>
                <w:szCs w:val="28"/>
              </w:rPr>
              <w:t>6910  осіб</w:t>
            </w:r>
          </w:p>
        </w:tc>
      </w:tr>
      <w:bookmarkEnd w:id="19"/>
      <w:tr w:rsidR="00FF4273" w:rsidRPr="008F2E08" w14:paraId="76F3B795" w14:textId="77777777" w:rsidTr="00FF4273">
        <w:tc>
          <w:tcPr>
            <w:tcW w:w="4077" w:type="dxa"/>
            <w:hideMark/>
          </w:tcPr>
          <w:p w14:paraId="1F14349C" w14:textId="77777777" w:rsidR="00FF4273" w:rsidRPr="008F2E08" w:rsidRDefault="00FF4273" w:rsidP="0068629B">
            <w:pPr>
              <w:spacing w:after="0" w:line="240" w:lineRule="auto"/>
              <w:ind w:left="-107"/>
              <w:rPr>
                <w:rFonts w:ascii="Times New Roman" w:hAnsi="Times New Roman"/>
                <w:sz w:val="28"/>
                <w:szCs w:val="28"/>
              </w:rPr>
            </w:pPr>
            <w:r w:rsidRPr="008F2E08">
              <w:rPr>
                <w:rFonts w:ascii="Times New Roman" w:hAnsi="Times New Roman"/>
                <w:sz w:val="28"/>
                <w:szCs w:val="28"/>
              </w:rPr>
              <w:t>Площа</w:t>
            </w:r>
          </w:p>
        </w:tc>
        <w:tc>
          <w:tcPr>
            <w:tcW w:w="567" w:type="dxa"/>
            <w:hideMark/>
          </w:tcPr>
          <w:p w14:paraId="65331871" w14:textId="77777777" w:rsidR="00FF4273" w:rsidRPr="008F2E08" w:rsidRDefault="00FF4273" w:rsidP="0068629B">
            <w:pPr>
              <w:spacing w:after="0" w:line="240" w:lineRule="auto"/>
              <w:jc w:val="center"/>
              <w:rPr>
                <w:rFonts w:ascii="Times New Roman" w:hAnsi="Times New Roman"/>
                <w:sz w:val="28"/>
                <w:szCs w:val="28"/>
              </w:rPr>
            </w:pPr>
            <w:r w:rsidRPr="008F2E08">
              <w:rPr>
                <w:rFonts w:ascii="Times New Roman" w:hAnsi="Times New Roman"/>
                <w:sz w:val="28"/>
                <w:szCs w:val="28"/>
              </w:rPr>
              <w:t>•</w:t>
            </w:r>
          </w:p>
        </w:tc>
        <w:tc>
          <w:tcPr>
            <w:tcW w:w="4926" w:type="dxa"/>
            <w:hideMark/>
          </w:tcPr>
          <w:p w14:paraId="743D83BC" w14:textId="0B3226F7" w:rsidR="00FF4273" w:rsidRPr="008F2E08" w:rsidRDefault="00D431C4" w:rsidP="0068629B">
            <w:pPr>
              <w:spacing w:after="0" w:line="240" w:lineRule="auto"/>
              <w:rPr>
                <w:rFonts w:ascii="Times New Roman" w:hAnsi="Times New Roman"/>
                <w:sz w:val="28"/>
                <w:szCs w:val="28"/>
              </w:rPr>
            </w:pPr>
            <w:r w:rsidRPr="008F2E08">
              <w:rPr>
                <w:rFonts w:ascii="Times New Roman" w:hAnsi="Times New Roman"/>
                <w:sz w:val="28"/>
                <w:szCs w:val="28"/>
              </w:rPr>
              <w:t>302,6</w:t>
            </w:r>
            <w:r w:rsidR="00FF4273" w:rsidRPr="008F2E08">
              <w:rPr>
                <w:rFonts w:ascii="Times New Roman" w:hAnsi="Times New Roman"/>
                <w:sz w:val="28"/>
                <w:szCs w:val="28"/>
              </w:rPr>
              <w:t xml:space="preserve"> км2</w:t>
            </w:r>
          </w:p>
        </w:tc>
      </w:tr>
      <w:tr w:rsidR="00FF4273" w:rsidRPr="008F2E08" w14:paraId="5162F04A" w14:textId="77777777" w:rsidTr="00FF4273">
        <w:tc>
          <w:tcPr>
            <w:tcW w:w="4077" w:type="dxa"/>
            <w:hideMark/>
          </w:tcPr>
          <w:p w14:paraId="7ED6CBBB" w14:textId="77777777" w:rsidR="00FF4273" w:rsidRPr="008F2E08" w:rsidRDefault="00FF4273" w:rsidP="0068629B">
            <w:pPr>
              <w:spacing w:after="0" w:line="240" w:lineRule="auto"/>
              <w:ind w:left="-107"/>
              <w:rPr>
                <w:rFonts w:ascii="Times New Roman" w:hAnsi="Times New Roman"/>
                <w:sz w:val="28"/>
                <w:szCs w:val="28"/>
              </w:rPr>
            </w:pPr>
            <w:r w:rsidRPr="008F2E08">
              <w:rPr>
                <w:rFonts w:ascii="Times New Roman" w:hAnsi="Times New Roman"/>
                <w:sz w:val="28"/>
                <w:szCs w:val="28"/>
              </w:rPr>
              <w:t>Центр громади</w:t>
            </w:r>
          </w:p>
        </w:tc>
        <w:tc>
          <w:tcPr>
            <w:tcW w:w="567" w:type="dxa"/>
            <w:hideMark/>
          </w:tcPr>
          <w:p w14:paraId="1152C7D6" w14:textId="77777777" w:rsidR="00FF4273" w:rsidRPr="008F2E08" w:rsidRDefault="00FF4273" w:rsidP="0068629B">
            <w:pPr>
              <w:spacing w:after="0" w:line="240" w:lineRule="auto"/>
              <w:jc w:val="center"/>
              <w:rPr>
                <w:rFonts w:ascii="Times New Roman" w:hAnsi="Times New Roman"/>
                <w:sz w:val="28"/>
                <w:szCs w:val="28"/>
              </w:rPr>
            </w:pPr>
            <w:r w:rsidRPr="008F2E08">
              <w:rPr>
                <w:rFonts w:ascii="Times New Roman" w:hAnsi="Times New Roman"/>
                <w:sz w:val="28"/>
                <w:szCs w:val="28"/>
              </w:rPr>
              <w:t>•</w:t>
            </w:r>
          </w:p>
        </w:tc>
        <w:tc>
          <w:tcPr>
            <w:tcW w:w="4926" w:type="dxa"/>
            <w:hideMark/>
          </w:tcPr>
          <w:p w14:paraId="2FC91CCF" w14:textId="3576E331" w:rsidR="00FF4273" w:rsidRPr="008F2E08" w:rsidRDefault="00732432" w:rsidP="0068629B">
            <w:pPr>
              <w:spacing w:after="0" w:line="240" w:lineRule="auto"/>
              <w:rPr>
                <w:rFonts w:ascii="Times New Roman" w:hAnsi="Times New Roman"/>
                <w:sz w:val="28"/>
                <w:szCs w:val="28"/>
              </w:rPr>
            </w:pPr>
            <w:r w:rsidRPr="008F2E08">
              <w:rPr>
                <w:rFonts w:ascii="Times New Roman" w:hAnsi="Times New Roman"/>
                <w:sz w:val="28"/>
                <w:szCs w:val="28"/>
              </w:rPr>
              <w:t>село Ставне</w:t>
            </w:r>
          </w:p>
        </w:tc>
      </w:tr>
      <w:tr w:rsidR="00FF4273" w:rsidRPr="008F2E08" w14:paraId="03950123" w14:textId="77777777" w:rsidTr="00FF4273">
        <w:tc>
          <w:tcPr>
            <w:tcW w:w="4077" w:type="dxa"/>
            <w:hideMark/>
          </w:tcPr>
          <w:p w14:paraId="5BA91E79" w14:textId="77777777" w:rsidR="00FF4273" w:rsidRPr="008F2E08" w:rsidRDefault="00FF4273" w:rsidP="0068629B">
            <w:pPr>
              <w:spacing w:after="0" w:line="240" w:lineRule="auto"/>
              <w:ind w:left="-107"/>
              <w:rPr>
                <w:rFonts w:ascii="Times New Roman" w:hAnsi="Times New Roman"/>
                <w:sz w:val="28"/>
                <w:szCs w:val="28"/>
              </w:rPr>
            </w:pPr>
            <w:r w:rsidRPr="008F2E08">
              <w:rPr>
                <w:rFonts w:ascii="Times New Roman" w:hAnsi="Times New Roman"/>
                <w:sz w:val="28"/>
                <w:szCs w:val="28"/>
              </w:rPr>
              <w:t>Адреса</w:t>
            </w:r>
          </w:p>
        </w:tc>
        <w:tc>
          <w:tcPr>
            <w:tcW w:w="567" w:type="dxa"/>
            <w:hideMark/>
          </w:tcPr>
          <w:p w14:paraId="0202EEC3" w14:textId="77777777" w:rsidR="00FF4273" w:rsidRPr="008F2E08" w:rsidRDefault="00FF4273" w:rsidP="0068629B">
            <w:pPr>
              <w:spacing w:after="0" w:line="240" w:lineRule="auto"/>
              <w:jc w:val="center"/>
              <w:rPr>
                <w:rFonts w:ascii="Times New Roman" w:hAnsi="Times New Roman"/>
                <w:sz w:val="28"/>
                <w:szCs w:val="28"/>
              </w:rPr>
            </w:pPr>
            <w:r w:rsidRPr="008F2E08">
              <w:rPr>
                <w:rFonts w:ascii="Times New Roman" w:hAnsi="Times New Roman"/>
                <w:sz w:val="28"/>
                <w:szCs w:val="28"/>
              </w:rPr>
              <w:t>•</w:t>
            </w:r>
          </w:p>
        </w:tc>
        <w:tc>
          <w:tcPr>
            <w:tcW w:w="4926" w:type="dxa"/>
            <w:hideMark/>
          </w:tcPr>
          <w:p w14:paraId="458E6A68" w14:textId="4F7CEEDE" w:rsidR="00FF4273" w:rsidRPr="008F2E08" w:rsidRDefault="00732432" w:rsidP="0068629B">
            <w:pPr>
              <w:spacing w:after="0" w:line="240" w:lineRule="auto"/>
              <w:rPr>
                <w:rFonts w:ascii="Times New Roman" w:hAnsi="Times New Roman"/>
                <w:sz w:val="28"/>
                <w:szCs w:val="28"/>
              </w:rPr>
            </w:pPr>
            <w:r w:rsidRPr="008F2E08">
              <w:rPr>
                <w:rFonts w:ascii="Times New Roman" w:hAnsi="Times New Roman"/>
                <w:sz w:val="28"/>
                <w:szCs w:val="28"/>
              </w:rPr>
              <w:t xml:space="preserve">89014, </w:t>
            </w:r>
            <w:proofErr w:type="spellStart"/>
            <w:r w:rsidRPr="008F2E08">
              <w:rPr>
                <w:rFonts w:ascii="Times New Roman" w:hAnsi="Times New Roman"/>
                <w:sz w:val="28"/>
                <w:szCs w:val="28"/>
              </w:rPr>
              <w:t>Закарпатськаобл</w:t>
            </w:r>
            <w:proofErr w:type="spellEnd"/>
            <w:r w:rsidRPr="008F2E08">
              <w:rPr>
                <w:rFonts w:ascii="Times New Roman" w:hAnsi="Times New Roman"/>
                <w:sz w:val="28"/>
                <w:szCs w:val="28"/>
              </w:rPr>
              <w:t>., Ужгородський р-н, с. Ставне, буд. 253</w:t>
            </w:r>
          </w:p>
        </w:tc>
      </w:tr>
      <w:tr w:rsidR="00FF4273" w:rsidRPr="008F2E08" w14:paraId="3616DE24" w14:textId="77777777" w:rsidTr="00FF4273">
        <w:tc>
          <w:tcPr>
            <w:tcW w:w="4077" w:type="dxa"/>
            <w:hideMark/>
          </w:tcPr>
          <w:p w14:paraId="06594EAC" w14:textId="77777777" w:rsidR="00FF4273" w:rsidRPr="008F2E08" w:rsidRDefault="00FF4273" w:rsidP="0068629B">
            <w:pPr>
              <w:spacing w:after="0" w:line="240" w:lineRule="auto"/>
              <w:ind w:left="-107"/>
              <w:rPr>
                <w:rFonts w:ascii="Times New Roman" w:hAnsi="Times New Roman"/>
                <w:sz w:val="28"/>
                <w:szCs w:val="28"/>
              </w:rPr>
            </w:pPr>
            <w:r w:rsidRPr="008F2E08">
              <w:rPr>
                <w:rFonts w:ascii="Times New Roman" w:hAnsi="Times New Roman"/>
                <w:sz w:val="28"/>
                <w:szCs w:val="28"/>
              </w:rPr>
              <w:t>Сайт громади</w:t>
            </w:r>
          </w:p>
        </w:tc>
        <w:tc>
          <w:tcPr>
            <w:tcW w:w="567" w:type="dxa"/>
            <w:hideMark/>
          </w:tcPr>
          <w:p w14:paraId="2B2BBD61" w14:textId="77777777" w:rsidR="00FF4273" w:rsidRPr="008F2E08" w:rsidRDefault="00FF4273" w:rsidP="0068629B">
            <w:pPr>
              <w:spacing w:after="0" w:line="240" w:lineRule="auto"/>
              <w:jc w:val="center"/>
              <w:rPr>
                <w:rFonts w:ascii="Times New Roman" w:hAnsi="Times New Roman"/>
                <w:sz w:val="28"/>
                <w:szCs w:val="28"/>
              </w:rPr>
            </w:pPr>
            <w:r w:rsidRPr="008F2E08">
              <w:rPr>
                <w:rFonts w:ascii="Times New Roman" w:hAnsi="Times New Roman"/>
                <w:sz w:val="28"/>
                <w:szCs w:val="28"/>
              </w:rPr>
              <w:t>•</w:t>
            </w:r>
          </w:p>
        </w:tc>
        <w:tc>
          <w:tcPr>
            <w:tcW w:w="4926" w:type="dxa"/>
            <w:hideMark/>
          </w:tcPr>
          <w:p w14:paraId="480D021D" w14:textId="2878CA24" w:rsidR="00FF4273" w:rsidRPr="008F2E08" w:rsidRDefault="00DF16FA" w:rsidP="0068629B">
            <w:pPr>
              <w:spacing w:after="0" w:line="240" w:lineRule="auto"/>
              <w:rPr>
                <w:rFonts w:ascii="Times New Roman" w:hAnsi="Times New Roman"/>
                <w:sz w:val="28"/>
                <w:szCs w:val="28"/>
              </w:rPr>
            </w:pPr>
            <w:r w:rsidRPr="008F2E08">
              <w:rPr>
                <w:rFonts w:ascii="Times New Roman" w:hAnsi="Times New Roman"/>
                <w:sz w:val="28"/>
                <w:szCs w:val="28"/>
              </w:rPr>
              <w:t>http://stav.gov.ua</w:t>
            </w:r>
          </w:p>
        </w:tc>
      </w:tr>
      <w:tr w:rsidR="00FF4273" w:rsidRPr="008F2E08" w14:paraId="1385A1A9" w14:textId="77777777" w:rsidTr="00FF4273">
        <w:tc>
          <w:tcPr>
            <w:tcW w:w="4077" w:type="dxa"/>
            <w:hideMark/>
          </w:tcPr>
          <w:p w14:paraId="2654C91F" w14:textId="77777777" w:rsidR="00FF4273" w:rsidRPr="008F2E08" w:rsidRDefault="00FF4273" w:rsidP="0068629B">
            <w:pPr>
              <w:spacing w:after="0" w:line="240" w:lineRule="auto"/>
              <w:ind w:left="-107"/>
              <w:rPr>
                <w:rFonts w:ascii="Times New Roman" w:hAnsi="Times New Roman"/>
                <w:sz w:val="28"/>
                <w:szCs w:val="28"/>
              </w:rPr>
            </w:pPr>
            <w:r w:rsidRPr="008F2E08">
              <w:rPr>
                <w:rFonts w:ascii="Times New Roman" w:hAnsi="Times New Roman"/>
                <w:sz w:val="28"/>
                <w:szCs w:val="28"/>
              </w:rPr>
              <w:t>Кількісний склад ОТГ</w:t>
            </w:r>
          </w:p>
        </w:tc>
        <w:tc>
          <w:tcPr>
            <w:tcW w:w="567" w:type="dxa"/>
            <w:hideMark/>
          </w:tcPr>
          <w:p w14:paraId="1DB46D06" w14:textId="77777777" w:rsidR="00FF4273" w:rsidRPr="008F2E08" w:rsidRDefault="00FF4273" w:rsidP="0068629B">
            <w:pPr>
              <w:spacing w:after="0" w:line="240" w:lineRule="auto"/>
              <w:jc w:val="center"/>
              <w:rPr>
                <w:rFonts w:ascii="Times New Roman" w:hAnsi="Times New Roman"/>
                <w:sz w:val="28"/>
                <w:szCs w:val="28"/>
              </w:rPr>
            </w:pPr>
            <w:r w:rsidRPr="008F2E08">
              <w:rPr>
                <w:rFonts w:ascii="Times New Roman" w:hAnsi="Times New Roman"/>
                <w:sz w:val="28"/>
                <w:szCs w:val="28"/>
              </w:rPr>
              <w:t>•</w:t>
            </w:r>
          </w:p>
        </w:tc>
        <w:tc>
          <w:tcPr>
            <w:tcW w:w="4926" w:type="dxa"/>
            <w:hideMark/>
          </w:tcPr>
          <w:p w14:paraId="2DC752F3" w14:textId="095AFA02" w:rsidR="00FF4273" w:rsidRPr="008F2E08" w:rsidRDefault="00732432" w:rsidP="0068629B">
            <w:pPr>
              <w:spacing w:after="0" w:line="240" w:lineRule="auto"/>
              <w:rPr>
                <w:rFonts w:ascii="Times New Roman" w:hAnsi="Times New Roman"/>
                <w:sz w:val="28"/>
                <w:szCs w:val="28"/>
              </w:rPr>
            </w:pPr>
            <w:r w:rsidRPr="008F2E08">
              <w:rPr>
                <w:rFonts w:ascii="Times New Roman" w:hAnsi="Times New Roman"/>
                <w:sz w:val="28"/>
                <w:szCs w:val="28"/>
              </w:rPr>
              <w:t xml:space="preserve">5 </w:t>
            </w:r>
            <w:proofErr w:type="spellStart"/>
            <w:r w:rsidRPr="008F2E08">
              <w:rPr>
                <w:rFonts w:ascii="Times New Roman" w:hAnsi="Times New Roman"/>
                <w:sz w:val="28"/>
                <w:szCs w:val="28"/>
              </w:rPr>
              <w:t>старостинських</w:t>
            </w:r>
            <w:proofErr w:type="spellEnd"/>
            <w:r w:rsidRPr="008F2E08">
              <w:rPr>
                <w:rFonts w:ascii="Times New Roman" w:hAnsi="Times New Roman"/>
                <w:sz w:val="28"/>
                <w:szCs w:val="28"/>
              </w:rPr>
              <w:t xml:space="preserve"> округів</w:t>
            </w:r>
            <w:r w:rsidR="00FF4273" w:rsidRPr="008F2E08">
              <w:rPr>
                <w:rFonts w:ascii="Times New Roman" w:hAnsi="Times New Roman"/>
                <w:sz w:val="28"/>
                <w:szCs w:val="28"/>
              </w:rPr>
              <w:t>,</w:t>
            </w:r>
          </w:p>
          <w:p w14:paraId="52C610F6" w14:textId="681B2C0C" w:rsidR="00FF4273" w:rsidRPr="008F2E08" w:rsidRDefault="00732432" w:rsidP="0068629B">
            <w:pPr>
              <w:spacing w:after="0" w:line="240" w:lineRule="auto"/>
              <w:rPr>
                <w:rFonts w:ascii="Times New Roman" w:hAnsi="Times New Roman"/>
                <w:sz w:val="28"/>
                <w:szCs w:val="28"/>
              </w:rPr>
            </w:pPr>
            <w:r w:rsidRPr="008F2E08">
              <w:rPr>
                <w:rFonts w:ascii="Times New Roman" w:hAnsi="Times New Roman"/>
                <w:sz w:val="28"/>
                <w:szCs w:val="28"/>
              </w:rPr>
              <w:t>12</w:t>
            </w:r>
            <w:r w:rsidR="00FF4273" w:rsidRPr="008F2E08">
              <w:rPr>
                <w:rFonts w:ascii="Times New Roman" w:hAnsi="Times New Roman"/>
                <w:sz w:val="28"/>
                <w:szCs w:val="28"/>
              </w:rPr>
              <w:t xml:space="preserve"> сільських населених пунктів</w:t>
            </w:r>
          </w:p>
        </w:tc>
      </w:tr>
      <w:tr w:rsidR="00FF4273" w:rsidRPr="008F2E08" w14:paraId="2F4D4F0C" w14:textId="77777777" w:rsidTr="00FF4273">
        <w:tc>
          <w:tcPr>
            <w:tcW w:w="4077" w:type="dxa"/>
            <w:hideMark/>
          </w:tcPr>
          <w:p w14:paraId="3720D9E4" w14:textId="0EF09D31" w:rsidR="00FF4273" w:rsidRPr="008F2E08" w:rsidRDefault="00FF4273" w:rsidP="0068629B">
            <w:pPr>
              <w:spacing w:after="0" w:line="240" w:lineRule="auto"/>
              <w:ind w:left="-107"/>
              <w:rPr>
                <w:rFonts w:ascii="Times New Roman" w:hAnsi="Times New Roman"/>
                <w:sz w:val="28"/>
                <w:szCs w:val="28"/>
              </w:rPr>
            </w:pPr>
            <w:r w:rsidRPr="008F2E08">
              <w:rPr>
                <w:rFonts w:ascii="Times New Roman" w:hAnsi="Times New Roman"/>
                <w:sz w:val="28"/>
                <w:szCs w:val="28"/>
              </w:rPr>
              <w:t>В</w:t>
            </w:r>
            <w:r w:rsidR="000570A2" w:rsidRPr="008F2E08">
              <w:rPr>
                <w:rFonts w:ascii="Times New Roman" w:hAnsi="Times New Roman"/>
                <w:sz w:val="28"/>
                <w:szCs w:val="28"/>
              </w:rPr>
              <w:t xml:space="preserve">ідстань від центру ОТГ до міста </w:t>
            </w:r>
            <w:r w:rsidR="000A45C0" w:rsidRPr="008F2E08">
              <w:rPr>
                <w:rFonts w:ascii="Times New Roman" w:hAnsi="Times New Roman"/>
                <w:sz w:val="28"/>
                <w:szCs w:val="28"/>
              </w:rPr>
              <w:t>Ужгород</w:t>
            </w:r>
          </w:p>
        </w:tc>
        <w:tc>
          <w:tcPr>
            <w:tcW w:w="567" w:type="dxa"/>
            <w:hideMark/>
          </w:tcPr>
          <w:p w14:paraId="0253DF37" w14:textId="77777777" w:rsidR="00FF4273" w:rsidRPr="008F2E08" w:rsidRDefault="00FF4273" w:rsidP="0068629B">
            <w:pPr>
              <w:spacing w:after="0" w:line="240" w:lineRule="auto"/>
              <w:jc w:val="center"/>
              <w:rPr>
                <w:rFonts w:ascii="Times New Roman" w:hAnsi="Times New Roman"/>
                <w:sz w:val="28"/>
                <w:szCs w:val="28"/>
              </w:rPr>
            </w:pPr>
            <w:r w:rsidRPr="008F2E08">
              <w:rPr>
                <w:rFonts w:ascii="Times New Roman" w:hAnsi="Times New Roman"/>
                <w:sz w:val="28"/>
                <w:szCs w:val="28"/>
              </w:rPr>
              <w:t>•</w:t>
            </w:r>
          </w:p>
        </w:tc>
        <w:tc>
          <w:tcPr>
            <w:tcW w:w="4926" w:type="dxa"/>
            <w:hideMark/>
          </w:tcPr>
          <w:p w14:paraId="5F182833" w14:textId="77777777" w:rsidR="000570A2" w:rsidRPr="008F2E08" w:rsidRDefault="000570A2" w:rsidP="0068629B">
            <w:pPr>
              <w:spacing w:after="0" w:line="240" w:lineRule="auto"/>
              <w:rPr>
                <w:rFonts w:ascii="Times New Roman" w:hAnsi="Times New Roman"/>
                <w:sz w:val="28"/>
                <w:szCs w:val="28"/>
              </w:rPr>
            </w:pPr>
          </w:p>
          <w:p w14:paraId="66A6FD39" w14:textId="63F726F0" w:rsidR="00FF4273" w:rsidRPr="008F2E08" w:rsidRDefault="00D431C4" w:rsidP="0068629B">
            <w:pPr>
              <w:spacing w:after="0" w:line="240" w:lineRule="auto"/>
              <w:rPr>
                <w:rFonts w:ascii="Times New Roman" w:hAnsi="Times New Roman"/>
                <w:sz w:val="28"/>
                <w:szCs w:val="28"/>
              </w:rPr>
            </w:pPr>
            <w:r w:rsidRPr="008F2E08">
              <w:rPr>
                <w:rFonts w:ascii="Times New Roman" w:hAnsi="Times New Roman"/>
                <w:sz w:val="28"/>
                <w:szCs w:val="28"/>
              </w:rPr>
              <w:t>72</w:t>
            </w:r>
            <w:r w:rsidR="00FF4273" w:rsidRPr="008F2E08">
              <w:rPr>
                <w:rFonts w:ascii="Times New Roman" w:hAnsi="Times New Roman"/>
                <w:sz w:val="28"/>
                <w:szCs w:val="28"/>
              </w:rPr>
              <w:t xml:space="preserve"> км</w:t>
            </w:r>
          </w:p>
        </w:tc>
      </w:tr>
    </w:tbl>
    <w:p w14:paraId="15460A05" w14:textId="77777777" w:rsidR="000570A2" w:rsidRPr="008F2E08" w:rsidRDefault="000570A2" w:rsidP="0068629B">
      <w:pPr>
        <w:spacing w:after="0" w:line="240" w:lineRule="auto"/>
        <w:rPr>
          <w:rFonts w:ascii="Times New Roman" w:hAnsi="Times New Roman"/>
          <w:sz w:val="28"/>
          <w:szCs w:val="28"/>
        </w:rPr>
      </w:pPr>
    </w:p>
    <w:p w14:paraId="1376A5CD" w14:textId="4C875639" w:rsidR="000A45C0" w:rsidRPr="008F2E08" w:rsidRDefault="000A45C0" w:rsidP="002A2836">
      <w:pPr>
        <w:pStyle w:val="ab"/>
        <w:ind w:firstLine="567"/>
        <w:jc w:val="both"/>
        <w:rPr>
          <w:rFonts w:ascii="Times New Roman" w:hAnsi="Times New Roman"/>
          <w:sz w:val="28"/>
          <w:szCs w:val="28"/>
        </w:rPr>
      </w:pPr>
      <w:r w:rsidRPr="008F2E08">
        <w:rPr>
          <w:rFonts w:ascii="Times New Roman" w:hAnsi="Times New Roman"/>
          <w:sz w:val="28"/>
          <w:szCs w:val="28"/>
        </w:rPr>
        <w:t xml:space="preserve">До складу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об’єднаної територіальної  громади входить 12 населених пунктів. </w:t>
      </w:r>
    </w:p>
    <w:p w14:paraId="6A234A82" w14:textId="39260581" w:rsidR="000A45C0" w:rsidRDefault="000A45C0" w:rsidP="0068629B">
      <w:pPr>
        <w:pStyle w:val="ab"/>
        <w:jc w:val="both"/>
        <w:rPr>
          <w:rFonts w:ascii="Times New Roman" w:hAnsi="Times New Roman"/>
          <w:sz w:val="28"/>
          <w:szCs w:val="28"/>
        </w:rPr>
      </w:pPr>
      <w:r w:rsidRPr="008F2E08">
        <w:rPr>
          <w:rFonts w:ascii="Times New Roman" w:hAnsi="Times New Roman"/>
          <w:sz w:val="28"/>
          <w:szCs w:val="28"/>
        </w:rPr>
        <w:t xml:space="preserve">Адміністративний центр громади – </w:t>
      </w:r>
      <w:proofErr w:type="spellStart"/>
      <w:r w:rsidRPr="008F2E08">
        <w:rPr>
          <w:rFonts w:ascii="Times New Roman" w:hAnsi="Times New Roman"/>
          <w:sz w:val="28"/>
          <w:szCs w:val="28"/>
        </w:rPr>
        <w:t>с.Ставне</w:t>
      </w:r>
      <w:proofErr w:type="spellEnd"/>
      <w:r w:rsidRPr="008F2E08">
        <w:rPr>
          <w:rFonts w:ascii="Times New Roman" w:hAnsi="Times New Roman"/>
          <w:sz w:val="28"/>
          <w:szCs w:val="28"/>
        </w:rPr>
        <w:t xml:space="preserve"> (Ужгородський район, Закарпатська область).</w:t>
      </w:r>
    </w:p>
    <w:p w14:paraId="02ADE867" w14:textId="77777777" w:rsidR="002A2836" w:rsidRPr="008F2E08" w:rsidRDefault="002A2836" w:rsidP="0068629B">
      <w:pPr>
        <w:pStyle w:val="ab"/>
        <w:jc w:val="both"/>
        <w:rPr>
          <w:rFonts w:ascii="Times New Roman" w:hAnsi="Times New Roman"/>
          <w:sz w:val="28"/>
          <w:szCs w:val="28"/>
        </w:rPr>
      </w:pPr>
    </w:p>
    <w:p w14:paraId="368366C7" w14:textId="6A0AA347" w:rsidR="00563A0B" w:rsidRPr="008F2E08" w:rsidRDefault="00563A0B" w:rsidP="0068629B">
      <w:pPr>
        <w:pStyle w:val="ab"/>
        <w:jc w:val="both"/>
        <w:rPr>
          <w:rFonts w:ascii="Times New Roman" w:hAnsi="Times New Roman"/>
          <w:b/>
          <w:sz w:val="28"/>
          <w:szCs w:val="28"/>
        </w:rPr>
      </w:pPr>
      <w:r w:rsidRPr="008F2E08">
        <w:rPr>
          <w:rFonts w:ascii="Times New Roman" w:hAnsi="Times New Roman"/>
          <w:b/>
          <w:sz w:val="28"/>
          <w:szCs w:val="28"/>
        </w:rPr>
        <w:t>Таблиця 4</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
        <w:gridCol w:w="4899"/>
        <w:gridCol w:w="2101"/>
        <w:gridCol w:w="2101"/>
      </w:tblGrid>
      <w:tr w:rsidR="000A45C0" w:rsidRPr="008F2E08" w14:paraId="69848880" w14:textId="77777777" w:rsidTr="0066024A">
        <w:tc>
          <w:tcPr>
            <w:tcW w:w="269" w:type="pct"/>
            <w:tcBorders>
              <w:top w:val="single" w:sz="8" w:space="0" w:color="auto"/>
              <w:bottom w:val="single" w:sz="4" w:space="0" w:color="auto"/>
            </w:tcBorders>
            <w:shd w:val="clear" w:color="auto" w:fill="385623" w:themeFill="accent6" w:themeFillShade="80"/>
          </w:tcPr>
          <w:p w14:paraId="66EE3B1C" w14:textId="77777777" w:rsidR="000A45C0" w:rsidRPr="008F2E08" w:rsidRDefault="000A45C0" w:rsidP="0068629B">
            <w:pPr>
              <w:pStyle w:val="ab"/>
              <w:jc w:val="both"/>
              <w:rPr>
                <w:rFonts w:ascii="Times New Roman" w:hAnsi="Times New Roman"/>
                <w:b/>
                <w:bCs/>
                <w:color w:val="FFFFFF" w:themeColor="background1"/>
                <w:sz w:val="28"/>
                <w:szCs w:val="28"/>
              </w:rPr>
            </w:pPr>
          </w:p>
        </w:tc>
        <w:tc>
          <w:tcPr>
            <w:tcW w:w="2547" w:type="pct"/>
            <w:tcBorders>
              <w:top w:val="single" w:sz="8" w:space="0" w:color="auto"/>
              <w:bottom w:val="single" w:sz="4" w:space="0" w:color="auto"/>
            </w:tcBorders>
            <w:shd w:val="clear" w:color="auto" w:fill="385623" w:themeFill="accent6" w:themeFillShade="80"/>
            <w:vAlign w:val="center"/>
          </w:tcPr>
          <w:p w14:paraId="5C5E91DD" w14:textId="77777777" w:rsidR="000A45C0" w:rsidRPr="008F2E08" w:rsidRDefault="000A45C0" w:rsidP="0068629B">
            <w:pPr>
              <w:pStyle w:val="ab"/>
              <w:jc w:val="both"/>
              <w:rPr>
                <w:rFonts w:ascii="Times New Roman" w:hAnsi="Times New Roman"/>
                <w:b/>
                <w:bCs/>
                <w:color w:val="FFFFFF" w:themeColor="background1"/>
                <w:sz w:val="28"/>
                <w:szCs w:val="28"/>
              </w:rPr>
            </w:pPr>
            <w:r w:rsidRPr="008F2E08">
              <w:rPr>
                <w:rFonts w:ascii="Times New Roman" w:hAnsi="Times New Roman"/>
                <w:b/>
                <w:bCs/>
                <w:color w:val="FFFFFF" w:themeColor="background1"/>
                <w:sz w:val="28"/>
                <w:szCs w:val="28"/>
              </w:rPr>
              <w:t>Найменування населеного пункту і його статус</w:t>
            </w:r>
          </w:p>
        </w:tc>
        <w:tc>
          <w:tcPr>
            <w:tcW w:w="1092" w:type="pct"/>
            <w:tcBorders>
              <w:top w:val="single" w:sz="8" w:space="0" w:color="auto"/>
              <w:bottom w:val="single" w:sz="4" w:space="0" w:color="auto"/>
            </w:tcBorders>
            <w:shd w:val="clear" w:color="auto" w:fill="385623" w:themeFill="accent6" w:themeFillShade="80"/>
            <w:vAlign w:val="center"/>
          </w:tcPr>
          <w:p w14:paraId="330EAC52" w14:textId="77777777" w:rsidR="000A45C0" w:rsidRPr="008F2E08" w:rsidRDefault="000A45C0" w:rsidP="0068629B">
            <w:pPr>
              <w:pStyle w:val="ab"/>
              <w:jc w:val="both"/>
              <w:rPr>
                <w:rFonts w:ascii="Times New Roman" w:hAnsi="Times New Roman"/>
                <w:b/>
                <w:bCs/>
                <w:color w:val="FFFFFF" w:themeColor="background1"/>
                <w:sz w:val="28"/>
                <w:szCs w:val="28"/>
              </w:rPr>
            </w:pPr>
            <w:r w:rsidRPr="008F2E08">
              <w:rPr>
                <w:rFonts w:ascii="Times New Roman" w:hAnsi="Times New Roman"/>
                <w:b/>
                <w:bCs/>
                <w:color w:val="FFFFFF" w:themeColor="background1"/>
                <w:sz w:val="28"/>
                <w:szCs w:val="28"/>
              </w:rPr>
              <w:t>Чисельність населення станом на 01.01.2022р.</w:t>
            </w:r>
          </w:p>
        </w:tc>
        <w:tc>
          <w:tcPr>
            <w:tcW w:w="1092" w:type="pct"/>
            <w:tcBorders>
              <w:top w:val="single" w:sz="8" w:space="0" w:color="auto"/>
              <w:bottom w:val="single" w:sz="4" w:space="0" w:color="auto"/>
            </w:tcBorders>
            <w:shd w:val="clear" w:color="auto" w:fill="385623" w:themeFill="accent6" w:themeFillShade="80"/>
            <w:vAlign w:val="center"/>
          </w:tcPr>
          <w:p w14:paraId="54F581E1" w14:textId="77777777" w:rsidR="000A45C0" w:rsidRPr="008F2E08" w:rsidRDefault="000A45C0" w:rsidP="0068629B">
            <w:pPr>
              <w:pStyle w:val="ab"/>
              <w:jc w:val="both"/>
              <w:rPr>
                <w:rFonts w:ascii="Times New Roman" w:hAnsi="Times New Roman"/>
                <w:b/>
                <w:bCs/>
                <w:color w:val="FFFFFF" w:themeColor="background1"/>
                <w:sz w:val="28"/>
                <w:szCs w:val="28"/>
              </w:rPr>
            </w:pPr>
            <w:r w:rsidRPr="008F2E08">
              <w:rPr>
                <w:rFonts w:ascii="Times New Roman" w:hAnsi="Times New Roman"/>
                <w:b/>
                <w:bCs/>
                <w:color w:val="FFFFFF" w:themeColor="background1"/>
                <w:sz w:val="28"/>
                <w:szCs w:val="28"/>
              </w:rPr>
              <w:t xml:space="preserve">Відстань до </w:t>
            </w:r>
            <w:proofErr w:type="spellStart"/>
            <w:r w:rsidRPr="008F2E08">
              <w:rPr>
                <w:rFonts w:ascii="Times New Roman" w:hAnsi="Times New Roman"/>
                <w:b/>
                <w:bCs/>
                <w:color w:val="FFFFFF" w:themeColor="background1"/>
                <w:sz w:val="28"/>
                <w:szCs w:val="28"/>
              </w:rPr>
              <w:t>адмінцентру</w:t>
            </w:r>
            <w:proofErr w:type="spellEnd"/>
            <w:r w:rsidRPr="008F2E08">
              <w:rPr>
                <w:rFonts w:ascii="Times New Roman" w:hAnsi="Times New Roman"/>
                <w:b/>
                <w:bCs/>
                <w:color w:val="FFFFFF" w:themeColor="background1"/>
                <w:sz w:val="28"/>
                <w:szCs w:val="28"/>
              </w:rPr>
              <w:t xml:space="preserve"> громади, км</w:t>
            </w:r>
          </w:p>
        </w:tc>
      </w:tr>
      <w:tr w:rsidR="000A45C0" w:rsidRPr="008F2E08" w14:paraId="64F971A6" w14:textId="77777777" w:rsidTr="0066024A">
        <w:tc>
          <w:tcPr>
            <w:tcW w:w="269" w:type="pct"/>
          </w:tcPr>
          <w:p w14:paraId="1C7588B1"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1.</w:t>
            </w:r>
          </w:p>
        </w:tc>
        <w:tc>
          <w:tcPr>
            <w:tcW w:w="2547" w:type="pct"/>
            <w:shd w:val="clear" w:color="auto" w:fill="auto"/>
            <w:vAlign w:val="center"/>
          </w:tcPr>
          <w:p w14:paraId="6409C13F"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село Ставне</w:t>
            </w:r>
          </w:p>
        </w:tc>
        <w:tc>
          <w:tcPr>
            <w:tcW w:w="1092" w:type="pct"/>
            <w:shd w:val="clear" w:color="auto" w:fill="auto"/>
          </w:tcPr>
          <w:p w14:paraId="65476AA5" w14:textId="40B4D4B5"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1365</w:t>
            </w:r>
          </w:p>
        </w:tc>
        <w:tc>
          <w:tcPr>
            <w:tcW w:w="1092" w:type="pct"/>
            <w:shd w:val="clear" w:color="auto" w:fill="auto"/>
          </w:tcPr>
          <w:p w14:paraId="7FD33732"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0</w:t>
            </w:r>
          </w:p>
        </w:tc>
      </w:tr>
      <w:tr w:rsidR="000A45C0" w:rsidRPr="008F2E08" w14:paraId="48316DAA" w14:textId="77777777" w:rsidTr="0066024A">
        <w:tc>
          <w:tcPr>
            <w:tcW w:w="269" w:type="pct"/>
          </w:tcPr>
          <w:p w14:paraId="5089CA24"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2.</w:t>
            </w:r>
          </w:p>
        </w:tc>
        <w:tc>
          <w:tcPr>
            <w:tcW w:w="2547" w:type="pct"/>
            <w:shd w:val="clear" w:color="auto" w:fill="auto"/>
            <w:vAlign w:val="center"/>
          </w:tcPr>
          <w:p w14:paraId="511CA2F1"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село Верховина Бистра</w:t>
            </w:r>
          </w:p>
        </w:tc>
        <w:tc>
          <w:tcPr>
            <w:tcW w:w="1092" w:type="pct"/>
            <w:shd w:val="clear" w:color="auto" w:fill="auto"/>
          </w:tcPr>
          <w:p w14:paraId="52A3C58D" w14:textId="61E6E459"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533</w:t>
            </w:r>
          </w:p>
        </w:tc>
        <w:tc>
          <w:tcPr>
            <w:tcW w:w="1092" w:type="pct"/>
            <w:shd w:val="clear" w:color="auto" w:fill="auto"/>
          </w:tcPr>
          <w:p w14:paraId="6FDE8F6E"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12,0</w:t>
            </w:r>
          </w:p>
        </w:tc>
      </w:tr>
      <w:tr w:rsidR="000A45C0" w:rsidRPr="008F2E08" w14:paraId="17F25421" w14:textId="77777777" w:rsidTr="0066024A">
        <w:tc>
          <w:tcPr>
            <w:tcW w:w="269" w:type="pct"/>
          </w:tcPr>
          <w:p w14:paraId="2B48F298"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3.</w:t>
            </w:r>
          </w:p>
        </w:tc>
        <w:tc>
          <w:tcPr>
            <w:tcW w:w="2547" w:type="pct"/>
            <w:shd w:val="clear" w:color="auto" w:fill="auto"/>
            <w:vAlign w:val="center"/>
          </w:tcPr>
          <w:p w14:paraId="288F70E9"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село Волосянка</w:t>
            </w:r>
          </w:p>
        </w:tc>
        <w:tc>
          <w:tcPr>
            <w:tcW w:w="1092" w:type="pct"/>
            <w:shd w:val="clear" w:color="auto" w:fill="auto"/>
          </w:tcPr>
          <w:p w14:paraId="21EB5D42" w14:textId="4781DB96"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1377</w:t>
            </w:r>
          </w:p>
        </w:tc>
        <w:tc>
          <w:tcPr>
            <w:tcW w:w="1092" w:type="pct"/>
            <w:shd w:val="clear" w:color="auto" w:fill="auto"/>
          </w:tcPr>
          <w:p w14:paraId="5D6572CF"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7,0</w:t>
            </w:r>
          </w:p>
        </w:tc>
      </w:tr>
      <w:tr w:rsidR="000A45C0" w:rsidRPr="008F2E08" w14:paraId="0037996B" w14:textId="77777777" w:rsidTr="0066024A">
        <w:tc>
          <w:tcPr>
            <w:tcW w:w="269" w:type="pct"/>
          </w:tcPr>
          <w:p w14:paraId="4692432A"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4.</w:t>
            </w:r>
          </w:p>
        </w:tc>
        <w:tc>
          <w:tcPr>
            <w:tcW w:w="2547" w:type="pct"/>
            <w:shd w:val="clear" w:color="auto" w:fill="auto"/>
            <w:vAlign w:val="center"/>
          </w:tcPr>
          <w:p w14:paraId="74277F8A"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Гусний</w:t>
            </w:r>
            <w:proofErr w:type="spellEnd"/>
          </w:p>
        </w:tc>
        <w:tc>
          <w:tcPr>
            <w:tcW w:w="1092" w:type="pct"/>
            <w:shd w:val="clear" w:color="auto" w:fill="auto"/>
          </w:tcPr>
          <w:p w14:paraId="2A54D6CE" w14:textId="1F9D7373"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71</w:t>
            </w:r>
          </w:p>
        </w:tc>
        <w:tc>
          <w:tcPr>
            <w:tcW w:w="1092" w:type="pct"/>
            <w:shd w:val="clear" w:color="auto" w:fill="auto"/>
          </w:tcPr>
          <w:p w14:paraId="13C1787A"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16,0</w:t>
            </w:r>
          </w:p>
        </w:tc>
      </w:tr>
      <w:tr w:rsidR="000A45C0" w:rsidRPr="008F2E08" w14:paraId="0CC69DDC" w14:textId="77777777" w:rsidTr="0066024A">
        <w:tc>
          <w:tcPr>
            <w:tcW w:w="269" w:type="pct"/>
          </w:tcPr>
          <w:p w14:paraId="70056114"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5.</w:t>
            </w:r>
          </w:p>
        </w:tc>
        <w:tc>
          <w:tcPr>
            <w:tcW w:w="2547" w:type="pct"/>
            <w:shd w:val="clear" w:color="auto" w:fill="auto"/>
            <w:vAlign w:val="center"/>
          </w:tcPr>
          <w:p w14:paraId="196A39D9"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Жорнава</w:t>
            </w:r>
            <w:proofErr w:type="spellEnd"/>
          </w:p>
        </w:tc>
        <w:tc>
          <w:tcPr>
            <w:tcW w:w="1092" w:type="pct"/>
            <w:shd w:val="clear" w:color="auto" w:fill="auto"/>
          </w:tcPr>
          <w:p w14:paraId="1B3A0C2E" w14:textId="43ABF0A6"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509</w:t>
            </w:r>
          </w:p>
        </w:tc>
        <w:tc>
          <w:tcPr>
            <w:tcW w:w="1092" w:type="pct"/>
            <w:shd w:val="clear" w:color="auto" w:fill="auto"/>
          </w:tcPr>
          <w:p w14:paraId="1CF20C17"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3,0</w:t>
            </w:r>
          </w:p>
        </w:tc>
      </w:tr>
      <w:tr w:rsidR="000A45C0" w:rsidRPr="008F2E08" w14:paraId="11A65248" w14:textId="77777777" w:rsidTr="0066024A">
        <w:tc>
          <w:tcPr>
            <w:tcW w:w="269" w:type="pct"/>
          </w:tcPr>
          <w:p w14:paraId="3AA2A9AF"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6.</w:t>
            </w:r>
          </w:p>
        </w:tc>
        <w:tc>
          <w:tcPr>
            <w:tcW w:w="2547" w:type="pct"/>
            <w:shd w:val="clear" w:color="auto" w:fill="auto"/>
            <w:vAlign w:val="center"/>
          </w:tcPr>
          <w:p w14:paraId="0D547139"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Загорб</w:t>
            </w:r>
            <w:proofErr w:type="spellEnd"/>
          </w:p>
        </w:tc>
        <w:tc>
          <w:tcPr>
            <w:tcW w:w="1092" w:type="pct"/>
            <w:shd w:val="clear" w:color="auto" w:fill="auto"/>
          </w:tcPr>
          <w:p w14:paraId="7B885897" w14:textId="32506D99"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464</w:t>
            </w:r>
          </w:p>
        </w:tc>
        <w:tc>
          <w:tcPr>
            <w:tcW w:w="1092" w:type="pct"/>
            <w:shd w:val="clear" w:color="auto" w:fill="auto"/>
          </w:tcPr>
          <w:p w14:paraId="38BBA499"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3,5</w:t>
            </w:r>
          </w:p>
        </w:tc>
      </w:tr>
      <w:tr w:rsidR="000A45C0" w:rsidRPr="008F2E08" w14:paraId="6E2E057A" w14:textId="77777777" w:rsidTr="0066024A">
        <w:tc>
          <w:tcPr>
            <w:tcW w:w="269" w:type="pct"/>
          </w:tcPr>
          <w:p w14:paraId="34AF5FAF"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7.</w:t>
            </w:r>
          </w:p>
        </w:tc>
        <w:tc>
          <w:tcPr>
            <w:tcW w:w="2547" w:type="pct"/>
            <w:shd w:val="clear" w:color="auto" w:fill="auto"/>
            <w:vAlign w:val="center"/>
          </w:tcPr>
          <w:p w14:paraId="46F69A02"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Лубня</w:t>
            </w:r>
            <w:proofErr w:type="spellEnd"/>
          </w:p>
        </w:tc>
        <w:tc>
          <w:tcPr>
            <w:tcW w:w="1092" w:type="pct"/>
            <w:shd w:val="clear" w:color="auto" w:fill="auto"/>
          </w:tcPr>
          <w:p w14:paraId="7D7F2BF8" w14:textId="7B619F9C"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178</w:t>
            </w:r>
          </w:p>
        </w:tc>
        <w:tc>
          <w:tcPr>
            <w:tcW w:w="1092" w:type="pct"/>
            <w:shd w:val="clear" w:color="auto" w:fill="auto"/>
          </w:tcPr>
          <w:p w14:paraId="12C6C2DB"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4,5</w:t>
            </w:r>
          </w:p>
        </w:tc>
      </w:tr>
      <w:tr w:rsidR="000A45C0" w:rsidRPr="008F2E08" w14:paraId="06FA902F" w14:textId="77777777" w:rsidTr="0066024A">
        <w:tc>
          <w:tcPr>
            <w:tcW w:w="269" w:type="pct"/>
          </w:tcPr>
          <w:p w14:paraId="769502D1"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8.</w:t>
            </w:r>
          </w:p>
        </w:tc>
        <w:tc>
          <w:tcPr>
            <w:tcW w:w="2547" w:type="pct"/>
            <w:shd w:val="clear" w:color="auto" w:fill="auto"/>
            <w:vAlign w:val="center"/>
          </w:tcPr>
          <w:p w14:paraId="4D9A0289"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село Луг</w:t>
            </w:r>
          </w:p>
        </w:tc>
        <w:tc>
          <w:tcPr>
            <w:tcW w:w="1092" w:type="pct"/>
            <w:shd w:val="clear" w:color="auto" w:fill="auto"/>
          </w:tcPr>
          <w:p w14:paraId="2860304A" w14:textId="702F9FCF"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366</w:t>
            </w:r>
          </w:p>
        </w:tc>
        <w:tc>
          <w:tcPr>
            <w:tcW w:w="1092" w:type="pct"/>
            <w:shd w:val="clear" w:color="auto" w:fill="auto"/>
          </w:tcPr>
          <w:p w14:paraId="0D295DA7"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4,0</w:t>
            </w:r>
          </w:p>
        </w:tc>
      </w:tr>
      <w:tr w:rsidR="000A45C0" w:rsidRPr="008F2E08" w14:paraId="093E03FC" w14:textId="77777777" w:rsidTr="0066024A">
        <w:tc>
          <w:tcPr>
            <w:tcW w:w="269" w:type="pct"/>
          </w:tcPr>
          <w:p w14:paraId="557A1D9C"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9.</w:t>
            </w:r>
          </w:p>
        </w:tc>
        <w:tc>
          <w:tcPr>
            <w:tcW w:w="2547" w:type="pct"/>
            <w:shd w:val="clear" w:color="auto" w:fill="auto"/>
            <w:vAlign w:val="center"/>
          </w:tcPr>
          <w:p w14:paraId="48CECEE6"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Стужиця</w:t>
            </w:r>
            <w:proofErr w:type="spellEnd"/>
          </w:p>
        </w:tc>
        <w:tc>
          <w:tcPr>
            <w:tcW w:w="1092" w:type="pct"/>
            <w:shd w:val="clear" w:color="auto" w:fill="auto"/>
          </w:tcPr>
          <w:p w14:paraId="40E4369B" w14:textId="61096FE3"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829</w:t>
            </w:r>
          </w:p>
        </w:tc>
        <w:tc>
          <w:tcPr>
            <w:tcW w:w="1092" w:type="pct"/>
            <w:shd w:val="clear" w:color="auto" w:fill="auto"/>
          </w:tcPr>
          <w:p w14:paraId="0E0FA51D"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6,0</w:t>
            </w:r>
          </w:p>
        </w:tc>
      </w:tr>
      <w:tr w:rsidR="000A45C0" w:rsidRPr="008F2E08" w14:paraId="79BDB314" w14:textId="77777777" w:rsidTr="0066024A">
        <w:tc>
          <w:tcPr>
            <w:tcW w:w="269" w:type="pct"/>
          </w:tcPr>
          <w:p w14:paraId="2B2B81BC"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10.</w:t>
            </w:r>
          </w:p>
        </w:tc>
        <w:tc>
          <w:tcPr>
            <w:tcW w:w="2547" w:type="pct"/>
            <w:shd w:val="clear" w:color="auto" w:fill="auto"/>
            <w:vAlign w:val="center"/>
          </w:tcPr>
          <w:p w14:paraId="3F1CE310"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село Сухий</w:t>
            </w:r>
          </w:p>
        </w:tc>
        <w:tc>
          <w:tcPr>
            <w:tcW w:w="1092" w:type="pct"/>
            <w:shd w:val="clear" w:color="auto" w:fill="auto"/>
          </w:tcPr>
          <w:p w14:paraId="523FA784" w14:textId="6CC99CD4"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155</w:t>
            </w:r>
          </w:p>
        </w:tc>
        <w:tc>
          <w:tcPr>
            <w:tcW w:w="1092" w:type="pct"/>
            <w:shd w:val="clear" w:color="auto" w:fill="auto"/>
          </w:tcPr>
          <w:p w14:paraId="6F0A5076"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9,0</w:t>
            </w:r>
          </w:p>
        </w:tc>
      </w:tr>
      <w:tr w:rsidR="000A45C0" w:rsidRPr="008F2E08" w14:paraId="12DFB0F9" w14:textId="77777777" w:rsidTr="0066024A">
        <w:tc>
          <w:tcPr>
            <w:tcW w:w="269" w:type="pct"/>
          </w:tcPr>
          <w:p w14:paraId="7D8BFBF9"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11.</w:t>
            </w:r>
          </w:p>
        </w:tc>
        <w:tc>
          <w:tcPr>
            <w:tcW w:w="2547" w:type="pct"/>
            <w:shd w:val="clear" w:color="auto" w:fill="auto"/>
            <w:vAlign w:val="center"/>
          </w:tcPr>
          <w:p w14:paraId="7E4E8D71"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село Тихий</w:t>
            </w:r>
          </w:p>
        </w:tc>
        <w:tc>
          <w:tcPr>
            <w:tcW w:w="1092" w:type="pct"/>
            <w:shd w:val="clear" w:color="auto" w:fill="auto"/>
          </w:tcPr>
          <w:p w14:paraId="26953059" w14:textId="4214B0DF"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426</w:t>
            </w:r>
          </w:p>
        </w:tc>
        <w:tc>
          <w:tcPr>
            <w:tcW w:w="1092" w:type="pct"/>
            <w:shd w:val="clear" w:color="auto" w:fill="auto"/>
          </w:tcPr>
          <w:p w14:paraId="446C8965" w14:textId="1E0D8C2D"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13,0</w:t>
            </w:r>
          </w:p>
        </w:tc>
      </w:tr>
      <w:tr w:rsidR="000A45C0" w:rsidRPr="008F2E08" w14:paraId="3ACA3D97" w14:textId="77777777" w:rsidTr="0066024A">
        <w:tc>
          <w:tcPr>
            <w:tcW w:w="269" w:type="pct"/>
          </w:tcPr>
          <w:p w14:paraId="2A950CA9"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lastRenderedPageBreak/>
              <w:t>12.</w:t>
            </w:r>
          </w:p>
        </w:tc>
        <w:tc>
          <w:tcPr>
            <w:tcW w:w="2547" w:type="pct"/>
            <w:shd w:val="clear" w:color="auto" w:fill="auto"/>
            <w:vAlign w:val="center"/>
          </w:tcPr>
          <w:p w14:paraId="33137ED2"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Ужок</w:t>
            </w:r>
            <w:proofErr w:type="spellEnd"/>
          </w:p>
        </w:tc>
        <w:tc>
          <w:tcPr>
            <w:tcW w:w="1092" w:type="pct"/>
            <w:shd w:val="clear" w:color="auto" w:fill="auto"/>
          </w:tcPr>
          <w:p w14:paraId="0DF50673" w14:textId="5264B3CE" w:rsidR="000A45C0"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637</w:t>
            </w:r>
          </w:p>
        </w:tc>
        <w:tc>
          <w:tcPr>
            <w:tcW w:w="1092" w:type="pct"/>
            <w:shd w:val="clear" w:color="auto" w:fill="auto"/>
          </w:tcPr>
          <w:p w14:paraId="0C051A2F" w14:textId="77777777" w:rsidR="000A45C0" w:rsidRPr="008F2E08" w:rsidRDefault="000A45C0" w:rsidP="0068629B">
            <w:pPr>
              <w:pStyle w:val="ab"/>
              <w:jc w:val="both"/>
              <w:rPr>
                <w:rFonts w:ascii="Times New Roman" w:hAnsi="Times New Roman"/>
                <w:sz w:val="28"/>
                <w:szCs w:val="28"/>
              </w:rPr>
            </w:pPr>
            <w:r w:rsidRPr="008F2E08">
              <w:rPr>
                <w:rFonts w:ascii="Times New Roman" w:hAnsi="Times New Roman"/>
                <w:sz w:val="28"/>
                <w:szCs w:val="28"/>
              </w:rPr>
              <w:t>11,0</w:t>
            </w:r>
          </w:p>
        </w:tc>
      </w:tr>
      <w:tr w:rsidR="006C32B5" w:rsidRPr="008F2E08" w14:paraId="4F7D0603" w14:textId="77777777" w:rsidTr="0066024A">
        <w:tc>
          <w:tcPr>
            <w:tcW w:w="269" w:type="pct"/>
          </w:tcPr>
          <w:p w14:paraId="47659398" w14:textId="77777777" w:rsidR="006C32B5" w:rsidRPr="008F2E08" w:rsidRDefault="006C32B5" w:rsidP="0068629B">
            <w:pPr>
              <w:pStyle w:val="ab"/>
              <w:jc w:val="both"/>
              <w:rPr>
                <w:rFonts w:ascii="Times New Roman" w:hAnsi="Times New Roman"/>
                <w:sz w:val="28"/>
                <w:szCs w:val="28"/>
              </w:rPr>
            </w:pPr>
          </w:p>
        </w:tc>
        <w:tc>
          <w:tcPr>
            <w:tcW w:w="2547" w:type="pct"/>
            <w:shd w:val="clear" w:color="auto" w:fill="auto"/>
            <w:vAlign w:val="center"/>
          </w:tcPr>
          <w:p w14:paraId="1EDC05E3" w14:textId="0A5C863F" w:rsidR="006C32B5" w:rsidRPr="008F2E08" w:rsidRDefault="006C32B5" w:rsidP="0068629B">
            <w:pPr>
              <w:pStyle w:val="ab"/>
              <w:jc w:val="both"/>
              <w:rPr>
                <w:rFonts w:ascii="Times New Roman" w:hAnsi="Times New Roman"/>
                <w:sz w:val="28"/>
                <w:szCs w:val="28"/>
              </w:rPr>
            </w:pPr>
            <w:r w:rsidRPr="008F2E08">
              <w:rPr>
                <w:rFonts w:ascii="Times New Roman" w:hAnsi="Times New Roman"/>
                <w:sz w:val="28"/>
                <w:szCs w:val="28"/>
              </w:rPr>
              <w:t>ВСЬОГО</w:t>
            </w:r>
          </w:p>
        </w:tc>
        <w:tc>
          <w:tcPr>
            <w:tcW w:w="1092" w:type="pct"/>
            <w:shd w:val="clear" w:color="auto" w:fill="auto"/>
          </w:tcPr>
          <w:p w14:paraId="79DA9CDE" w14:textId="0E5C3857" w:rsidR="006C32B5" w:rsidRPr="008F2E08" w:rsidRDefault="00462C3A" w:rsidP="0068629B">
            <w:pPr>
              <w:pStyle w:val="ab"/>
              <w:jc w:val="both"/>
              <w:rPr>
                <w:rFonts w:ascii="Times New Roman" w:hAnsi="Times New Roman"/>
                <w:sz w:val="28"/>
                <w:szCs w:val="28"/>
              </w:rPr>
            </w:pPr>
            <w:r w:rsidRPr="008F2E08">
              <w:rPr>
                <w:rFonts w:ascii="Times New Roman" w:hAnsi="Times New Roman"/>
                <w:sz w:val="28"/>
                <w:szCs w:val="28"/>
              </w:rPr>
              <w:t>6910</w:t>
            </w:r>
          </w:p>
        </w:tc>
        <w:tc>
          <w:tcPr>
            <w:tcW w:w="1092" w:type="pct"/>
            <w:shd w:val="clear" w:color="auto" w:fill="auto"/>
          </w:tcPr>
          <w:p w14:paraId="52C0F4D2" w14:textId="77777777" w:rsidR="006C32B5" w:rsidRPr="008F2E08" w:rsidRDefault="006C32B5" w:rsidP="0068629B">
            <w:pPr>
              <w:pStyle w:val="ab"/>
              <w:jc w:val="both"/>
              <w:rPr>
                <w:rFonts w:ascii="Times New Roman" w:hAnsi="Times New Roman"/>
                <w:sz w:val="28"/>
                <w:szCs w:val="28"/>
              </w:rPr>
            </w:pPr>
          </w:p>
        </w:tc>
      </w:tr>
    </w:tbl>
    <w:p w14:paraId="7BA98C63" w14:textId="3E98D8D0" w:rsidR="000A45C0" w:rsidRPr="008F2E08" w:rsidRDefault="000A45C0" w:rsidP="002A2836">
      <w:pPr>
        <w:pStyle w:val="ab"/>
        <w:ind w:firstLine="567"/>
        <w:jc w:val="both"/>
        <w:rPr>
          <w:rFonts w:ascii="Times New Roman" w:hAnsi="Times New Roman"/>
          <w:sz w:val="28"/>
          <w:szCs w:val="28"/>
        </w:rPr>
      </w:pPr>
      <w:proofErr w:type="spellStart"/>
      <w:r w:rsidRPr="008F2E08">
        <w:rPr>
          <w:rFonts w:ascii="Times New Roman" w:hAnsi="Times New Roman"/>
          <w:sz w:val="28"/>
          <w:szCs w:val="28"/>
        </w:rPr>
        <w:t>Ставненська</w:t>
      </w:r>
      <w:proofErr w:type="spellEnd"/>
      <w:r w:rsidRPr="008F2E08">
        <w:rPr>
          <w:rFonts w:ascii="Times New Roman" w:hAnsi="Times New Roman"/>
          <w:sz w:val="28"/>
          <w:szCs w:val="28"/>
        </w:rPr>
        <w:t xml:space="preserve"> </w:t>
      </w:r>
      <w:r w:rsidR="00DF16FA" w:rsidRPr="008F2E08">
        <w:rPr>
          <w:rFonts w:ascii="Times New Roman" w:hAnsi="Times New Roman"/>
          <w:sz w:val="28"/>
          <w:szCs w:val="28"/>
        </w:rPr>
        <w:t xml:space="preserve">об’єднана </w:t>
      </w:r>
      <w:r w:rsidRPr="008F2E08">
        <w:rPr>
          <w:rFonts w:ascii="Times New Roman" w:hAnsi="Times New Roman"/>
          <w:sz w:val="28"/>
          <w:szCs w:val="28"/>
        </w:rPr>
        <w:t>територіальна громада розташована в Ужгородському  районі Закарпатської  області по обидва боки річки Уж.</w:t>
      </w:r>
    </w:p>
    <w:p w14:paraId="327BBD8F" w14:textId="2959EAC6" w:rsidR="000A45C0" w:rsidRPr="008F2E08" w:rsidRDefault="000A45C0" w:rsidP="002A2836">
      <w:pPr>
        <w:pStyle w:val="ab"/>
        <w:ind w:firstLine="567"/>
        <w:jc w:val="both"/>
        <w:rPr>
          <w:rFonts w:ascii="Times New Roman" w:hAnsi="Times New Roman"/>
          <w:sz w:val="28"/>
          <w:szCs w:val="28"/>
        </w:rPr>
      </w:pPr>
      <w:r w:rsidRPr="008F2E08">
        <w:rPr>
          <w:rFonts w:ascii="Times New Roman" w:hAnsi="Times New Roman"/>
          <w:sz w:val="28"/>
          <w:szCs w:val="28"/>
        </w:rPr>
        <w:t>Площа громади становить 302,6 км</w:t>
      </w:r>
      <w:r w:rsidRPr="008F2E08">
        <w:rPr>
          <w:rFonts w:ascii="Times New Roman" w:hAnsi="Times New Roman"/>
          <w:sz w:val="28"/>
          <w:szCs w:val="28"/>
          <w:vertAlign w:val="superscript"/>
        </w:rPr>
        <w:t>2</w:t>
      </w:r>
      <w:r w:rsidRPr="008F2E08">
        <w:rPr>
          <w:rFonts w:ascii="Times New Roman" w:hAnsi="Times New Roman"/>
          <w:sz w:val="28"/>
          <w:szCs w:val="28"/>
        </w:rPr>
        <w:t>. Суку</w:t>
      </w:r>
      <w:r w:rsidR="00462C3A" w:rsidRPr="008F2E08">
        <w:rPr>
          <w:rFonts w:ascii="Times New Roman" w:hAnsi="Times New Roman"/>
          <w:sz w:val="28"/>
          <w:szCs w:val="28"/>
        </w:rPr>
        <w:t>пна чисельність населення – 6910 осіб</w:t>
      </w:r>
      <w:r w:rsidRPr="008F2E08">
        <w:rPr>
          <w:rFonts w:ascii="Times New Roman" w:hAnsi="Times New Roman"/>
          <w:sz w:val="28"/>
          <w:szCs w:val="28"/>
        </w:rPr>
        <w:t xml:space="preserve">. </w:t>
      </w:r>
    </w:p>
    <w:p w14:paraId="5023D9B6" w14:textId="77777777" w:rsidR="000A45C0" w:rsidRPr="008F2E08" w:rsidRDefault="000A45C0" w:rsidP="002A2836">
      <w:pPr>
        <w:pStyle w:val="ab"/>
        <w:ind w:firstLine="567"/>
        <w:jc w:val="both"/>
        <w:rPr>
          <w:rFonts w:ascii="Times New Roman" w:hAnsi="Times New Roman"/>
          <w:sz w:val="28"/>
          <w:szCs w:val="28"/>
        </w:rPr>
      </w:pPr>
      <w:r w:rsidRPr="008F2E08">
        <w:rPr>
          <w:rFonts w:ascii="Times New Roman" w:hAnsi="Times New Roman"/>
          <w:sz w:val="28"/>
          <w:szCs w:val="28"/>
        </w:rPr>
        <w:t xml:space="preserve">На Заході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ОТГ розміщений державний кордон із республіками </w:t>
      </w:r>
      <w:proofErr w:type="spellStart"/>
      <w:r w:rsidRPr="008F2E08">
        <w:rPr>
          <w:rFonts w:ascii="Times New Roman" w:hAnsi="Times New Roman"/>
          <w:sz w:val="28"/>
          <w:szCs w:val="28"/>
        </w:rPr>
        <w:t>Польша</w:t>
      </w:r>
      <w:proofErr w:type="spellEnd"/>
      <w:r w:rsidRPr="008F2E08">
        <w:rPr>
          <w:rFonts w:ascii="Times New Roman" w:hAnsi="Times New Roman"/>
          <w:sz w:val="28"/>
          <w:szCs w:val="28"/>
        </w:rPr>
        <w:t xml:space="preserve"> та Словаччина  , на  Сході   </w:t>
      </w:r>
      <w:proofErr w:type="spellStart"/>
      <w:r w:rsidRPr="008F2E08">
        <w:rPr>
          <w:rFonts w:ascii="Times New Roman" w:hAnsi="Times New Roman"/>
          <w:sz w:val="28"/>
          <w:szCs w:val="28"/>
        </w:rPr>
        <w:t>Ставненська</w:t>
      </w:r>
      <w:proofErr w:type="spellEnd"/>
      <w:r w:rsidRPr="008F2E08">
        <w:rPr>
          <w:rFonts w:ascii="Times New Roman" w:hAnsi="Times New Roman"/>
          <w:sz w:val="28"/>
          <w:szCs w:val="28"/>
        </w:rPr>
        <w:t xml:space="preserve"> громада  межує з Воловецьким районом , на Півночі Громада знаходиться на межі Закарпатської і Львівської областей , на Півдні межує із </w:t>
      </w:r>
      <w:proofErr w:type="spellStart"/>
      <w:r w:rsidRPr="008F2E08">
        <w:rPr>
          <w:rFonts w:ascii="Times New Roman" w:hAnsi="Times New Roman"/>
          <w:sz w:val="28"/>
          <w:szCs w:val="28"/>
        </w:rPr>
        <w:t>Костринською</w:t>
      </w:r>
      <w:proofErr w:type="spellEnd"/>
      <w:r w:rsidRPr="008F2E08">
        <w:rPr>
          <w:rFonts w:ascii="Times New Roman" w:hAnsi="Times New Roman"/>
          <w:sz w:val="28"/>
          <w:szCs w:val="28"/>
        </w:rPr>
        <w:t xml:space="preserve"> сільською територіальною громадою </w:t>
      </w:r>
      <w:proofErr w:type="spellStart"/>
      <w:r w:rsidRPr="008F2E08">
        <w:rPr>
          <w:rFonts w:ascii="Times New Roman" w:hAnsi="Times New Roman"/>
          <w:sz w:val="28"/>
          <w:szCs w:val="28"/>
        </w:rPr>
        <w:t>Ужгородськоого</w:t>
      </w:r>
      <w:proofErr w:type="spellEnd"/>
      <w:r w:rsidRPr="008F2E08">
        <w:rPr>
          <w:rFonts w:ascii="Times New Roman" w:hAnsi="Times New Roman"/>
          <w:sz w:val="28"/>
          <w:szCs w:val="28"/>
        </w:rPr>
        <w:t xml:space="preserve"> району. </w:t>
      </w:r>
    </w:p>
    <w:p w14:paraId="0A63EEE4" w14:textId="77777777" w:rsidR="000A45C0" w:rsidRPr="008F2E08" w:rsidRDefault="000A45C0" w:rsidP="002A2836">
      <w:pPr>
        <w:pStyle w:val="ab"/>
        <w:ind w:firstLine="567"/>
        <w:jc w:val="both"/>
        <w:rPr>
          <w:rFonts w:ascii="Times New Roman" w:hAnsi="Times New Roman"/>
          <w:sz w:val="28"/>
          <w:szCs w:val="28"/>
        </w:rPr>
      </w:pPr>
      <w:r w:rsidRPr="008F2E08">
        <w:rPr>
          <w:rFonts w:ascii="Times New Roman" w:hAnsi="Times New Roman"/>
          <w:sz w:val="28"/>
          <w:szCs w:val="28"/>
        </w:rPr>
        <w:t xml:space="preserve">Територія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громади згідно з адміністративно-територіальним устроєм України входить до складу Ужгородського району Закарпатської області.</w:t>
      </w:r>
    </w:p>
    <w:p w14:paraId="36D05727" w14:textId="77777777" w:rsidR="000A45C0" w:rsidRPr="008F2E08" w:rsidRDefault="000A45C0" w:rsidP="002A2836">
      <w:pPr>
        <w:pStyle w:val="ab"/>
        <w:ind w:firstLine="567"/>
        <w:jc w:val="both"/>
        <w:rPr>
          <w:rFonts w:ascii="Times New Roman" w:hAnsi="Times New Roman"/>
          <w:sz w:val="28"/>
          <w:szCs w:val="28"/>
        </w:rPr>
      </w:pPr>
      <w:r w:rsidRPr="008F2E08">
        <w:rPr>
          <w:rFonts w:ascii="Times New Roman" w:hAnsi="Times New Roman"/>
          <w:sz w:val="28"/>
          <w:szCs w:val="28"/>
        </w:rPr>
        <w:t xml:space="preserve">Адміністративний центр громади - </w:t>
      </w:r>
      <w:proofErr w:type="spellStart"/>
      <w:r w:rsidRPr="008F2E08">
        <w:rPr>
          <w:rFonts w:ascii="Times New Roman" w:hAnsi="Times New Roman"/>
          <w:sz w:val="28"/>
          <w:szCs w:val="28"/>
        </w:rPr>
        <w:t>с.Ставне</w:t>
      </w:r>
      <w:proofErr w:type="spellEnd"/>
      <w:r w:rsidRPr="008F2E08">
        <w:rPr>
          <w:rFonts w:ascii="Times New Roman" w:hAnsi="Times New Roman"/>
          <w:sz w:val="28"/>
          <w:szCs w:val="28"/>
        </w:rPr>
        <w:t xml:space="preserve">, що розташоване на відстані 72 км від районного та обласного  центру- міста Ужгород. </w:t>
      </w:r>
    </w:p>
    <w:p w14:paraId="2CB0BE06" w14:textId="77777777" w:rsidR="000A45C0" w:rsidRPr="008F2E08" w:rsidRDefault="000A45C0" w:rsidP="0068629B">
      <w:pPr>
        <w:spacing w:after="0" w:line="240" w:lineRule="auto"/>
        <w:jc w:val="both"/>
        <w:rPr>
          <w:rFonts w:ascii="Times New Roman" w:hAnsi="Times New Roman"/>
          <w:sz w:val="28"/>
          <w:szCs w:val="28"/>
        </w:rPr>
      </w:pPr>
    </w:p>
    <w:p w14:paraId="3BD0FCD2" w14:textId="77777777" w:rsidR="0094372A" w:rsidRPr="008F2E08" w:rsidRDefault="00211A50" w:rsidP="002A2836">
      <w:pPr>
        <w:keepNext/>
        <w:keepLines/>
        <w:tabs>
          <w:tab w:val="left" w:pos="709"/>
        </w:tabs>
        <w:spacing w:after="0" w:line="240" w:lineRule="auto"/>
        <w:jc w:val="center"/>
        <w:outlineLvl w:val="1"/>
        <w:rPr>
          <w:rFonts w:ascii="Times New Roman" w:eastAsia="Times New Roman" w:hAnsi="Times New Roman"/>
          <w:b/>
          <w:bCs/>
          <w:sz w:val="28"/>
          <w:szCs w:val="28"/>
          <w:lang w:eastAsia="x-none"/>
        </w:rPr>
      </w:pPr>
      <w:r w:rsidRPr="008F2E08">
        <w:rPr>
          <w:rFonts w:ascii="Times New Roman" w:eastAsia="Times New Roman" w:hAnsi="Times New Roman"/>
          <w:b/>
          <w:bCs/>
          <w:sz w:val="28"/>
          <w:szCs w:val="28"/>
          <w:lang w:eastAsia="x-none"/>
        </w:rPr>
        <w:t>2</w:t>
      </w:r>
      <w:r w:rsidR="0094372A" w:rsidRPr="008F2E08">
        <w:rPr>
          <w:rFonts w:ascii="Times New Roman" w:eastAsia="Times New Roman" w:hAnsi="Times New Roman"/>
          <w:b/>
          <w:bCs/>
          <w:sz w:val="28"/>
          <w:szCs w:val="28"/>
          <w:lang w:eastAsia="x-none"/>
        </w:rPr>
        <w:t>.2.</w:t>
      </w:r>
      <w:r w:rsidR="0094372A" w:rsidRPr="008F2E08">
        <w:rPr>
          <w:rFonts w:ascii="Times New Roman" w:eastAsia="Times New Roman" w:hAnsi="Times New Roman"/>
          <w:b/>
          <w:bCs/>
          <w:sz w:val="28"/>
          <w:szCs w:val="28"/>
          <w:lang w:eastAsia="x-none"/>
        </w:rPr>
        <w:tab/>
        <w:t>Інформація про орган місцевого самоврядування</w:t>
      </w:r>
    </w:p>
    <w:p w14:paraId="316BB446" w14:textId="77777777" w:rsidR="002A2836" w:rsidRDefault="002A2836" w:rsidP="0068629B">
      <w:pPr>
        <w:spacing w:after="0" w:line="240" w:lineRule="auto"/>
        <w:ind w:firstLine="567"/>
        <w:jc w:val="both"/>
        <w:rPr>
          <w:rFonts w:ascii="Times New Roman" w:hAnsi="Times New Roman"/>
          <w:color w:val="000000" w:themeColor="text1"/>
          <w:sz w:val="28"/>
          <w:szCs w:val="28"/>
          <w:lang w:eastAsia="x-none"/>
        </w:rPr>
      </w:pPr>
    </w:p>
    <w:p w14:paraId="466D9D56" w14:textId="376ED199" w:rsidR="004617B0" w:rsidRPr="008F2E08" w:rsidRDefault="00D431C4" w:rsidP="0068629B">
      <w:pPr>
        <w:spacing w:after="0" w:line="240" w:lineRule="auto"/>
        <w:ind w:firstLine="567"/>
        <w:jc w:val="both"/>
        <w:rPr>
          <w:rFonts w:ascii="Times New Roman" w:hAnsi="Times New Roman"/>
          <w:color w:val="000000" w:themeColor="text1"/>
          <w:sz w:val="28"/>
          <w:szCs w:val="28"/>
          <w:lang w:eastAsia="x-none"/>
        </w:rPr>
      </w:pPr>
      <w:r w:rsidRPr="008F2E08">
        <w:rPr>
          <w:rFonts w:ascii="Times New Roman" w:hAnsi="Times New Roman"/>
          <w:color w:val="000000" w:themeColor="text1"/>
          <w:sz w:val="28"/>
          <w:szCs w:val="28"/>
          <w:lang w:eastAsia="x-none"/>
        </w:rPr>
        <w:t>Орган</w:t>
      </w:r>
      <w:r w:rsidR="001E4DAB" w:rsidRPr="008F2E08">
        <w:rPr>
          <w:rFonts w:ascii="Times New Roman" w:hAnsi="Times New Roman"/>
          <w:color w:val="000000" w:themeColor="text1"/>
          <w:sz w:val="28"/>
          <w:szCs w:val="28"/>
          <w:lang w:eastAsia="x-none"/>
        </w:rPr>
        <w:t>ом місцевого самоврядування, що представляє ін</w:t>
      </w:r>
      <w:r w:rsidRPr="008F2E08">
        <w:rPr>
          <w:rFonts w:ascii="Times New Roman" w:hAnsi="Times New Roman"/>
          <w:color w:val="000000" w:themeColor="text1"/>
          <w:sz w:val="28"/>
          <w:szCs w:val="28"/>
          <w:lang w:eastAsia="x-none"/>
        </w:rPr>
        <w:t xml:space="preserve">тереси </w:t>
      </w:r>
      <w:proofErr w:type="spellStart"/>
      <w:r w:rsidRPr="008F2E08">
        <w:rPr>
          <w:rFonts w:ascii="Times New Roman" w:hAnsi="Times New Roman"/>
          <w:color w:val="000000" w:themeColor="text1"/>
          <w:sz w:val="28"/>
          <w:szCs w:val="28"/>
          <w:lang w:eastAsia="x-none"/>
        </w:rPr>
        <w:t>Ставненської</w:t>
      </w:r>
      <w:proofErr w:type="spellEnd"/>
      <w:r w:rsidR="001E4DAB" w:rsidRPr="008F2E08">
        <w:rPr>
          <w:rFonts w:ascii="Times New Roman" w:hAnsi="Times New Roman"/>
          <w:color w:val="000000" w:themeColor="text1"/>
          <w:sz w:val="28"/>
          <w:szCs w:val="28"/>
          <w:lang w:eastAsia="x-none"/>
        </w:rPr>
        <w:t xml:space="preserve"> сільської об’єднаної тери</w:t>
      </w:r>
      <w:r w:rsidRPr="008F2E08">
        <w:rPr>
          <w:rFonts w:ascii="Times New Roman" w:hAnsi="Times New Roman"/>
          <w:color w:val="000000" w:themeColor="text1"/>
          <w:sz w:val="28"/>
          <w:szCs w:val="28"/>
          <w:lang w:eastAsia="x-none"/>
        </w:rPr>
        <w:t>торіальної громади Ужгородського району Закарпатської</w:t>
      </w:r>
      <w:r w:rsidR="001E4DAB" w:rsidRPr="008F2E08">
        <w:rPr>
          <w:rFonts w:ascii="Times New Roman" w:hAnsi="Times New Roman"/>
          <w:color w:val="000000" w:themeColor="text1"/>
          <w:sz w:val="28"/>
          <w:szCs w:val="28"/>
          <w:lang w:eastAsia="x-none"/>
        </w:rPr>
        <w:t xml:space="preserve"> області </w:t>
      </w:r>
      <w:r w:rsidR="004617B0" w:rsidRPr="008F2E08">
        <w:rPr>
          <w:rFonts w:ascii="Times New Roman" w:hAnsi="Times New Roman"/>
          <w:color w:val="000000" w:themeColor="text1"/>
          <w:sz w:val="28"/>
          <w:szCs w:val="28"/>
          <w:shd w:val="clear" w:color="auto" w:fill="FFFFFF"/>
        </w:rPr>
        <w:t xml:space="preserve"> та здійснює від їх імені та в їх інтересах функції і повноваження місцевого самоврядування </w:t>
      </w:r>
      <w:r w:rsidR="001E4DAB" w:rsidRPr="008F2E08">
        <w:rPr>
          <w:rFonts w:ascii="Times New Roman" w:hAnsi="Times New Roman"/>
          <w:color w:val="000000" w:themeColor="text1"/>
          <w:sz w:val="28"/>
          <w:szCs w:val="28"/>
          <w:lang w:eastAsia="x-none"/>
        </w:rPr>
        <w:t xml:space="preserve">є </w:t>
      </w:r>
      <w:proofErr w:type="spellStart"/>
      <w:r w:rsidRPr="008F2E08">
        <w:rPr>
          <w:rFonts w:ascii="Times New Roman" w:hAnsi="Times New Roman"/>
          <w:color w:val="000000" w:themeColor="text1"/>
          <w:sz w:val="28"/>
          <w:szCs w:val="28"/>
          <w:lang w:eastAsia="x-none"/>
        </w:rPr>
        <w:t>Ставненська</w:t>
      </w:r>
      <w:proofErr w:type="spellEnd"/>
      <w:r w:rsidRPr="008F2E08">
        <w:rPr>
          <w:rFonts w:ascii="Times New Roman" w:hAnsi="Times New Roman"/>
          <w:color w:val="000000" w:themeColor="text1"/>
          <w:sz w:val="28"/>
          <w:szCs w:val="28"/>
          <w:lang w:eastAsia="x-none"/>
        </w:rPr>
        <w:t xml:space="preserve"> сільська рада Ужгородського району Закарпатської </w:t>
      </w:r>
      <w:r w:rsidR="004617B0" w:rsidRPr="008F2E08">
        <w:rPr>
          <w:rFonts w:ascii="Times New Roman" w:hAnsi="Times New Roman"/>
          <w:color w:val="000000" w:themeColor="text1"/>
          <w:sz w:val="28"/>
          <w:szCs w:val="28"/>
          <w:lang w:eastAsia="x-none"/>
        </w:rPr>
        <w:t xml:space="preserve">області (далі сільська рада). </w:t>
      </w:r>
    </w:p>
    <w:p w14:paraId="5B7FDF7A" w14:textId="5401F5D8" w:rsidR="0094372A" w:rsidRPr="008F2E08" w:rsidRDefault="00FD2717" w:rsidP="0068629B">
      <w:pPr>
        <w:spacing w:after="0" w:line="240" w:lineRule="auto"/>
        <w:ind w:firstLine="567"/>
        <w:jc w:val="both"/>
        <w:rPr>
          <w:rFonts w:ascii="Times New Roman" w:hAnsi="Times New Roman"/>
          <w:sz w:val="28"/>
          <w:szCs w:val="28"/>
          <w:lang w:eastAsia="x-none"/>
        </w:rPr>
      </w:pPr>
      <w:r w:rsidRPr="008F2E08">
        <w:rPr>
          <w:rFonts w:ascii="Times New Roman" w:hAnsi="Times New Roman"/>
          <w:color w:val="000000" w:themeColor="text1"/>
          <w:sz w:val="28"/>
          <w:szCs w:val="28"/>
          <w:lang w:eastAsia="x-none"/>
        </w:rPr>
        <w:t>Сільська рада представлена 22</w:t>
      </w:r>
      <w:r w:rsidR="004617B0" w:rsidRPr="008F2E08">
        <w:rPr>
          <w:rFonts w:ascii="Times New Roman" w:hAnsi="Times New Roman"/>
          <w:color w:val="000000" w:themeColor="text1"/>
          <w:sz w:val="28"/>
          <w:szCs w:val="28"/>
          <w:lang w:eastAsia="x-none"/>
        </w:rPr>
        <w:t xml:space="preserve"> депутатами та сільським головою. </w:t>
      </w:r>
      <w:r w:rsidRPr="008F2E08">
        <w:rPr>
          <w:rFonts w:ascii="Times New Roman" w:hAnsi="Times New Roman"/>
          <w:color w:val="000000" w:themeColor="text1"/>
          <w:sz w:val="28"/>
          <w:szCs w:val="28"/>
          <w:lang w:eastAsia="x-none"/>
        </w:rPr>
        <w:t>25</w:t>
      </w:r>
      <w:r w:rsidR="00177F49" w:rsidRPr="008F2E08">
        <w:rPr>
          <w:rFonts w:ascii="Times New Roman" w:hAnsi="Times New Roman"/>
          <w:color w:val="000000" w:themeColor="text1"/>
          <w:sz w:val="28"/>
          <w:szCs w:val="28"/>
          <w:lang w:eastAsia="x-none"/>
        </w:rPr>
        <w:t xml:space="preserve"> </w:t>
      </w:r>
      <w:r w:rsidRPr="008F2E08">
        <w:rPr>
          <w:rFonts w:ascii="Times New Roman" w:hAnsi="Times New Roman"/>
          <w:color w:val="000000" w:themeColor="text1"/>
          <w:sz w:val="28"/>
          <w:szCs w:val="28"/>
          <w:lang w:eastAsia="x-none"/>
        </w:rPr>
        <w:t>жовтня 2020</w:t>
      </w:r>
      <w:r w:rsidR="0094372A" w:rsidRPr="008F2E08">
        <w:rPr>
          <w:rFonts w:ascii="Times New Roman" w:hAnsi="Times New Roman"/>
          <w:color w:val="000000" w:themeColor="text1"/>
          <w:sz w:val="28"/>
          <w:szCs w:val="28"/>
          <w:lang w:eastAsia="x-none"/>
        </w:rPr>
        <w:t xml:space="preserve"> року </w:t>
      </w:r>
      <w:r w:rsidR="001E4DAB" w:rsidRPr="008F2E08">
        <w:rPr>
          <w:rFonts w:ascii="Times New Roman" w:hAnsi="Times New Roman"/>
          <w:color w:val="000000" w:themeColor="text1"/>
          <w:sz w:val="28"/>
          <w:szCs w:val="28"/>
          <w:lang w:eastAsia="x-none"/>
        </w:rPr>
        <w:t>відбулися перші вибори депутатів</w:t>
      </w:r>
      <w:r w:rsidR="004617B0" w:rsidRPr="008F2E08">
        <w:rPr>
          <w:rFonts w:ascii="Times New Roman" w:hAnsi="Times New Roman"/>
          <w:color w:val="000000" w:themeColor="text1"/>
          <w:sz w:val="28"/>
          <w:szCs w:val="28"/>
          <w:lang w:eastAsia="x-none"/>
        </w:rPr>
        <w:t xml:space="preserve"> сільськ</w:t>
      </w:r>
      <w:r w:rsidRPr="008F2E08">
        <w:rPr>
          <w:rFonts w:ascii="Times New Roman" w:hAnsi="Times New Roman"/>
          <w:color w:val="000000" w:themeColor="text1"/>
          <w:sz w:val="28"/>
          <w:szCs w:val="28"/>
          <w:lang w:eastAsia="x-none"/>
        </w:rPr>
        <w:t>ої ради та сільського голови. 22.11.2020</w:t>
      </w:r>
      <w:r w:rsidR="004617B0" w:rsidRPr="008F2E08">
        <w:rPr>
          <w:rFonts w:ascii="Times New Roman" w:hAnsi="Times New Roman"/>
          <w:color w:val="000000" w:themeColor="text1"/>
          <w:sz w:val="28"/>
          <w:szCs w:val="28"/>
          <w:lang w:eastAsia="x-none"/>
        </w:rPr>
        <w:t xml:space="preserve"> року </w:t>
      </w:r>
      <w:r w:rsidR="002132A5" w:rsidRPr="008F2E08">
        <w:rPr>
          <w:rFonts w:ascii="Times New Roman" w:hAnsi="Times New Roman"/>
          <w:color w:val="000000" w:themeColor="text1"/>
          <w:sz w:val="28"/>
          <w:szCs w:val="28"/>
          <w:lang w:eastAsia="x-none"/>
        </w:rPr>
        <w:t>відбулос</w:t>
      </w:r>
      <w:r w:rsidRPr="008F2E08">
        <w:rPr>
          <w:rFonts w:ascii="Times New Roman" w:hAnsi="Times New Roman"/>
          <w:color w:val="000000" w:themeColor="text1"/>
          <w:sz w:val="28"/>
          <w:szCs w:val="28"/>
          <w:lang w:eastAsia="x-none"/>
        </w:rPr>
        <w:t xml:space="preserve">я перше засідання </w:t>
      </w:r>
      <w:proofErr w:type="spellStart"/>
      <w:r w:rsidRPr="008F2E08">
        <w:rPr>
          <w:rFonts w:ascii="Times New Roman" w:hAnsi="Times New Roman"/>
          <w:color w:val="000000" w:themeColor="text1"/>
          <w:sz w:val="28"/>
          <w:szCs w:val="28"/>
          <w:lang w:eastAsia="x-none"/>
        </w:rPr>
        <w:t>Ставненської</w:t>
      </w:r>
      <w:proofErr w:type="spellEnd"/>
      <w:r w:rsidR="002132A5" w:rsidRPr="008F2E08">
        <w:rPr>
          <w:rFonts w:ascii="Times New Roman" w:hAnsi="Times New Roman"/>
          <w:color w:val="000000" w:themeColor="text1"/>
          <w:sz w:val="28"/>
          <w:szCs w:val="28"/>
          <w:lang w:eastAsia="x-none"/>
        </w:rPr>
        <w:t xml:space="preserve"> сільської ради, на якому</w:t>
      </w:r>
      <w:r w:rsidR="004617B0" w:rsidRPr="008F2E08">
        <w:rPr>
          <w:rFonts w:ascii="Times New Roman" w:hAnsi="Times New Roman"/>
          <w:color w:val="000000" w:themeColor="text1"/>
          <w:sz w:val="28"/>
          <w:szCs w:val="28"/>
          <w:lang w:eastAsia="x-none"/>
        </w:rPr>
        <w:t xml:space="preserve"> визналися повноваження депутатів сільської ради</w:t>
      </w:r>
      <w:r w:rsidR="002132A5" w:rsidRPr="008F2E08">
        <w:rPr>
          <w:rFonts w:ascii="Times New Roman" w:hAnsi="Times New Roman"/>
          <w:color w:val="000000" w:themeColor="text1"/>
          <w:sz w:val="28"/>
          <w:szCs w:val="28"/>
          <w:lang w:eastAsia="x-none"/>
        </w:rPr>
        <w:t>,</w:t>
      </w:r>
      <w:r w:rsidR="004617B0" w:rsidRPr="008F2E08">
        <w:rPr>
          <w:rFonts w:ascii="Times New Roman" w:hAnsi="Times New Roman"/>
          <w:color w:val="000000" w:themeColor="text1"/>
          <w:sz w:val="28"/>
          <w:szCs w:val="28"/>
          <w:lang w:eastAsia="x-none"/>
        </w:rPr>
        <w:t xml:space="preserve"> сільського голови, обрано секретаря сільської ради</w:t>
      </w:r>
      <w:r w:rsidRPr="008F2E08">
        <w:rPr>
          <w:rFonts w:ascii="Times New Roman" w:hAnsi="Times New Roman"/>
          <w:color w:val="000000" w:themeColor="text1"/>
          <w:sz w:val="28"/>
          <w:szCs w:val="28"/>
          <w:lang w:eastAsia="x-none"/>
        </w:rPr>
        <w:t xml:space="preserve"> та утворено 4</w:t>
      </w:r>
      <w:r w:rsidR="00C07BC4" w:rsidRPr="008F2E08">
        <w:rPr>
          <w:rFonts w:ascii="Times New Roman" w:hAnsi="Times New Roman"/>
          <w:color w:val="000000" w:themeColor="text1"/>
          <w:sz w:val="28"/>
          <w:szCs w:val="28"/>
          <w:lang w:eastAsia="x-none"/>
        </w:rPr>
        <w:t xml:space="preserve"> постійні депутатські комісії</w:t>
      </w:r>
      <w:r w:rsidR="002132A5" w:rsidRPr="008F2E08">
        <w:rPr>
          <w:rFonts w:ascii="Times New Roman" w:hAnsi="Times New Roman"/>
          <w:color w:val="000000" w:themeColor="text1"/>
          <w:sz w:val="28"/>
          <w:szCs w:val="28"/>
          <w:lang w:eastAsia="x-none"/>
        </w:rPr>
        <w:t xml:space="preserve">. </w:t>
      </w:r>
      <w:r w:rsidR="0094372A" w:rsidRPr="008F2E08">
        <w:rPr>
          <w:rFonts w:ascii="Times New Roman" w:hAnsi="Times New Roman"/>
          <w:sz w:val="28"/>
          <w:szCs w:val="28"/>
          <w:lang w:eastAsia="x-none"/>
        </w:rPr>
        <w:t>У партійному вимірі рада представлена:</w:t>
      </w:r>
    </w:p>
    <w:p w14:paraId="53AD2755" w14:textId="77777777" w:rsidR="00D51A0E" w:rsidRPr="008F2E08" w:rsidRDefault="00D51A0E" w:rsidP="0068629B">
      <w:pPr>
        <w:spacing w:after="0" w:line="240" w:lineRule="auto"/>
        <w:ind w:left="4956" w:firstLine="708"/>
        <w:jc w:val="both"/>
        <w:rPr>
          <w:rFonts w:ascii="Times New Roman" w:hAnsi="Times New Roman"/>
          <w:sz w:val="28"/>
          <w:szCs w:val="28"/>
        </w:rPr>
      </w:pPr>
    </w:p>
    <w:p w14:paraId="34CAC3D1" w14:textId="77777777" w:rsidR="00803609" w:rsidRPr="008F2E08" w:rsidRDefault="00834B58" w:rsidP="0068629B">
      <w:pPr>
        <w:spacing w:after="0" w:line="240" w:lineRule="auto"/>
        <w:jc w:val="center"/>
        <w:rPr>
          <w:rFonts w:ascii="Times New Roman" w:hAnsi="Times New Roman"/>
          <w:b/>
          <w:color w:val="1F497D"/>
          <w:sz w:val="28"/>
          <w:szCs w:val="28"/>
          <w:shd w:val="clear" w:color="auto" w:fill="FFFFFF"/>
        </w:rPr>
      </w:pPr>
      <w:r w:rsidRPr="008F2E08">
        <w:rPr>
          <w:rFonts w:ascii="Times New Roman" w:hAnsi="Times New Roman"/>
          <w:noProof/>
          <w:sz w:val="28"/>
          <w:szCs w:val="28"/>
          <w:lang w:eastAsia="ru-RU"/>
        </w:rPr>
        <w:drawing>
          <wp:inline distT="0" distB="0" distL="0" distR="0" wp14:anchorId="25C331F6" wp14:editId="6CD337E0">
            <wp:extent cx="5467350" cy="2695575"/>
            <wp:effectExtent l="0" t="0" r="0" b="9525"/>
            <wp:docPr id="77" name="Диаграмма 7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1C6FDE5" w14:textId="2E0A22C2" w:rsidR="00632046" w:rsidRPr="008F2E08" w:rsidRDefault="0066024A" w:rsidP="0068629B">
      <w:pPr>
        <w:spacing w:after="0" w:line="240" w:lineRule="auto"/>
        <w:jc w:val="both"/>
        <w:rPr>
          <w:rFonts w:ascii="Times New Roman" w:hAnsi="Times New Roman"/>
          <w:b/>
          <w:bCs/>
          <w:sz w:val="28"/>
          <w:szCs w:val="28"/>
        </w:rPr>
      </w:pPr>
      <w:bookmarkStart w:id="20" w:name="_Toc291843078"/>
      <w:bookmarkStart w:id="21" w:name="_Toc291842959"/>
      <w:bookmarkStart w:id="22" w:name="_Toc291842815"/>
      <w:bookmarkStart w:id="23" w:name="_Toc291687792"/>
      <w:r w:rsidRPr="008F2E08">
        <w:rPr>
          <w:rFonts w:ascii="Times New Roman" w:hAnsi="Times New Roman"/>
          <w:b/>
          <w:bCs/>
          <w:sz w:val="28"/>
          <w:szCs w:val="28"/>
        </w:rPr>
        <w:lastRenderedPageBreak/>
        <w:t>Рис.1</w:t>
      </w:r>
      <w:r w:rsidR="00632046" w:rsidRPr="008F2E08">
        <w:rPr>
          <w:rFonts w:ascii="Times New Roman" w:hAnsi="Times New Roman"/>
          <w:b/>
          <w:bCs/>
          <w:sz w:val="28"/>
          <w:szCs w:val="28"/>
        </w:rPr>
        <w:t xml:space="preserve">. Кількість депутатських мандатів, отриманих місцевими організаціями політичних партій у </w:t>
      </w:r>
      <w:r w:rsidR="00696C2D" w:rsidRPr="008F2E08">
        <w:rPr>
          <w:rFonts w:ascii="Times New Roman" w:hAnsi="Times New Roman"/>
          <w:b/>
          <w:bCs/>
          <w:sz w:val="28"/>
          <w:szCs w:val="28"/>
        </w:rPr>
        <w:t>одно</w:t>
      </w:r>
      <w:r w:rsidR="00632046" w:rsidRPr="008F2E08">
        <w:rPr>
          <w:rFonts w:ascii="Times New Roman" w:hAnsi="Times New Roman"/>
          <w:b/>
          <w:bCs/>
          <w:sz w:val="28"/>
          <w:szCs w:val="28"/>
        </w:rPr>
        <w:t>мандатному виборчому окрузі</w:t>
      </w:r>
    </w:p>
    <w:p w14:paraId="2A071348" w14:textId="496ADE0E" w:rsidR="00F12EC0" w:rsidRPr="008F2E08" w:rsidRDefault="008608D3" w:rsidP="008F2E08">
      <w:pPr>
        <w:pStyle w:val="ab"/>
        <w:ind w:firstLine="567"/>
        <w:jc w:val="both"/>
        <w:rPr>
          <w:rFonts w:ascii="Times New Roman" w:hAnsi="Times New Roman"/>
          <w:sz w:val="28"/>
          <w:szCs w:val="28"/>
        </w:rPr>
      </w:pPr>
      <w:r w:rsidRPr="008F2E08">
        <w:rPr>
          <w:rFonts w:ascii="Times New Roman" w:hAnsi="Times New Roman"/>
          <w:sz w:val="28"/>
          <w:szCs w:val="28"/>
        </w:rPr>
        <w:t>В</w:t>
      </w:r>
      <w:r w:rsidR="00FD2717" w:rsidRPr="008F2E08">
        <w:rPr>
          <w:rFonts w:ascii="Times New Roman" w:hAnsi="Times New Roman"/>
          <w:sz w:val="28"/>
          <w:szCs w:val="28"/>
        </w:rPr>
        <w:t xml:space="preserve">иконавчим органом </w:t>
      </w:r>
      <w:proofErr w:type="spellStart"/>
      <w:r w:rsidR="00FD2717" w:rsidRPr="008F2E08">
        <w:rPr>
          <w:rFonts w:ascii="Times New Roman" w:hAnsi="Times New Roman"/>
          <w:sz w:val="28"/>
          <w:szCs w:val="28"/>
        </w:rPr>
        <w:t>Ставненської</w:t>
      </w:r>
      <w:proofErr w:type="spellEnd"/>
      <w:r w:rsidR="00FD2717" w:rsidRPr="008F2E08">
        <w:rPr>
          <w:rFonts w:ascii="Times New Roman" w:hAnsi="Times New Roman"/>
          <w:sz w:val="28"/>
          <w:szCs w:val="28"/>
        </w:rPr>
        <w:t xml:space="preserve"> сільсь</w:t>
      </w:r>
      <w:r w:rsidRPr="008F2E08">
        <w:rPr>
          <w:rFonts w:ascii="Times New Roman" w:hAnsi="Times New Roman"/>
          <w:sz w:val="28"/>
          <w:szCs w:val="28"/>
        </w:rPr>
        <w:t xml:space="preserve">кої ради є її виконавчий комітет, який </w:t>
      </w:r>
      <w:r w:rsidR="00632046" w:rsidRPr="008F2E08">
        <w:rPr>
          <w:rFonts w:ascii="Times New Roman" w:hAnsi="Times New Roman"/>
          <w:sz w:val="28"/>
          <w:szCs w:val="28"/>
        </w:rPr>
        <w:t xml:space="preserve"> працює у складі сільського голови, </w:t>
      </w:r>
      <w:r w:rsidR="00C07BC4" w:rsidRPr="008F2E08">
        <w:rPr>
          <w:rFonts w:ascii="Times New Roman" w:hAnsi="Times New Roman"/>
          <w:sz w:val="28"/>
          <w:szCs w:val="28"/>
        </w:rPr>
        <w:t xml:space="preserve">першого </w:t>
      </w:r>
      <w:r w:rsidR="00632046" w:rsidRPr="008F2E08">
        <w:rPr>
          <w:rFonts w:ascii="Times New Roman" w:hAnsi="Times New Roman"/>
          <w:sz w:val="28"/>
          <w:szCs w:val="28"/>
        </w:rPr>
        <w:t xml:space="preserve">заступника сільського </w:t>
      </w:r>
      <w:r w:rsidR="00C07BC4" w:rsidRPr="008F2E08">
        <w:rPr>
          <w:rFonts w:ascii="Times New Roman" w:hAnsi="Times New Roman"/>
          <w:sz w:val="28"/>
          <w:szCs w:val="28"/>
        </w:rPr>
        <w:t>голови</w:t>
      </w:r>
      <w:r w:rsidR="00632046" w:rsidRPr="008F2E08">
        <w:rPr>
          <w:rFonts w:ascii="Times New Roman" w:hAnsi="Times New Roman"/>
          <w:sz w:val="28"/>
          <w:szCs w:val="28"/>
        </w:rPr>
        <w:t>, заступника сільського голови</w:t>
      </w:r>
      <w:r w:rsidR="00C07BC4" w:rsidRPr="008F2E08">
        <w:rPr>
          <w:rFonts w:ascii="Times New Roman" w:hAnsi="Times New Roman"/>
          <w:sz w:val="28"/>
          <w:szCs w:val="28"/>
        </w:rPr>
        <w:t xml:space="preserve">  з гуманітарних питань, </w:t>
      </w:r>
      <w:r w:rsidR="00FD2717" w:rsidRPr="008F2E08">
        <w:rPr>
          <w:rFonts w:ascii="Times New Roman" w:hAnsi="Times New Roman"/>
          <w:sz w:val="28"/>
          <w:szCs w:val="28"/>
        </w:rPr>
        <w:t xml:space="preserve"> членів виконкому у кількості 17</w:t>
      </w:r>
      <w:r w:rsidR="00632046" w:rsidRPr="008F2E08">
        <w:rPr>
          <w:rFonts w:ascii="Times New Roman" w:hAnsi="Times New Roman"/>
          <w:sz w:val="28"/>
          <w:szCs w:val="28"/>
        </w:rPr>
        <w:t xml:space="preserve"> </w:t>
      </w:r>
      <w:r w:rsidR="00BC1F32" w:rsidRPr="008F2E08">
        <w:rPr>
          <w:rFonts w:ascii="Times New Roman" w:hAnsi="Times New Roman"/>
          <w:sz w:val="28"/>
          <w:szCs w:val="28"/>
        </w:rPr>
        <w:t>осіб</w:t>
      </w:r>
      <w:r w:rsidR="00632046" w:rsidRPr="008F2E08">
        <w:rPr>
          <w:rFonts w:ascii="Times New Roman" w:hAnsi="Times New Roman"/>
          <w:sz w:val="28"/>
          <w:szCs w:val="28"/>
        </w:rPr>
        <w:t>, які здійснюють свої повноваження у різних сферах діяльнос</w:t>
      </w:r>
      <w:r w:rsidR="00177F49" w:rsidRPr="008F2E08">
        <w:rPr>
          <w:rFonts w:ascii="Times New Roman" w:hAnsi="Times New Roman"/>
          <w:sz w:val="28"/>
          <w:szCs w:val="28"/>
        </w:rPr>
        <w:t>ті – забезпечення законності</w:t>
      </w:r>
      <w:r w:rsidR="00632046" w:rsidRPr="008F2E08">
        <w:rPr>
          <w:rFonts w:ascii="Times New Roman" w:hAnsi="Times New Roman"/>
          <w:sz w:val="28"/>
          <w:szCs w:val="28"/>
        </w:rPr>
        <w:t>, правопорядку, охорони прав і свобод громадян, у сфері соціально – економічного розвитку, підприємництва, бу</w:t>
      </w:r>
      <w:r w:rsidRPr="008F2E08">
        <w:rPr>
          <w:rFonts w:ascii="Times New Roman" w:hAnsi="Times New Roman"/>
          <w:sz w:val="28"/>
          <w:szCs w:val="28"/>
        </w:rPr>
        <w:t>дівництва, транспорту і зв’язку</w:t>
      </w:r>
      <w:r w:rsidR="00632046" w:rsidRPr="008F2E08">
        <w:rPr>
          <w:rFonts w:ascii="Times New Roman" w:hAnsi="Times New Roman"/>
          <w:sz w:val="28"/>
          <w:szCs w:val="28"/>
        </w:rPr>
        <w:t xml:space="preserve">, регулювання земельних відносин , охорони навколишнього природного середовища , охорони здоров’я та соціального захисту.   </w:t>
      </w:r>
    </w:p>
    <w:p w14:paraId="6C7B89DE" w14:textId="72B5CE0C" w:rsidR="00FE70B6" w:rsidRPr="008F2E08" w:rsidRDefault="007B2799" w:rsidP="008F2E08">
      <w:pPr>
        <w:pStyle w:val="ab"/>
        <w:ind w:firstLine="567"/>
        <w:jc w:val="both"/>
        <w:rPr>
          <w:rFonts w:ascii="Times New Roman" w:hAnsi="Times New Roman"/>
          <w:sz w:val="28"/>
          <w:szCs w:val="28"/>
        </w:rPr>
      </w:pPr>
      <w:r w:rsidRPr="008F2E08">
        <w:rPr>
          <w:rFonts w:ascii="Times New Roman" w:hAnsi="Times New Roman"/>
          <w:sz w:val="28"/>
          <w:szCs w:val="28"/>
        </w:rPr>
        <w:t xml:space="preserve">Економіка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Громади представлена двома підприємствами в галузі деревообробки та харчової промисловості ,мережею підприємств роздрібної торгівлі та громадського харчування (119) , оздоровчий комплекс «</w:t>
      </w:r>
      <w:proofErr w:type="spellStart"/>
      <w:r w:rsidRPr="008F2E08">
        <w:rPr>
          <w:rFonts w:ascii="Times New Roman" w:hAnsi="Times New Roman"/>
          <w:sz w:val="28"/>
          <w:szCs w:val="28"/>
        </w:rPr>
        <w:t>Ужанські</w:t>
      </w:r>
      <w:proofErr w:type="spellEnd"/>
      <w:r w:rsidRPr="008F2E08">
        <w:rPr>
          <w:rFonts w:ascii="Times New Roman" w:hAnsi="Times New Roman"/>
          <w:sz w:val="28"/>
          <w:szCs w:val="28"/>
        </w:rPr>
        <w:t xml:space="preserve"> купелі». Як наслідок – низька </w:t>
      </w:r>
      <w:r w:rsidR="00803609" w:rsidRPr="008F2E08">
        <w:rPr>
          <w:rFonts w:ascii="Times New Roman" w:hAnsi="Times New Roman"/>
          <w:sz w:val="28"/>
          <w:szCs w:val="28"/>
        </w:rPr>
        <w:t>зайнятість місцевого насел</w:t>
      </w:r>
      <w:r w:rsidRPr="008F2E08">
        <w:rPr>
          <w:rFonts w:ascii="Times New Roman" w:hAnsi="Times New Roman"/>
          <w:sz w:val="28"/>
          <w:szCs w:val="28"/>
        </w:rPr>
        <w:t>ення через відсутність промислових та сільськогосподарських підприємств на території громади</w:t>
      </w:r>
      <w:r w:rsidR="00803609" w:rsidRPr="008F2E08">
        <w:rPr>
          <w:rFonts w:ascii="Times New Roman" w:hAnsi="Times New Roman"/>
          <w:sz w:val="28"/>
          <w:szCs w:val="28"/>
        </w:rPr>
        <w:t>.</w:t>
      </w:r>
      <w:r w:rsidR="00BC1F32" w:rsidRPr="008F2E08">
        <w:rPr>
          <w:rFonts w:ascii="Times New Roman" w:hAnsi="Times New Roman"/>
          <w:sz w:val="28"/>
          <w:szCs w:val="28"/>
        </w:rPr>
        <w:t xml:space="preserve"> </w:t>
      </w:r>
      <w:r w:rsidR="005E6CC3" w:rsidRPr="008F2E08">
        <w:rPr>
          <w:rFonts w:ascii="Times New Roman" w:hAnsi="Times New Roman"/>
          <w:sz w:val="28"/>
          <w:szCs w:val="28"/>
        </w:rPr>
        <w:t xml:space="preserve">Більшість жінок та чоловіків працюють за межами </w:t>
      </w:r>
      <w:r w:rsidR="00BC1F32" w:rsidRPr="008F2E08">
        <w:rPr>
          <w:rFonts w:ascii="Times New Roman" w:hAnsi="Times New Roman"/>
          <w:sz w:val="28"/>
          <w:szCs w:val="28"/>
        </w:rPr>
        <w:t xml:space="preserve"> </w:t>
      </w:r>
      <w:r w:rsidR="00913248" w:rsidRPr="008F2E08">
        <w:rPr>
          <w:rFonts w:ascii="Times New Roman" w:hAnsi="Times New Roman"/>
          <w:sz w:val="28"/>
          <w:szCs w:val="28"/>
        </w:rPr>
        <w:t xml:space="preserve">громади </w:t>
      </w:r>
      <w:r w:rsidR="00BC1F32" w:rsidRPr="008F2E08">
        <w:rPr>
          <w:rFonts w:ascii="Times New Roman" w:hAnsi="Times New Roman"/>
          <w:sz w:val="28"/>
          <w:szCs w:val="28"/>
        </w:rPr>
        <w:t>на пі</w:t>
      </w:r>
      <w:r w:rsidR="00D5496C" w:rsidRPr="008F2E08">
        <w:rPr>
          <w:rFonts w:ascii="Times New Roman" w:hAnsi="Times New Roman"/>
          <w:sz w:val="28"/>
          <w:szCs w:val="28"/>
        </w:rPr>
        <w:t xml:space="preserve">дприємствах та в організаціях, </w:t>
      </w:r>
      <w:r w:rsidR="00BC1F32" w:rsidRPr="008F2E08">
        <w:rPr>
          <w:rFonts w:ascii="Times New Roman" w:hAnsi="Times New Roman"/>
          <w:sz w:val="28"/>
          <w:szCs w:val="28"/>
        </w:rPr>
        <w:t>розташован</w:t>
      </w:r>
      <w:r w:rsidR="00D5496C" w:rsidRPr="008F2E08">
        <w:rPr>
          <w:rFonts w:ascii="Times New Roman" w:hAnsi="Times New Roman"/>
          <w:sz w:val="28"/>
          <w:szCs w:val="28"/>
        </w:rPr>
        <w:t>их</w:t>
      </w:r>
      <w:r w:rsidR="00BC1F32" w:rsidRPr="008F2E08">
        <w:rPr>
          <w:rFonts w:ascii="Times New Roman" w:hAnsi="Times New Roman"/>
          <w:sz w:val="28"/>
          <w:szCs w:val="28"/>
        </w:rPr>
        <w:t xml:space="preserve"> в</w:t>
      </w:r>
      <w:r w:rsidR="005E6CC3" w:rsidRPr="008F2E08">
        <w:rPr>
          <w:rFonts w:ascii="Times New Roman" w:hAnsi="Times New Roman"/>
          <w:sz w:val="28"/>
          <w:szCs w:val="28"/>
        </w:rPr>
        <w:t xml:space="preserve">  обласному центрі – м. Ужгород</w:t>
      </w:r>
      <w:r w:rsidR="00BC1F32" w:rsidRPr="008F2E08">
        <w:rPr>
          <w:rFonts w:ascii="Times New Roman" w:hAnsi="Times New Roman"/>
          <w:sz w:val="28"/>
          <w:szCs w:val="28"/>
        </w:rPr>
        <w:t>,</w:t>
      </w:r>
      <w:r w:rsidR="00312F41" w:rsidRPr="008F2E08">
        <w:rPr>
          <w:rFonts w:ascii="Times New Roman" w:hAnsi="Times New Roman"/>
          <w:sz w:val="28"/>
          <w:szCs w:val="28"/>
        </w:rPr>
        <w:t xml:space="preserve"> </w:t>
      </w:r>
      <w:proofErr w:type="spellStart"/>
      <w:r w:rsidR="00312F41" w:rsidRPr="008F2E08">
        <w:rPr>
          <w:rFonts w:ascii="Times New Roman" w:hAnsi="Times New Roman"/>
          <w:sz w:val="28"/>
          <w:szCs w:val="28"/>
        </w:rPr>
        <w:t>смт.Великий</w:t>
      </w:r>
      <w:proofErr w:type="spellEnd"/>
      <w:r w:rsidR="00312F41" w:rsidRPr="008F2E08">
        <w:rPr>
          <w:rFonts w:ascii="Times New Roman" w:hAnsi="Times New Roman"/>
          <w:sz w:val="28"/>
          <w:szCs w:val="28"/>
        </w:rPr>
        <w:t xml:space="preserve"> Березний ,</w:t>
      </w:r>
      <w:r w:rsidR="00BC1F32" w:rsidRPr="008F2E08">
        <w:rPr>
          <w:rFonts w:ascii="Times New Roman" w:hAnsi="Times New Roman"/>
          <w:sz w:val="28"/>
          <w:szCs w:val="28"/>
        </w:rPr>
        <w:t xml:space="preserve"> виїжджають на заробітки з</w:t>
      </w:r>
      <w:r w:rsidR="00EC7610" w:rsidRPr="008F2E08">
        <w:rPr>
          <w:rFonts w:ascii="Times New Roman" w:hAnsi="Times New Roman"/>
          <w:sz w:val="28"/>
          <w:szCs w:val="28"/>
        </w:rPr>
        <w:t xml:space="preserve">а кордон </w:t>
      </w:r>
      <w:r w:rsidR="00BC1F32" w:rsidRPr="008F2E08">
        <w:rPr>
          <w:rFonts w:ascii="Times New Roman" w:hAnsi="Times New Roman"/>
          <w:sz w:val="28"/>
          <w:szCs w:val="28"/>
        </w:rPr>
        <w:t xml:space="preserve">. Рівень безробіття вищий серед жінок. Під час опитування саме жінки визначили високий </w:t>
      </w:r>
      <w:proofErr w:type="spellStart"/>
      <w:r w:rsidR="00BC1F32" w:rsidRPr="008F2E08">
        <w:rPr>
          <w:rFonts w:ascii="Times New Roman" w:hAnsi="Times New Roman"/>
          <w:sz w:val="28"/>
          <w:szCs w:val="28"/>
        </w:rPr>
        <w:t>пріорітет</w:t>
      </w:r>
      <w:proofErr w:type="spellEnd"/>
      <w:r w:rsidR="00BC1F32" w:rsidRPr="008F2E08">
        <w:rPr>
          <w:rFonts w:ascii="Times New Roman" w:hAnsi="Times New Roman"/>
          <w:sz w:val="28"/>
          <w:szCs w:val="28"/>
        </w:rPr>
        <w:t xml:space="preserve"> необхідності підтримки малого та середнього бізнесу. </w:t>
      </w:r>
    </w:p>
    <w:p w14:paraId="43AE9A3F" w14:textId="77777777" w:rsidR="00EC7610" w:rsidRPr="008F2E08" w:rsidRDefault="00EC7610" w:rsidP="008F2E08">
      <w:pPr>
        <w:pStyle w:val="ab"/>
        <w:ind w:firstLine="567"/>
        <w:jc w:val="both"/>
        <w:rPr>
          <w:rFonts w:ascii="Times New Roman" w:hAnsi="Times New Roman"/>
          <w:sz w:val="28"/>
          <w:szCs w:val="28"/>
        </w:rPr>
      </w:pPr>
    </w:p>
    <w:p w14:paraId="5A650C3F" w14:textId="30DE9613" w:rsidR="00266913" w:rsidRPr="008F2E08" w:rsidRDefault="00266913" w:rsidP="008F2E08">
      <w:pPr>
        <w:spacing w:after="0" w:line="240" w:lineRule="auto"/>
        <w:ind w:firstLine="567"/>
        <w:jc w:val="both"/>
        <w:rPr>
          <w:rFonts w:ascii="Times New Roman" w:hAnsi="Times New Roman"/>
          <w:sz w:val="28"/>
          <w:szCs w:val="28"/>
        </w:rPr>
      </w:pPr>
      <w:r w:rsidRPr="008F2E08">
        <w:rPr>
          <w:rFonts w:ascii="Times New Roman" w:hAnsi="Times New Roman"/>
          <w:sz w:val="28"/>
          <w:szCs w:val="28"/>
        </w:rPr>
        <w:t>Затверджена структура виконавчого комітету</w:t>
      </w:r>
      <w:r w:rsidR="00EC7610" w:rsidRPr="008F2E08">
        <w:rPr>
          <w:rFonts w:ascii="Times New Roman" w:hAnsi="Times New Roman"/>
          <w:sz w:val="28"/>
          <w:szCs w:val="28"/>
        </w:rPr>
        <w:t xml:space="preserve"> -60</w:t>
      </w:r>
      <w:r w:rsidR="00A46673" w:rsidRPr="008F2E08">
        <w:rPr>
          <w:rFonts w:ascii="Times New Roman" w:hAnsi="Times New Roman"/>
          <w:sz w:val="28"/>
          <w:szCs w:val="28"/>
        </w:rPr>
        <w:t xml:space="preserve"> штатних одиниць</w:t>
      </w:r>
      <w:r w:rsidRPr="008F2E08">
        <w:rPr>
          <w:rFonts w:ascii="Times New Roman" w:hAnsi="Times New Roman"/>
          <w:sz w:val="28"/>
          <w:szCs w:val="28"/>
        </w:rPr>
        <w:t xml:space="preserve"> </w:t>
      </w:r>
    </w:p>
    <w:p w14:paraId="7193BDCD" w14:textId="23D591F5" w:rsidR="001B1F0F" w:rsidRPr="008F2E08" w:rsidRDefault="001B1F0F" w:rsidP="008F2E08">
      <w:pPr>
        <w:spacing w:after="0" w:line="240" w:lineRule="auto"/>
        <w:ind w:firstLine="567"/>
        <w:jc w:val="both"/>
        <w:rPr>
          <w:rFonts w:ascii="Times New Roman" w:hAnsi="Times New Roman"/>
          <w:sz w:val="28"/>
          <w:szCs w:val="28"/>
        </w:rPr>
      </w:pPr>
      <w:r w:rsidRPr="008F2E08">
        <w:rPr>
          <w:rFonts w:ascii="Times New Roman" w:hAnsi="Times New Roman"/>
          <w:b/>
          <w:sz w:val="28"/>
          <w:szCs w:val="28"/>
        </w:rPr>
        <w:t>Керівництво ради та виконавчого комітету -</w:t>
      </w:r>
      <w:r w:rsidR="00B476C1" w:rsidRPr="008F2E08">
        <w:rPr>
          <w:rFonts w:ascii="Times New Roman" w:hAnsi="Times New Roman"/>
          <w:sz w:val="28"/>
          <w:szCs w:val="28"/>
        </w:rPr>
        <w:t>10</w:t>
      </w:r>
      <w:r w:rsidR="00D5496C" w:rsidRPr="008F2E08">
        <w:rPr>
          <w:rFonts w:ascii="Times New Roman" w:hAnsi="Times New Roman"/>
          <w:sz w:val="28"/>
          <w:szCs w:val="28"/>
        </w:rPr>
        <w:t>, з них 5</w:t>
      </w:r>
      <w:r w:rsidRPr="008F2E08">
        <w:rPr>
          <w:rFonts w:ascii="Times New Roman" w:hAnsi="Times New Roman"/>
          <w:sz w:val="28"/>
          <w:szCs w:val="28"/>
        </w:rPr>
        <w:t xml:space="preserve"> </w:t>
      </w:r>
      <w:r w:rsidR="00B476C1" w:rsidRPr="008F2E08">
        <w:rPr>
          <w:rFonts w:ascii="Times New Roman" w:hAnsi="Times New Roman"/>
          <w:sz w:val="28"/>
          <w:szCs w:val="28"/>
        </w:rPr>
        <w:t>чоловіків</w:t>
      </w:r>
      <w:r w:rsidR="00D2688A" w:rsidRPr="008F2E08">
        <w:rPr>
          <w:rFonts w:ascii="Times New Roman" w:hAnsi="Times New Roman"/>
          <w:sz w:val="28"/>
          <w:szCs w:val="28"/>
        </w:rPr>
        <w:t xml:space="preserve"> </w:t>
      </w:r>
      <w:r w:rsidRPr="008F2E08">
        <w:rPr>
          <w:rFonts w:ascii="Times New Roman" w:hAnsi="Times New Roman"/>
          <w:sz w:val="28"/>
          <w:szCs w:val="28"/>
        </w:rPr>
        <w:t>(сільський</w:t>
      </w:r>
      <w:r w:rsidR="00B476C1" w:rsidRPr="008F2E08">
        <w:rPr>
          <w:rFonts w:ascii="Times New Roman" w:hAnsi="Times New Roman"/>
          <w:sz w:val="28"/>
          <w:szCs w:val="28"/>
        </w:rPr>
        <w:t xml:space="preserve"> голова, перший</w:t>
      </w:r>
      <w:r w:rsidRPr="008F2E08">
        <w:rPr>
          <w:rFonts w:ascii="Times New Roman" w:hAnsi="Times New Roman"/>
          <w:sz w:val="28"/>
          <w:szCs w:val="28"/>
        </w:rPr>
        <w:t xml:space="preserve"> за</w:t>
      </w:r>
      <w:r w:rsidR="00B476C1" w:rsidRPr="008F2E08">
        <w:rPr>
          <w:rFonts w:ascii="Times New Roman" w:hAnsi="Times New Roman"/>
          <w:sz w:val="28"/>
          <w:szCs w:val="28"/>
        </w:rPr>
        <w:t>ступник сільського  голови ,</w:t>
      </w:r>
      <w:r w:rsidRPr="008F2E08">
        <w:rPr>
          <w:rFonts w:ascii="Times New Roman" w:hAnsi="Times New Roman"/>
          <w:sz w:val="28"/>
          <w:szCs w:val="28"/>
        </w:rPr>
        <w:t xml:space="preserve"> заступник сільського  голови з гуманітарних питань, керуючи</w:t>
      </w:r>
      <w:r w:rsidR="00D5496C" w:rsidRPr="008F2E08">
        <w:rPr>
          <w:rFonts w:ascii="Times New Roman" w:hAnsi="Times New Roman"/>
          <w:sz w:val="28"/>
          <w:szCs w:val="28"/>
        </w:rPr>
        <w:t>й справами виконавчого комітету</w:t>
      </w:r>
      <w:r w:rsidR="00B476C1" w:rsidRPr="008F2E08">
        <w:rPr>
          <w:rFonts w:ascii="Times New Roman" w:hAnsi="Times New Roman"/>
          <w:sz w:val="28"/>
          <w:szCs w:val="28"/>
        </w:rPr>
        <w:t>, староста</w:t>
      </w:r>
      <w:r w:rsidR="00D5496C" w:rsidRPr="008F2E08">
        <w:rPr>
          <w:rFonts w:ascii="Times New Roman" w:hAnsi="Times New Roman"/>
          <w:sz w:val="28"/>
          <w:szCs w:val="28"/>
        </w:rPr>
        <w:t xml:space="preserve">) та </w:t>
      </w:r>
      <w:r w:rsidR="00B476C1" w:rsidRPr="008F2E08">
        <w:rPr>
          <w:rFonts w:ascii="Times New Roman" w:hAnsi="Times New Roman"/>
          <w:sz w:val="28"/>
          <w:szCs w:val="28"/>
        </w:rPr>
        <w:t>5 жінок</w:t>
      </w:r>
      <w:r w:rsidRPr="008F2E08">
        <w:rPr>
          <w:rFonts w:ascii="Times New Roman" w:hAnsi="Times New Roman"/>
          <w:sz w:val="28"/>
          <w:szCs w:val="28"/>
        </w:rPr>
        <w:t xml:space="preserve"> </w:t>
      </w:r>
      <w:r w:rsidR="00D5496C" w:rsidRPr="008F2E08">
        <w:rPr>
          <w:rFonts w:ascii="Times New Roman" w:hAnsi="Times New Roman"/>
          <w:sz w:val="28"/>
          <w:szCs w:val="28"/>
        </w:rPr>
        <w:t>(</w:t>
      </w:r>
      <w:r w:rsidR="00B476C1" w:rsidRPr="008F2E08">
        <w:rPr>
          <w:rFonts w:ascii="Times New Roman" w:hAnsi="Times New Roman"/>
          <w:sz w:val="28"/>
          <w:szCs w:val="28"/>
        </w:rPr>
        <w:t xml:space="preserve">секретар сільської ради, 4 </w:t>
      </w:r>
      <w:r w:rsidR="00D5496C" w:rsidRPr="008F2E08">
        <w:rPr>
          <w:rFonts w:ascii="Times New Roman" w:hAnsi="Times New Roman"/>
          <w:sz w:val="28"/>
          <w:szCs w:val="28"/>
        </w:rPr>
        <w:t>старости</w:t>
      </w:r>
      <w:r w:rsidRPr="008F2E08">
        <w:rPr>
          <w:rFonts w:ascii="Times New Roman" w:hAnsi="Times New Roman"/>
          <w:sz w:val="28"/>
          <w:szCs w:val="28"/>
        </w:rPr>
        <w:t>).</w:t>
      </w:r>
    </w:p>
    <w:p w14:paraId="4BE55769" w14:textId="04B894EE" w:rsidR="001B1F0F" w:rsidRPr="008F2E08" w:rsidRDefault="001B1F0F" w:rsidP="008F2E08">
      <w:pPr>
        <w:pStyle w:val="ab"/>
        <w:ind w:firstLine="567"/>
        <w:rPr>
          <w:rFonts w:ascii="Times New Roman" w:hAnsi="Times New Roman"/>
          <w:b/>
          <w:sz w:val="28"/>
          <w:szCs w:val="28"/>
        </w:rPr>
      </w:pPr>
      <w:r w:rsidRPr="008F2E08">
        <w:rPr>
          <w:rFonts w:ascii="Times New Roman" w:hAnsi="Times New Roman"/>
          <w:b/>
          <w:sz w:val="28"/>
          <w:szCs w:val="28"/>
        </w:rPr>
        <w:t>Структурні підрозділи вик</w:t>
      </w:r>
      <w:r w:rsidR="00B476C1" w:rsidRPr="008F2E08">
        <w:rPr>
          <w:rFonts w:ascii="Times New Roman" w:hAnsi="Times New Roman"/>
          <w:b/>
          <w:sz w:val="28"/>
          <w:szCs w:val="28"/>
        </w:rPr>
        <w:t xml:space="preserve">онавчого комітету </w:t>
      </w:r>
      <w:proofErr w:type="spellStart"/>
      <w:r w:rsidR="00B476C1" w:rsidRPr="008F2E08">
        <w:rPr>
          <w:rFonts w:ascii="Times New Roman" w:hAnsi="Times New Roman"/>
          <w:b/>
          <w:sz w:val="28"/>
          <w:szCs w:val="28"/>
        </w:rPr>
        <w:t>Ставненської</w:t>
      </w:r>
      <w:proofErr w:type="spellEnd"/>
      <w:r w:rsidR="00B476C1" w:rsidRPr="008F2E08">
        <w:rPr>
          <w:rFonts w:ascii="Times New Roman" w:hAnsi="Times New Roman"/>
          <w:b/>
          <w:sz w:val="28"/>
          <w:szCs w:val="28"/>
        </w:rPr>
        <w:t xml:space="preserve"> </w:t>
      </w:r>
      <w:r w:rsidRPr="008F2E08">
        <w:rPr>
          <w:rFonts w:ascii="Times New Roman" w:hAnsi="Times New Roman"/>
          <w:b/>
          <w:sz w:val="28"/>
          <w:szCs w:val="28"/>
        </w:rPr>
        <w:t>сільської ради –</w:t>
      </w:r>
      <w:r w:rsidR="000515D7" w:rsidRPr="008F2E08">
        <w:rPr>
          <w:rFonts w:ascii="Times New Roman" w:hAnsi="Times New Roman"/>
          <w:b/>
          <w:sz w:val="28"/>
          <w:szCs w:val="28"/>
        </w:rPr>
        <w:t xml:space="preserve"> 50</w:t>
      </w:r>
      <w:r w:rsidRPr="008F2E08">
        <w:rPr>
          <w:rFonts w:ascii="Times New Roman" w:hAnsi="Times New Roman"/>
          <w:b/>
          <w:sz w:val="28"/>
          <w:szCs w:val="28"/>
        </w:rPr>
        <w:t>:</w:t>
      </w:r>
    </w:p>
    <w:p w14:paraId="38572D63" w14:textId="20557CFD" w:rsidR="001B1F0F" w:rsidRPr="008F2E08" w:rsidRDefault="001B1F0F" w:rsidP="008F2E08">
      <w:pPr>
        <w:pStyle w:val="ab"/>
        <w:ind w:firstLine="567"/>
        <w:rPr>
          <w:rFonts w:ascii="Times New Roman" w:hAnsi="Times New Roman"/>
          <w:sz w:val="28"/>
          <w:szCs w:val="28"/>
        </w:rPr>
      </w:pPr>
      <w:r w:rsidRPr="008F2E08">
        <w:rPr>
          <w:rFonts w:ascii="Times New Roman" w:hAnsi="Times New Roman"/>
          <w:sz w:val="28"/>
          <w:szCs w:val="28"/>
        </w:rPr>
        <w:t>Відділ бухгал</w:t>
      </w:r>
      <w:r w:rsidR="00B476C1" w:rsidRPr="008F2E08">
        <w:rPr>
          <w:rFonts w:ascii="Times New Roman" w:hAnsi="Times New Roman"/>
          <w:sz w:val="28"/>
          <w:szCs w:val="28"/>
        </w:rPr>
        <w:t>терського обліку та звітності -3</w:t>
      </w:r>
    </w:p>
    <w:p w14:paraId="03750B6E" w14:textId="534D39CC" w:rsidR="001B1F0F" w:rsidRPr="008F2E08" w:rsidRDefault="00B476C1" w:rsidP="008F2E08">
      <w:pPr>
        <w:pStyle w:val="ab"/>
        <w:ind w:firstLine="567"/>
        <w:rPr>
          <w:rFonts w:ascii="Times New Roman" w:hAnsi="Times New Roman"/>
          <w:sz w:val="28"/>
          <w:szCs w:val="28"/>
        </w:rPr>
      </w:pPr>
      <w:r w:rsidRPr="008F2E08">
        <w:rPr>
          <w:rFonts w:ascii="Times New Roman" w:hAnsi="Times New Roman"/>
          <w:sz w:val="28"/>
          <w:szCs w:val="28"/>
        </w:rPr>
        <w:t>Відділ документообігу та контролю- 4</w:t>
      </w:r>
    </w:p>
    <w:p w14:paraId="12CE3409" w14:textId="504E2CF5" w:rsidR="00B476C1" w:rsidRPr="008F2E08" w:rsidRDefault="00B476C1" w:rsidP="008F2E08">
      <w:pPr>
        <w:pStyle w:val="ab"/>
        <w:ind w:firstLine="567"/>
        <w:rPr>
          <w:rFonts w:ascii="Times New Roman" w:hAnsi="Times New Roman"/>
          <w:sz w:val="28"/>
          <w:szCs w:val="28"/>
        </w:rPr>
      </w:pPr>
      <w:r w:rsidRPr="008F2E08">
        <w:rPr>
          <w:rFonts w:ascii="Times New Roman" w:hAnsi="Times New Roman"/>
          <w:sz w:val="28"/>
          <w:szCs w:val="28"/>
        </w:rPr>
        <w:t>Відділ організаційної роботи - 3</w:t>
      </w:r>
    </w:p>
    <w:p w14:paraId="3C4433FB" w14:textId="53968570" w:rsidR="001B1F0F" w:rsidRPr="008F2E08" w:rsidRDefault="001B1F0F" w:rsidP="008F2E08">
      <w:pPr>
        <w:pStyle w:val="ab"/>
        <w:ind w:firstLine="567"/>
        <w:rPr>
          <w:rFonts w:ascii="Times New Roman" w:eastAsia="Times New Roman" w:hAnsi="Times New Roman"/>
          <w:sz w:val="28"/>
          <w:szCs w:val="28"/>
          <w:lang w:eastAsia="uk-UA"/>
        </w:rPr>
      </w:pPr>
      <w:r w:rsidRPr="008F2E08">
        <w:rPr>
          <w:rFonts w:ascii="Times New Roman" w:eastAsia="Times New Roman" w:hAnsi="Times New Roman"/>
          <w:sz w:val="28"/>
          <w:szCs w:val="28"/>
          <w:lang w:eastAsia="uk-UA"/>
        </w:rPr>
        <w:t>Відділ</w:t>
      </w:r>
      <w:r w:rsidR="00B476C1" w:rsidRPr="008F2E08">
        <w:rPr>
          <w:rFonts w:ascii="Times New Roman" w:eastAsia="Times New Roman" w:hAnsi="Times New Roman"/>
          <w:sz w:val="28"/>
          <w:szCs w:val="28"/>
          <w:lang w:eastAsia="uk-UA"/>
        </w:rPr>
        <w:t xml:space="preserve"> персоналу та правового забезпечення   -3</w:t>
      </w:r>
    </w:p>
    <w:p w14:paraId="1F8B06CB" w14:textId="01A39F7B" w:rsidR="001B1F0F" w:rsidRPr="008F2E08" w:rsidRDefault="00B476C1" w:rsidP="008F2E08">
      <w:pPr>
        <w:pStyle w:val="ab"/>
        <w:ind w:firstLine="567"/>
        <w:rPr>
          <w:rFonts w:ascii="Times New Roman" w:hAnsi="Times New Roman"/>
          <w:sz w:val="28"/>
          <w:szCs w:val="28"/>
        </w:rPr>
      </w:pPr>
      <w:r w:rsidRPr="008F2E08">
        <w:rPr>
          <w:rFonts w:ascii="Times New Roman" w:hAnsi="Times New Roman"/>
          <w:sz w:val="28"/>
          <w:szCs w:val="28"/>
        </w:rPr>
        <w:t>Відділ земе</w:t>
      </w:r>
      <w:r w:rsidR="00556FE3" w:rsidRPr="008F2E08">
        <w:rPr>
          <w:rFonts w:ascii="Times New Roman" w:hAnsi="Times New Roman"/>
          <w:sz w:val="28"/>
          <w:szCs w:val="28"/>
        </w:rPr>
        <w:t>льних відносин та природокористування</w:t>
      </w:r>
      <w:r w:rsidRPr="008F2E08">
        <w:rPr>
          <w:rFonts w:ascii="Times New Roman" w:hAnsi="Times New Roman"/>
          <w:sz w:val="28"/>
          <w:szCs w:val="28"/>
        </w:rPr>
        <w:t xml:space="preserve"> -3</w:t>
      </w:r>
    </w:p>
    <w:p w14:paraId="33904EB9" w14:textId="4F7B32BC" w:rsidR="00420551" w:rsidRPr="008F2E08" w:rsidRDefault="00B476C1" w:rsidP="008F2E08">
      <w:pPr>
        <w:pStyle w:val="ab"/>
        <w:ind w:firstLine="567"/>
        <w:rPr>
          <w:rFonts w:ascii="Times New Roman" w:hAnsi="Times New Roman"/>
          <w:sz w:val="28"/>
          <w:szCs w:val="28"/>
        </w:rPr>
      </w:pPr>
      <w:r w:rsidRPr="008F2E08">
        <w:rPr>
          <w:rFonts w:ascii="Times New Roman" w:hAnsi="Times New Roman"/>
          <w:sz w:val="28"/>
          <w:szCs w:val="28"/>
        </w:rPr>
        <w:t>Фінансовий відділ -3</w:t>
      </w:r>
    </w:p>
    <w:p w14:paraId="4228D2CB" w14:textId="4E4E9914" w:rsidR="00420551" w:rsidRPr="008F2E08" w:rsidRDefault="00420551" w:rsidP="008F2E08">
      <w:pPr>
        <w:pStyle w:val="ab"/>
        <w:ind w:firstLine="567"/>
        <w:rPr>
          <w:rFonts w:ascii="Times New Roman" w:hAnsi="Times New Roman"/>
          <w:sz w:val="28"/>
          <w:szCs w:val="28"/>
        </w:rPr>
      </w:pPr>
      <w:r w:rsidRPr="008F2E08">
        <w:rPr>
          <w:rFonts w:ascii="Times New Roman" w:hAnsi="Times New Roman"/>
          <w:sz w:val="28"/>
          <w:szCs w:val="28"/>
        </w:rPr>
        <w:t>Відділ</w:t>
      </w:r>
      <w:r w:rsidR="00B476C1" w:rsidRPr="008F2E08">
        <w:rPr>
          <w:rFonts w:ascii="Times New Roman" w:hAnsi="Times New Roman"/>
          <w:sz w:val="28"/>
          <w:szCs w:val="28"/>
        </w:rPr>
        <w:t xml:space="preserve"> соціально-</w:t>
      </w:r>
      <w:r w:rsidRPr="008F2E08">
        <w:rPr>
          <w:rFonts w:ascii="Times New Roman" w:hAnsi="Times New Roman"/>
          <w:sz w:val="28"/>
          <w:szCs w:val="28"/>
        </w:rPr>
        <w:t xml:space="preserve"> економічного розвитку , інвести</w:t>
      </w:r>
      <w:r w:rsidR="00B476C1" w:rsidRPr="008F2E08">
        <w:rPr>
          <w:rFonts w:ascii="Times New Roman" w:hAnsi="Times New Roman"/>
          <w:sz w:val="28"/>
          <w:szCs w:val="28"/>
        </w:rPr>
        <w:t xml:space="preserve">цій та надзвичайних   ситуацій - 3 </w:t>
      </w:r>
    </w:p>
    <w:p w14:paraId="284489C5" w14:textId="0CC84164" w:rsidR="00420551" w:rsidRPr="008F2E08" w:rsidRDefault="000515D7" w:rsidP="008F2E08">
      <w:pPr>
        <w:pStyle w:val="ab"/>
        <w:ind w:firstLine="567"/>
        <w:rPr>
          <w:rFonts w:ascii="Times New Roman" w:hAnsi="Times New Roman"/>
          <w:sz w:val="28"/>
          <w:szCs w:val="28"/>
        </w:rPr>
      </w:pPr>
      <w:r w:rsidRPr="008F2E08">
        <w:rPr>
          <w:rFonts w:ascii="Times New Roman" w:hAnsi="Times New Roman"/>
          <w:sz w:val="28"/>
          <w:szCs w:val="28"/>
        </w:rPr>
        <w:t>Служба господарського забезпечення -8</w:t>
      </w:r>
    </w:p>
    <w:p w14:paraId="4018A6EA" w14:textId="71ECCEDE" w:rsidR="000515D7" w:rsidRPr="008F2E08" w:rsidRDefault="000515D7" w:rsidP="008F2E08">
      <w:pPr>
        <w:pStyle w:val="ab"/>
        <w:ind w:firstLine="567"/>
        <w:rPr>
          <w:rFonts w:ascii="Times New Roman" w:hAnsi="Times New Roman"/>
          <w:sz w:val="28"/>
          <w:szCs w:val="28"/>
        </w:rPr>
      </w:pPr>
      <w:r w:rsidRPr="008F2E08">
        <w:rPr>
          <w:rFonts w:ascii="Times New Roman" w:hAnsi="Times New Roman"/>
          <w:sz w:val="28"/>
          <w:szCs w:val="28"/>
        </w:rPr>
        <w:t>Сектор цифрової трансформації (</w:t>
      </w:r>
      <w:proofErr w:type="spellStart"/>
      <w:r w:rsidRPr="008F2E08">
        <w:rPr>
          <w:rFonts w:ascii="Times New Roman" w:hAnsi="Times New Roman"/>
          <w:sz w:val="28"/>
          <w:szCs w:val="28"/>
        </w:rPr>
        <w:t>цифровізації</w:t>
      </w:r>
      <w:proofErr w:type="spellEnd"/>
      <w:r w:rsidRPr="008F2E08">
        <w:rPr>
          <w:rFonts w:ascii="Times New Roman" w:hAnsi="Times New Roman"/>
          <w:sz w:val="28"/>
          <w:szCs w:val="28"/>
        </w:rPr>
        <w:t>) – 2</w:t>
      </w:r>
    </w:p>
    <w:p w14:paraId="79815FC2" w14:textId="711FBF49" w:rsidR="000515D7" w:rsidRPr="008F2E08" w:rsidRDefault="000515D7" w:rsidP="008F2E08">
      <w:pPr>
        <w:pStyle w:val="ab"/>
        <w:ind w:firstLine="567"/>
        <w:rPr>
          <w:rFonts w:ascii="Times New Roman" w:hAnsi="Times New Roman"/>
          <w:sz w:val="28"/>
          <w:szCs w:val="28"/>
        </w:rPr>
      </w:pPr>
      <w:r w:rsidRPr="008F2E08">
        <w:rPr>
          <w:rFonts w:ascii="Times New Roman" w:hAnsi="Times New Roman"/>
          <w:sz w:val="28"/>
          <w:szCs w:val="28"/>
        </w:rPr>
        <w:t>Завідувач військово-облікового бюро – 2</w:t>
      </w:r>
    </w:p>
    <w:p w14:paraId="24C906FF" w14:textId="1BFA3E75" w:rsidR="000515D7" w:rsidRPr="008F2E08" w:rsidRDefault="000515D7" w:rsidP="008F2E08">
      <w:pPr>
        <w:pStyle w:val="ab"/>
        <w:ind w:firstLine="567"/>
        <w:rPr>
          <w:rFonts w:ascii="Times New Roman" w:hAnsi="Times New Roman"/>
          <w:sz w:val="28"/>
          <w:szCs w:val="28"/>
        </w:rPr>
      </w:pPr>
      <w:r w:rsidRPr="008F2E08">
        <w:rPr>
          <w:rFonts w:ascii="Times New Roman" w:hAnsi="Times New Roman"/>
          <w:sz w:val="28"/>
          <w:szCs w:val="28"/>
        </w:rPr>
        <w:t>Завідувач трудового архіву – 1</w:t>
      </w:r>
    </w:p>
    <w:p w14:paraId="69FA3F1D" w14:textId="2A44B0EF" w:rsidR="000515D7" w:rsidRPr="008F2E08" w:rsidRDefault="000515D7" w:rsidP="008F2E08">
      <w:pPr>
        <w:pStyle w:val="ab"/>
        <w:ind w:firstLine="567"/>
        <w:rPr>
          <w:rFonts w:ascii="Times New Roman" w:hAnsi="Times New Roman"/>
          <w:sz w:val="28"/>
          <w:szCs w:val="28"/>
        </w:rPr>
      </w:pPr>
      <w:r w:rsidRPr="008F2E08">
        <w:rPr>
          <w:rFonts w:ascii="Times New Roman" w:hAnsi="Times New Roman"/>
          <w:sz w:val="28"/>
          <w:szCs w:val="28"/>
        </w:rPr>
        <w:t>Сектор з питань реєстрації місця проживання фізичних осіб – 2</w:t>
      </w:r>
    </w:p>
    <w:p w14:paraId="6A3ABD55" w14:textId="085A8C55" w:rsidR="000515D7" w:rsidRPr="008F2E08" w:rsidRDefault="000515D7" w:rsidP="008F2E08">
      <w:pPr>
        <w:pStyle w:val="ab"/>
        <w:ind w:firstLine="567"/>
        <w:rPr>
          <w:rFonts w:ascii="Times New Roman" w:hAnsi="Times New Roman"/>
          <w:sz w:val="28"/>
          <w:szCs w:val="28"/>
        </w:rPr>
      </w:pPr>
      <w:r w:rsidRPr="008F2E08">
        <w:rPr>
          <w:rFonts w:ascii="Times New Roman" w:hAnsi="Times New Roman"/>
          <w:sz w:val="28"/>
          <w:szCs w:val="28"/>
        </w:rPr>
        <w:t>Відділ архітектури ,містобудування,  житлово - комунального господарства та інфраструктури  -3</w:t>
      </w:r>
    </w:p>
    <w:p w14:paraId="68661C9C" w14:textId="50524AFB" w:rsidR="00420551" w:rsidRPr="008F2E08" w:rsidRDefault="000515D7" w:rsidP="008F2E08">
      <w:pPr>
        <w:pStyle w:val="ab"/>
        <w:ind w:firstLine="567"/>
        <w:rPr>
          <w:rFonts w:ascii="Times New Roman" w:hAnsi="Times New Roman"/>
          <w:sz w:val="28"/>
          <w:szCs w:val="28"/>
        </w:rPr>
      </w:pPr>
      <w:r w:rsidRPr="008F2E08">
        <w:rPr>
          <w:rFonts w:ascii="Times New Roman" w:hAnsi="Times New Roman"/>
          <w:sz w:val="28"/>
          <w:szCs w:val="28"/>
        </w:rPr>
        <w:t>Служба в справах дітей - 2</w:t>
      </w:r>
    </w:p>
    <w:p w14:paraId="306488E7" w14:textId="54BE41BA" w:rsidR="00420551" w:rsidRPr="008F2E08" w:rsidRDefault="00420551" w:rsidP="008F2E08">
      <w:pPr>
        <w:pStyle w:val="ab"/>
        <w:ind w:firstLine="567"/>
        <w:rPr>
          <w:rFonts w:ascii="Times New Roman" w:hAnsi="Times New Roman"/>
          <w:sz w:val="28"/>
          <w:szCs w:val="28"/>
        </w:rPr>
      </w:pPr>
      <w:r w:rsidRPr="008F2E08">
        <w:rPr>
          <w:rFonts w:ascii="Times New Roman" w:hAnsi="Times New Roman"/>
          <w:sz w:val="28"/>
          <w:szCs w:val="28"/>
        </w:rPr>
        <w:lastRenderedPageBreak/>
        <w:t>Відділ с</w:t>
      </w:r>
      <w:r w:rsidR="000515D7" w:rsidRPr="008F2E08">
        <w:rPr>
          <w:rFonts w:ascii="Times New Roman" w:hAnsi="Times New Roman"/>
          <w:sz w:val="28"/>
          <w:szCs w:val="28"/>
        </w:rPr>
        <w:t xml:space="preserve">оціального забезпечення – 5 </w:t>
      </w:r>
    </w:p>
    <w:p w14:paraId="37549C8B" w14:textId="4E78501F" w:rsidR="00420551" w:rsidRPr="008F2E08" w:rsidRDefault="00420551" w:rsidP="008F2E08">
      <w:pPr>
        <w:pStyle w:val="ab"/>
        <w:ind w:firstLine="567"/>
        <w:rPr>
          <w:rFonts w:ascii="Times New Roman" w:hAnsi="Times New Roman"/>
          <w:sz w:val="28"/>
          <w:szCs w:val="28"/>
        </w:rPr>
      </w:pPr>
      <w:r w:rsidRPr="008F2E08">
        <w:rPr>
          <w:rFonts w:ascii="Times New Roman" w:hAnsi="Times New Roman"/>
          <w:sz w:val="28"/>
          <w:szCs w:val="28"/>
        </w:rPr>
        <w:t xml:space="preserve">Відділ </w:t>
      </w:r>
      <w:proofErr w:type="spellStart"/>
      <w:r w:rsidRPr="008F2E08">
        <w:rPr>
          <w:rFonts w:ascii="Times New Roman" w:hAnsi="Times New Roman"/>
          <w:sz w:val="28"/>
          <w:szCs w:val="28"/>
        </w:rPr>
        <w:t>освіти,</w:t>
      </w:r>
      <w:r w:rsidR="00556FE3" w:rsidRPr="008F2E08">
        <w:rPr>
          <w:rFonts w:ascii="Times New Roman" w:hAnsi="Times New Roman"/>
          <w:sz w:val="28"/>
          <w:szCs w:val="28"/>
        </w:rPr>
        <w:t>сім’ї</w:t>
      </w:r>
      <w:proofErr w:type="spellEnd"/>
      <w:r w:rsidR="00556FE3" w:rsidRPr="008F2E08">
        <w:rPr>
          <w:rFonts w:ascii="Times New Roman" w:hAnsi="Times New Roman"/>
          <w:sz w:val="28"/>
          <w:szCs w:val="28"/>
        </w:rPr>
        <w:t>,</w:t>
      </w:r>
      <w:r w:rsidRPr="008F2E08">
        <w:rPr>
          <w:rFonts w:ascii="Times New Roman" w:hAnsi="Times New Roman"/>
          <w:sz w:val="28"/>
          <w:szCs w:val="28"/>
        </w:rPr>
        <w:t xml:space="preserve"> молоді та </w:t>
      </w:r>
      <w:proofErr w:type="spellStart"/>
      <w:r w:rsidRPr="008F2E08">
        <w:rPr>
          <w:rFonts w:ascii="Times New Roman" w:hAnsi="Times New Roman"/>
          <w:sz w:val="28"/>
          <w:szCs w:val="28"/>
        </w:rPr>
        <w:t>спорту</w:t>
      </w:r>
      <w:r w:rsidR="000515D7" w:rsidRPr="008F2E08">
        <w:rPr>
          <w:rFonts w:ascii="Times New Roman" w:hAnsi="Times New Roman"/>
          <w:sz w:val="28"/>
          <w:szCs w:val="28"/>
        </w:rPr>
        <w:t>,культури</w:t>
      </w:r>
      <w:proofErr w:type="spellEnd"/>
      <w:r w:rsidR="000515D7" w:rsidRPr="008F2E08">
        <w:rPr>
          <w:rFonts w:ascii="Times New Roman" w:hAnsi="Times New Roman"/>
          <w:sz w:val="28"/>
          <w:szCs w:val="28"/>
        </w:rPr>
        <w:t xml:space="preserve"> й туризму -3</w:t>
      </w:r>
    </w:p>
    <w:p w14:paraId="4406613B" w14:textId="7070B8C9" w:rsidR="00420551" w:rsidRPr="008F2E08" w:rsidRDefault="00AE1363" w:rsidP="008F2E08">
      <w:pPr>
        <w:pStyle w:val="ab"/>
        <w:ind w:firstLine="567"/>
        <w:jc w:val="both"/>
        <w:rPr>
          <w:rFonts w:ascii="Times New Roman" w:hAnsi="Times New Roman"/>
          <w:sz w:val="28"/>
          <w:szCs w:val="28"/>
        </w:rPr>
      </w:pPr>
      <w:r w:rsidRPr="008F2E08">
        <w:rPr>
          <w:rFonts w:ascii="Times New Roman" w:hAnsi="Times New Roman"/>
          <w:sz w:val="28"/>
          <w:szCs w:val="28"/>
        </w:rPr>
        <w:t>В громаді створено Комунальний заклад «Це</w:t>
      </w:r>
      <w:r w:rsidR="000515D7" w:rsidRPr="008F2E08">
        <w:rPr>
          <w:rFonts w:ascii="Times New Roman" w:hAnsi="Times New Roman"/>
          <w:sz w:val="28"/>
          <w:szCs w:val="28"/>
        </w:rPr>
        <w:t xml:space="preserve">нтр надання соціальних послуг» </w:t>
      </w:r>
      <w:r w:rsidRPr="008F2E08">
        <w:rPr>
          <w:rFonts w:ascii="Times New Roman" w:hAnsi="Times New Roman"/>
          <w:sz w:val="28"/>
          <w:szCs w:val="28"/>
        </w:rPr>
        <w:t xml:space="preserve"> та К</w:t>
      </w:r>
      <w:r w:rsidR="005C0C8E" w:rsidRPr="008F2E08">
        <w:rPr>
          <w:rFonts w:ascii="Times New Roman" w:hAnsi="Times New Roman"/>
          <w:sz w:val="28"/>
          <w:szCs w:val="28"/>
        </w:rPr>
        <w:t>З « Центр культури, дозвілля та спорту</w:t>
      </w:r>
      <w:r w:rsidR="00AC29D1" w:rsidRPr="008F2E08">
        <w:rPr>
          <w:rFonts w:ascii="Times New Roman" w:hAnsi="Times New Roman"/>
          <w:sz w:val="28"/>
          <w:szCs w:val="28"/>
        </w:rPr>
        <w:t xml:space="preserve"> </w:t>
      </w:r>
      <w:r w:rsidR="00E64605" w:rsidRPr="008F2E08">
        <w:rPr>
          <w:rFonts w:ascii="Times New Roman" w:hAnsi="Times New Roman"/>
          <w:sz w:val="28"/>
          <w:szCs w:val="28"/>
        </w:rPr>
        <w:t>».</w:t>
      </w:r>
    </w:p>
    <w:p w14:paraId="49397FA6" w14:textId="77777777" w:rsidR="00E64605" w:rsidRPr="008F2E08" w:rsidRDefault="00E64605" w:rsidP="0068629B">
      <w:pPr>
        <w:pStyle w:val="ab"/>
        <w:ind w:firstLine="708"/>
        <w:jc w:val="both"/>
        <w:rPr>
          <w:rFonts w:ascii="Times New Roman" w:hAnsi="Times New Roman"/>
          <w:sz w:val="28"/>
          <w:szCs w:val="28"/>
        </w:rPr>
      </w:pPr>
    </w:p>
    <w:p w14:paraId="1F6A0EDC" w14:textId="5ED09224" w:rsidR="00CB7461" w:rsidRPr="008F2E08" w:rsidRDefault="008C6CFA" w:rsidP="002A2836">
      <w:pPr>
        <w:pStyle w:val="ab"/>
        <w:jc w:val="center"/>
        <w:rPr>
          <w:rFonts w:ascii="Times New Roman" w:hAnsi="Times New Roman"/>
          <w:b/>
          <w:bCs/>
          <w:sz w:val="28"/>
          <w:szCs w:val="28"/>
        </w:rPr>
      </w:pPr>
      <w:bookmarkStart w:id="24" w:name="_Toc436423062"/>
      <w:r w:rsidRPr="008F2E08">
        <w:rPr>
          <w:rFonts w:ascii="Times New Roman" w:hAnsi="Times New Roman"/>
          <w:b/>
          <w:bCs/>
          <w:sz w:val="28"/>
          <w:szCs w:val="28"/>
        </w:rPr>
        <w:t>2</w:t>
      </w:r>
      <w:r w:rsidR="00CB7461" w:rsidRPr="008F2E08">
        <w:rPr>
          <w:rFonts w:ascii="Times New Roman" w:hAnsi="Times New Roman"/>
          <w:b/>
          <w:bCs/>
          <w:sz w:val="28"/>
          <w:szCs w:val="28"/>
        </w:rPr>
        <w:t>.</w:t>
      </w:r>
      <w:r w:rsidRPr="008F2E08">
        <w:rPr>
          <w:rFonts w:ascii="Times New Roman" w:hAnsi="Times New Roman"/>
          <w:b/>
          <w:bCs/>
          <w:sz w:val="28"/>
          <w:szCs w:val="28"/>
        </w:rPr>
        <w:t>3</w:t>
      </w:r>
      <w:r w:rsidR="00CB7461" w:rsidRPr="008F2E08">
        <w:rPr>
          <w:rFonts w:ascii="Times New Roman" w:hAnsi="Times New Roman"/>
          <w:b/>
          <w:bCs/>
          <w:sz w:val="28"/>
          <w:szCs w:val="28"/>
        </w:rPr>
        <w:t>.</w:t>
      </w:r>
      <w:r w:rsidR="00CB7461" w:rsidRPr="008F2E08">
        <w:rPr>
          <w:rFonts w:ascii="Times New Roman" w:hAnsi="Times New Roman"/>
          <w:b/>
          <w:bCs/>
          <w:sz w:val="28"/>
          <w:szCs w:val="28"/>
        </w:rPr>
        <w:tab/>
        <w:t>Історична довідка</w:t>
      </w:r>
      <w:bookmarkEnd w:id="24"/>
    </w:p>
    <w:p w14:paraId="226D56CA" w14:textId="1E79EAA4" w:rsidR="00166D14" w:rsidRPr="008F2E08" w:rsidRDefault="00166D14" w:rsidP="0068629B">
      <w:pPr>
        <w:pStyle w:val="afd"/>
        <w:shd w:val="clear" w:color="auto" w:fill="FFFFFF"/>
        <w:spacing w:before="0" w:beforeAutospacing="0" w:after="0" w:afterAutospacing="0"/>
        <w:ind w:firstLine="567"/>
        <w:jc w:val="both"/>
        <w:rPr>
          <w:color w:val="202122"/>
          <w:sz w:val="28"/>
          <w:szCs w:val="28"/>
          <w:lang w:val="uk-UA"/>
        </w:rPr>
      </w:pPr>
      <w:r w:rsidRPr="008F2E08">
        <w:rPr>
          <w:color w:val="202122"/>
          <w:sz w:val="28"/>
          <w:szCs w:val="28"/>
          <w:lang w:val="uk-UA"/>
        </w:rPr>
        <w:t xml:space="preserve">Перша письмова згадка про село </w:t>
      </w:r>
      <w:proofErr w:type="spellStart"/>
      <w:r w:rsidRPr="008F2E08">
        <w:rPr>
          <w:color w:val="202122"/>
          <w:sz w:val="28"/>
          <w:szCs w:val="28"/>
          <w:lang w:val="uk-UA"/>
        </w:rPr>
        <w:t>Zthawna</w:t>
      </w:r>
      <w:proofErr w:type="spellEnd"/>
      <w:r w:rsidR="00EC7610" w:rsidRPr="008F2E08">
        <w:rPr>
          <w:color w:val="202122"/>
          <w:sz w:val="28"/>
          <w:szCs w:val="28"/>
          <w:lang w:val="uk-UA"/>
        </w:rPr>
        <w:t xml:space="preserve"> (Ставне)</w:t>
      </w:r>
      <w:r w:rsidRPr="008F2E08">
        <w:rPr>
          <w:color w:val="202122"/>
          <w:sz w:val="28"/>
          <w:szCs w:val="28"/>
          <w:lang w:val="uk-UA"/>
        </w:rPr>
        <w:t xml:space="preserve"> віднос</w:t>
      </w:r>
      <w:r w:rsidR="00EC7610" w:rsidRPr="008F2E08">
        <w:rPr>
          <w:color w:val="202122"/>
          <w:sz w:val="28"/>
          <w:szCs w:val="28"/>
          <w:lang w:val="uk-UA"/>
        </w:rPr>
        <w:t>иться до 1567 року, що свідчить</w:t>
      </w:r>
      <w:r w:rsidRPr="008F2E08">
        <w:rPr>
          <w:color w:val="202122"/>
          <w:sz w:val="28"/>
          <w:szCs w:val="28"/>
          <w:lang w:val="uk-UA"/>
        </w:rPr>
        <w:t xml:space="preserve"> про його заснування у 50-х роках XVI століття. В тому ж 1567 році у селі проживали 4 родини. Інші згадки: 1727-Sztavna, 1739-та 1851-Sztavna, 1913-Fenyvesvölgy.</w:t>
      </w:r>
    </w:p>
    <w:p w14:paraId="57A74DC9" w14:textId="5D703D5F" w:rsidR="00166D14" w:rsidRPr="008F2E08" w:rsidRDefault="00166D14" w:rsidP="0068629B">
      <w:pPr>
        <w:pStyle w:val="ab"/>
        <w:ind w:firstLine="567"/>
        <w:jc w:val="both"/>
        <w:rPr>
          <w:rFonts w:ascii="Times New Roman" w:hAnsi="Times New Roman"/>
          <w:sz w:val="28"/>
          <w:szCs w:val="28"/>
        </w:rPr>
      </w:pPr>
      <w:r w:rsidRPr="008F2E08">
        <w:rPr>
          <w:rFonts w:ascii="Times New Roman" w:hAnsi="Times New Roman"/>
          <w:sz w:val="28"/>
          <w:szCs w:val="28"/>
        </w:rPr>
        <w:t>З кінця XVII</w:t>
      </w:r>
      <w:r w:rsidR="008F2E08" w:rsidRPr="008F2E08">
        <w:rPr>
          <w:rFonts w:ascii="Times New Roman" w:hAnsi="Times New Roman"/>
          <w:sz w:val="28"/>
          <w:szCs w:val="28"/>
        </w:rPr>
        <w:t xml:space="preserve"> </w:t>
      </w:r>
      <w:r w:rsidRPr="008F2E08">
        <w:rPr>
          <w:rFonts w:ascii="Times New Roman" w:hAnsi="Times New Roman"/>
          <w:sz w:val="28"/>
          <w:szCs w:val="28"/>
        </w:rPr>
        <w:t xml:space="preserve">ст. село входить до складу володінь графа Верчені. Основним видом діяльності в селі було тваринництво, розводили велику рогату худобу, </w:t>
      </w:r>
      <w:proofErr w:type="spellStart"/>
      <w:r w:rsidRPr="008F2E08">
        <w:rPr>
          <w:rFonts w:ascii="Times New Roman" w:hAnsi="Times New Roman"/>
          <w:sz w:val="28"/>
          <w:szCs w:val="28"/>
        </w:rPr>
        <w:t>овець</w:t>
      </w:r>
      <w:proofErr w:type="spellEnd"/>
      <w:r w:rsidRPr="008F2E08">
        <w:rPr>
          <w:rFonts w:ascii="Times New Roman" w:hAnsi="Times New Roman"/>
          <w:sz w:val="28"/>
          <w:szCs w:val="28"/>
        </w:rPr>
        <w:t xml:space="preserve"> та свиней: вирощували овес та жито. З 1711 р. село входить до складу Ужгородської </w:t>
      </w:r>
      <w:proofErr w:type="spellStart"/>
      <w:r w:rsidRPr="008F2E08">
        <w:rPr>
          <w:rFonts w:ascii="Times New Roman" w:hAnsi="Times New Roman"/>
          <w:sz w:val="28"/>
          <w:szCs w:val="28"/>
        </w:rPr>
        <w:t>домінії</w:t>
      </w:r>
      <w:proofErr w:type="spellEnd"/>
      <w:r w:rsidRPr="008F2E08">
        <w:rPr>
          <w:rFonts w:ascii="Times New Roman" w:hAnsi="Times New Roman"/>
          <w:sz w:val="28"/>
          <w:szCs w:val="28"/>
        </w:rPr>
        <w:t xml:space="preserve">. В 1750 році у Ставному налічувалося 25 господарств, а всього дорослого населення 80 чоловік. Були в селі і лихварі, про яких говорили, що вони за борг «от 3-х флоринів за один рок одне ягня </w:t>
      </w:r>
      <w:proofErr w:type="spellStart"/>
      <w:r w:rsidRPr="008F2E08">
        <w:rPr>
          <w:rFonts w:ascii="Times New Roman" w:hAnsi="Times New Roman"/>
          <w:sz w:val="28"/>
          <w:szCs w:val="28"/>
        </w:rPr>
        <w:t>отбирают</w:t>
      </w:r>
      <w:proofErr w:type="spellEnd"/>
      <w:r w:rsidRPr="008F2E08">
        <w:rPr>
          <w:rFonts w:ascii="Times New Roman" w:hAnsi="Times New Roman"/>
          <w:sz w:val="28"/>
          <w:szCs w:val="28"/>
        </w:rPr>
        <w:t xml:space="preserve">». В другій половині XVIII століття кріпаки Ставного давали </w:t>
      </w:r>
      <w:proofErr w:type="spellStart"/>
      <w:r w:rsidRPr="008F2E08">
        <w:rPr>
          <w:rFonts w:ascii="Times New Roman" w:hAnsi="Times New Roman"/>
          <w:sz w:val="28"/>
          <w:szCs w:val="28"/>
        </w:rPr>
        <w:t>дев'ятину</w:t>
      </w:r>
      <w:proofErr w:type="spellEnd"/>
      <w:r w:rsidRPr="008F2E08">
        <w:rPr>
          <w:rFonts w:ascii="Times New Roman" w:hAnsi="Times New Roman"/>
          <w:sz w:val="28"/>
          <w:szCs w:val="28"/>
        </w:rPr>
        <w:t xml:space="preserve"> від пряжі, або 3 </w:t>
      </w:r>
      <w:proofErr w:type="spellStart"/>
      <w:r w:rsidRPr="008F2E08">
        <w:rPr>
          <w:rFonts w:ascii="Times New Roman" w:hAnsi="Times New Roman"/>
          <w:sz w:val="28"/>
          <w:szCs w:val="28"/>
        </w:rPr>
        <w:t>снопи</w:t>
      </w:r>
      <w:proofErr w:type="spellEnd"/>
      <w:r w:rsidRPr="008F2E08">
        <w:rPr>
          <w:rFonts w:ascii="Times New Roman" w:hAnsi="Times New Roman"/>
          <w:sz w:val="28"/>
          <w:szCs w:val="28"/>
        </w:rPr>
        <w:t xml:space="preserve"> конопель, </w:t>
      </w:r>
      <w:proofErr w:type="spellStart"/>
      <w:r w:rsidRPr="008F2E08">
        <w:rPr>
          <w:rFonts w:ascii="Times New Roman" w:hAnsi="Times New Roman"/>
          <w:sz w:val="28"/>
          <w:szCs w:val="28"/>
        </w:rPr>
        <w:t>дев'ятину</w:t>
      </w:r>
      <w:proofErr w:type="spellEnd"/>
      <w:r w:rsidRPr="008F2E08">
        <w:rPr>
          <w:rFonts w:ascii="Times New Roman" w:hAnsi="Times New Roman"/>
          <w:sz w:val="28"/>
          <w:szCs w:val="28"/>
        </w:rPr>
        <w:t xml:space="preserve"> від польового урожаю або 4 флорини на рік від наділу, та відробляли по 104 дні панщини кожного року. Крім цього, вони були зобов'язані вивозити з лісів </w:t>
      </w:r>
      <w:proofErr w:type="spellStart"/>
      <w:r w:rsidRPr="008F2E08">
        <w:rPr>
          <w:rFonts w:ascii="Times New Roman" w:hAnsi="Times New Roman"/>
          <w:sz w:val="28"/>
          <w:szCs w:val="28"/>
        </w:rPr>
        <w:t>домінії</w:t>
      </w:r>
      <w:proofErr w:type="spellEnd"/>
      <w:r w:rsidRPr="008F2E08">
        <w:rPr>
          <w:rFonts w:ascii="Times New Roman" w:hAnsi="Times New Roman"/>
          <w:sz w:val="28"/>
          <w:szCs w:val="28"/>
        </w:rPr>
        <w:t xml:space="preserve"> деревину, виготовляти дранку, а також взимку утримувати казенні вівці. Якщо вівця гинула, що було частим явищем, селянин повинен був платити за неї 1 флорин 59 крейцерів. Наприкінці століття замість зимівлі </w:t>
      </w:r>
      <w:proofErr w:type="spellStart"/>
      <w:r w:rsidRPr="008F2E08">
        <w:rPr>
          <w:rFonts w:ascii="Times New Roman" w:hAnsi="Times New Roman"/>
          <w:sz w:val="28"/>
          <w:szCs w:val="28"/>
        </w:rPr>
        <w:t>овець</w:t>
      </w:r>
      <w:proofErr w:type="spellEnd"/>
      <w:r w:rsidRPr="008F2E08">
        <w:rPr>
          <w:rFonts w:ascii="Times New Roman" w:hAnsi="Times New Roman"/>
          <w:sz w:val="28"/>
          <w:szCs w:val="28"/>
        </w:rPr>
        <w:t xml:space="preserve"> кріпаки мусили відробляти по 6 днів панщини або давати відповідну кількість сіна чи грошей. </w:t>
      </w:r>
      <w:proofErr w:type="spellStart"/>
      <w:r w:rsidRPr="008F2E08">
        <w:rPr>
          <w:rFonts w:ascii="Times New Roman" w:hAnsi="Times New Roman"/>
          <w:sz w:val="28"/>
          <w:szCs w:val="28"/>
        </w:rPr>
        <w:t>Опріч</w:t>
      </w:r>
      <w:proofErr w:type="spellEnd"/>
      <w:r w:rsidRPr="008F2E08">
        <w:rPr>
          <w:rFonts w:ascii="Times New Roman" w:hAnsi="Times New Roman"/>
          <w:sz w:val="28"/>
          <w:szCs w:val="28"/>
        </w:rPr>
        <w:t xml:space="preserve"> податків на користь казенної </w:t>
      </w:r>
      <w:proofErr w:type="spellStart"/>
      <w:r w:rsidRPr="008F2E08">
        <w:rPr>
          <w:rFonts w:ascii="Times New Roman" w:hAnsi="Times New Roman"/>
          <w:sz w:val="28"/>
          <w:szCs w:val="28"/>
        </w:rPr>
        <w:t>домінії</w:t>
      </w:r>
      <w:proofErr w:type="spellEnd"/>
      <w:r w:rsidRPr="008F2E08">
        <w:rPr>
          <w:rFonts w:ascii="Times New Roman" w:hAnsi="Times New Roman"/>
          <w:sz w:val="28"/>
          <w:szCs w:val="28"/>
        </w:rPr>
        <w:t xml:space="preserve">, селяни також сплачували </w:t>
      </w:r>
      <w:proofErr w:type="spellStart"/>
      <w:r w:rsidRPr="008F2E08">
        <w:rPr>
          <w:rFonts w:ascii="Times New Roman" w:hAnsi="Times New Roman"/>
          <w:sz w:val="28"/>
          <w:szCs w:val="28"/>
        </w:rPr>
        <w:t>коблину</w:t>
      </w:r>
      <w:proofErr w:type="spellEnd"/>
      <w:r w:rsidRPr="008F2E08">
        <w:rPr>
          <w:rFonts w:ascii="Times New Roman" w:hAnsi="Times New Roman"/>
          <w:sz w:val="28"/>
          <w:szCs w:val="28"/>
        </w:rPr>
        <w:t xml:space="preserve"> та відбували </w:t>
      </w:r>
      <w:proofErr w:type="spellStart"/>
      <w:r w:rsidRPr="008F2E08">
        <w:rPr>
          <w:rFonts w:ascii="Times New Roman" w:hAnsi="Times New Roman"/>
          <w:sz w:val="28"/>
          <w:szCs w:val="28"/>
        </w:rPr>
        <w:t>роковину</w:t>
      </w:r>
      <w:proofErr w:type="spellEnd"/>
      <w:r w:rsidRPr="008F2E08">
        <w:rPr>
          <w:rFonts w:ascii="Times New Roman" w:hAnsi="Times New Roman"/>
          <w:sz w:val="28"/>
          <w:szCs w:val="28"/>
        </w:rPr>
        <w:t>.</w:t>
      </w:r>
    </w:p>
    <w:p w14:paraId="48600005" w14:textId="77777777" w:rsidR="00166D14" w:rsidRPr="008F2E08" w:rsidRDefault="00166D14" w:rsidP="0068629B">
      <w:pPr>
        <w:pStyle w:val="ab"/>
        <w:ind w:firstLine="567"/>
        <w:jc w:val="both"/>
        <w:rPr>
          <w:rFonts w:ascii="Times New Roman" w:hAnsi="Times New Roman"/>
          <w:sz w:val="28"/>
          <w:szCs w:val="28"/>
        </w:rPr>
      </w:pPr>
      <w:r w:rsidRPr="008F2E08">
        <w:rPr>
          <w:rFonts w:ascii="Times New Roman" w:hAnsi="Times New Roman"/>
          <w:sz w:val="28"/>
          <w:szCs w:val="28"/>
        </w:rPr>
        <w:t>Жорстока експлуатація не могла не викликати різкого незадоволення селян. В 1791 році жителі села скаржилися австрійському імператору Леопольду II на своє важке становище.</w:t>
      </w:r>
    </w:p>
    <w:p w14:paraId="25ED9E27" w14:textId="6B86EBEA" w:rsidR="00166D14" w:rsidRPr="008F2E08" w:rsidRDefault="00166D14"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На початку XIX століття мешканці Ставного, де вже налічувалося 30 дворів, користувалися 11 наділами малопридатної для обробітку землі, яка не могла прогодувати селянина і півроку. їм належало 10 волів, 12 корів, 12 телят, 1 кінь, 1 лоша і 9 свиней. Через нестачу тягла ґрунти оброблялися погано, виснажувалися. </w:t>
      </w:r>
      <w:proofErr w:type="spellStart"/>
      <w:r w:rsidRPr="008F2E08">
        <w:rPr>
          <w:rFonts w:ascii="Times New Roman" w:hAnsi="Times New Roman"/>
          <w:sz w:val="28"/>
          <w:szCs w:val="28"/>
        </w:rPr>
        <w:t>Домінія</w:t>
      </w:r>
      <w:proofErr w:type="spellEnd"/>
      <w:r w:rsidRPr="008F2E08">
        <w:rPr>
          <w:rFonts w:ascii="Times New Roman" w:hAnsi="Times New Roman"/>
          <w:sz w:val="28"/>
          <w:szCs w:val="28"/>
        </w:rPr>
        <w:t xml:space="preserve"> примушувала кріпаків щорічно відробляти по 1007,5 дня з тяглом, або 2015 днів без тягла, здавати </w:t>
      </w:r>
      <w:proofErr w:type="spellStart"/>
      <w:r w:rsidRPr="008F2E08">
        <w:rPr>
          <w:rFonts w:ascii="Times New Roman" w:hAnsi="Times New Roman"/>
          <w:sz w:val="28"/>
          <w:szCs w:val="28"/>
        </w:rPr>
        <w:t>дев'ятину</w:t>
      </w:r>
      <w:proofErr w:type="spellEnd"/>
      <w:r w:rsidRPr="008F2E08">
        <w:rPr>
          <w:rFonts w:ascii="Times New Roman" w:hAnsi="Times New Roman"/>
          <w:sz w:val="28"/>
          <w:szCs w:val="28"/>
        </w:rPr>
        <w:t xml:space="preserve"> від урожаю (або відпрацювати додатково 465 днів), 20 </w:t>
      </w:r>
      <w:proofErr w:type="spellStart"/>
      <w:r w:rsidRPr="008F2E08">
        <w:rPr>
          <w:rFonts w:ascii="Times New Roman" w:hAnsi="Times New Roman"/>
          <w:sz w:val="28"/>
          <w:szCs w:val="28"/>
        </w:rPr>
        <w:t>іц</w:t>
      </w:r>
      <w:proofErr w:type="spellEnd"/>
      <w:r w:rsidRPr="008F2E08">
        <w:rPr>
          <w:rFonts w:ascii="Times New Roman" w:hAnsi="Times New Roman"/>
          <w:sz w:val="28"/>
          <w:szCs w:val="28"/>
        </w:rPr>
        <w:t xml:space="preserve"> топленого масла, 38 каплунів і стільки ж курок, 232 яєць, нарубати 20 сажнів дров та сплатити 29 форинтів податку. Рік у рік панщина збільшувалась. Уже в 1829 році кріпаки відробили 5247 днів. У зв'язку з тим, що біля Ставного не було орних земель, селян примушували заготовляти ліс, займатися виробництвом дранки, поташу тощо. Іноді їх виганяли на різні роботи до Ужгорода або Великого Березного, не забезпечуючи ні транспортом, ні харчами. Але найбільше використовувалася праця селян Ставного на виробництві поташу. Тільки за 1823</w:t>
      </w:r>
      <w:r w:rsidR="002A2836">
        <w:rPr>
          <w:rFonts w:ascii="Times New Roman" w:hAnsi="Times New Roman"/>
          <w:sz w:val="28"/>
          <w:szCs w:val="28"/>
        </w:rPr>
        <w:t xml:space="preserve"> – </w:t>
      </w:r>
      <w:r w:rsidRPr="008F2E08">
        <w:rPr>
          <w:rFonts w:ascii="Times New Roman" w:hAnsi="Times New Roman"/>
          <w:sz w:val="28"/>
          <w:szCs w:val="28"/>
        </w:rPr>
        <w:t>1831</w:t>
      </w:r>
      <w:r w:rsidR="002A2836">
        <w:rPr>
          <w:rFonts w:ascii="Times New Roman" w:hAnsi="Times New Roman"/>
          <w:sz w:val="28"/>
          <w:szCs w:val="28"/>
        </w:rPr>
        <w:t xml:space="preserve"> </w:t>
      </w:r>
      <w:r w:rsidRPr="008F2E08">
        <w:rPr>
          <w:rFonts w:ascii="Times New Roman" w:hAnsi="Times New Roman"/>
          <w:sz w:val="28"/>
          <w:szCs w:val="28"/>
        </w:rPr>
        <w:t xml:space="preserve">рр. кріпаки випалили його 3270 </w:t>
      </w:r>
      <w:proofErr w:type="spellStart"/>
      <w:r w:rsidRPr="008F2E08">
        <w:rPr>
          <w:rFonts w:ascii="Times New Roman" w:hAnsi="Times New Roman"/>
          <w:sz w:val="28"/>
          <w:szCs w:val="28"/>
        </w:rPr>
        <w:t>цнт</w:t>
      </w:r>
      <w:proofErr w:type="spellEnd"/>
      <w:r w:rsidRPr="008F2E08">
        <w:rPr>
          <w:rFonts w:ascii="Times New Roman" w:hAnsi="Times New Roman"/>
          <w:sz w:val="28"/>
          <w:szCs w:val="28"/>
        </w:rPr>
        <w:t xml:space="preserve">, за що </w:t>
      </w:r>
      <w:proofErr w:type="spellStart"/>
      <w:r w:rsidRPr="008F2E08">
        <w:rPr>
          <w:rFonts w:ascii="Times New Roman" w:hAnsi="Times New Roman"/>
          <w:sz w:val="28"/>
          <w:szCs w:val="28"/>
        </w:rPr>
        <w:t>домінія</w:t>
      </w:r>
      <w:proofErr w:type="spellEnd"/>
      <w:r w:rsidRPr="008F2E08">
        <w:rPr>
          <w:rFonts w:ascii="Times New Roman" w:hAnsi="Times New Roman"/>
          <w:sz w:val="28"/>
          <w:szCs w:val="28"/>
        </w:rPr>
        <w:t xml:space="preserve"> одержала тисячі форинтів чистого доходу.</w:t>
      </w:r>
    </w:p>
    <w:p w14:paraId="27D90BF2" w14:textId="77777777" w:rsidR="00166D14" w:rsidRPr="008F2E08" w:rsidRDefault="00166D14" w:rsidP="0068629B">
      <w:pPr>
        <w:pStyle w:val="afd"/>
        <w:shd w:val="clear" w:color="auto" w:fill="FFFFFF"/>
        <w:spacing w:before="0" w:beforeAutospacing="0" w:after="0" w:afterAutospacing="0"/>
        <w:ind w:firstLine="567"/>
        <w:jc w:val="both"/>
        <w:rPr>
          <w:color w:val="202122"/>
          <w:sz w:val="28"/>
          <w:szCs w:val="28"/>
          <w:lang w:val="uk-UA"/>
        </w:rPr>
      </w:pPr>
      <w:r w:rsidRPr="008F2E08">
        <w:rPr>
          <w:color w:val="202122"/>
          <w:sz w:val="28"/>
          <w:szCs w:val="28"/>
          <w:lang w:val="uk-UA"/>
        </w:rPr>
        <w:lastRenderedPageBreak/>
        <w:t xml:space="preserve">Під час війн Австрії з Наполеоном визиск селян збільшився, оскільки вони поставляли до війська не тільки рекрутів, а також коней, продукти харчування, фураж тощо. В 1811 році, наприклад, крім грошового податку, жителі Ставного здали військовим властям 165 хлібин, 67 </w:t>
      </w:r>
      <w:proofErr w:type="spellStart"/>
      <w:r w:rsidRPr="008F2E08">
        <w:rPr>
          <w:color w:val="202122"/>
          <w:sz w:val="28"/>
          <w:szCs w:val="28"/>
          <w:lang w:val="uk-UA"/>
        </w:rPr>
        <w:t>цнт</w:t>
      </w:r>
      <w:proofErr w:type="spellEnd"/>
      <w:r w:rsidRPr="008F2E08">
        <w:rPr>
          <w:color w:val="202122"/>
          <w:sz w:val="28"/>
          <w:szCs w:val="28"/>
          <w:lang w:val="uk-UA"/>
        </w:rPr>
        <w:t xml:space="preserve"> вівса і 75 возів сіна.</w:t>
      </w:r>
    </w:p>
    <w:p w14:paraId="4CAC0B38" w14:textId="77777777" w:rsidR="00166D14" w:rsidRPr="008F2E08" w:rsidRDefault="00166D14" w:rsidP="0068629B">
      <w:pPr>
        <w:pStyle w:val="afd"/>
        <w:shd w:val="clear" w:color="auto" w:fill="FFFFFF"/>
        <w:spacing w:before="0" w:beforeAutospacing="0" w:after="0" w:afterAutospacing="0"/>
        <w:ind w:firstLine="567"/>
        <w:jc w:val="both"/>
        <w:rPr>
          <w:color w:val="202122"/>
          <w:sz w:val="28"/>
          <w:szCs w:val="28"/>
          <w:lang w:val="uk-UA"/>
        </w:rPr>
      </w:pPr>
      <w:r w:rsidRPr="008F2E08">
        <w:rPr>
          <w:color w:val="202122"/>
          <w:sz w:val="28"/>
          <w:szCs w:val="28"/>
          <w:lang w:val="uk-UA"/>
        </w:rPr>
        <w:t>У матеріалах медичного обстеження першої половини XIX століття 18 верховинських сіл, в тому числі і Ставного, зазначено, що в кожній оселі є хворі, бо населення мало вживає доброякісних продуктів, харчується вівсом та картоплею, а тому надзвичайно виснажене й голодне, і ліки йому вже не допоможуть.</w:t>
      </w:r>
    </w:p>
    <w:p w14:paraId="7F37480B" w14:textId="3470EA1A" w:rsidR="00166D14" w:rsidRPr="008F2E08" w:rsidRDefault="00166D14" w:rsidP="0068629B">
      <w:pPr>
        <w:pStyle w:val="afd"/>
        <w:shd w:val="clear" w:color="auto" w:fill="FFFFFF"/>
        <w:spacing w:before="0" w:beforeAutospacing="0" w:after="0" w:afterAutospacing="0"/>
        <w:ind w:firstLine="567"/>
        <w:jc w:val="both"/>
        <w:rPr>
          <w:color w:val="202122"/>
          <w:sz w:val="28"/>
          <w:szCs w:val="28"/>
          <w:lang w:val="uk-UA"/>
        </w:rPr>
      </w:pPr>
      <w:r w:rsidRPr="008F2E08">
        <w:rPr>
          <w:color w:val="202122"/>
          <w:sz w:val="28"/>
          <w:szCs w:val="28"/>
          <w:lang w:val="uk-UA"/>
        </w:rPr>
        <w:t>Після відміни кріпосного права стан у селі не покращився</w:t>
      </w:r>
      <w:r w:rsidR="008F2E08" w:rsidRPr="008F2E08">
        <w:rPr>
          <w:color w:val="202122"/>
          <w:sz w:val="28"/>
          <w:szCs w:val="28"/>
          <w:lang w:val="uk-UA"/>
        </w:rPr>
        <w:t xml:space="preserve"> –</w:t>
      </w:r>
      <w:r w:rsidRPr="008F2E08">
        <w:rPr>
          <w:color w:val="202122"/>
          <w:sz w:val="28"/>
          <w:szCs w:val="28"/>
          <w:lang w:val="uk-UA"/>
        </w:rPr>
        <w:t xml:space="preserve"> селянам</w:t>
      </w:r>
      <w:r w:rsidR="008F2E08" w:rsidRPr="008F2E08">
        <w:rPr>
          <w:color w:val="202122"/>
          <w:sz w:val="28"/>
          <w:szCs w:val="28"/>
          <w:lang w:val="uk-UA"/>
        </w:rPr>
        <w:t xml:space="preserve"> </w:t>
      </w:r>
      <w:r w:rsidRPr="008F2E08">
        <w:rPr>
          <w:color w:val="202122"/>
          <w:sz w:val="28"/>
          <w:szCs w:val="28"/>
          <w:lang w:val="uk-UA"/>
        </w:rPr>
        <w:t xml:space="preserve">надано лише одну дев'яту частину всіх земельних угідь села. В другій половині XIX століття у Ставному збудовано лісопильний завод, власниками якого були Грюнвальд, </w:t>
      </w:r>
      <w:proofErr w:type="spellStart"/>
      <w:r w:rsidRPr="008F2E08">
        <w:rPr>
          <w:color w:val="202122"/>
          <w:sz w:val="28"/>
          <w:szCs w:val="28"/>
          <w:lang w:val="uk-UA"/>
        </w:rPr>
        <w:t>Шіфер</w:t>
      </w:r>
      <w:proofErr w:type="spellEnd"/>
      <w:r w:rsidRPr="008F2E08">
        <w:rPr>
          <w:color w:val="202122"/>
          <w:sz w:val="28"/>
          <w:szCs w:val="28"/>
          <w:lang w:val="uk-UA"/>
        </w:rPr>
        <w:t xml:space="preserve"> та інші. На заводі, поряд з працею чоловіків, широко використовувалась праця жінок і підлітків. Робітники-чоловіки переважно заготовляли ліс, працювали на пилорамах та верстатах, жінки виносили тирсу, підлітки сортували та складали дошки, бруски тощо. Робочий день починався о 6 годині ранку і продовжувався до 9 вечора.</w:t>
      </w:r>
    </w:p>
    <w:p w14:paraId="06D3D2FF" w14:textId="77777777" w:rsidR="00166D14" w:rsidRPr="008F2E08" w:rsidRDefault="00166D14" w:rsidP="0068629B">
      <w:pPr>
        <w:pStyle w:val="afd"/>
        <w:shd w:val="clear" w:color="auto" w:fill="FFFFFF"/>
        <w:spacing w:before="0" w:beforeAutospacing="0" w:after="0" w:afterAutospacing="0"/>
        <w:ind w:firstLine="567"/>
        <w:jc w:val="both"/>
        <w:rPr>
          <w:color w:val="202122"/>
          <w:sz w:val="28"/>
          <w:szCs w:val="28"/>
          <w:lang w:val="uk-UA"/>
        </w:rPr>
      </w:pPr>
      <w:r w:rsidRPr="008F2E08">
        <w:rPr>
          <w:color w:val="202122"/>
          <w:sz w:val="28"/>
          <w:szCs w:val="28"/>
          <w:lang w:val="uk-UA"/>
        </w:rPr>
        <w:t xml:space="preserve">Згідно статистичних даних, у Ставному на початку 70-х років XIX століття нараховувалося 88 господарств, яким належало 57 коней, 309 голів великої рогатої худоби, 25 свиней. Із 9686 гольдів землі після </w:t>
      </w:r>
      <w:proofErr w:type="spellStart"/>
      <w:r w:rsidRPr="008F2E08">
        <w:rPr>
          <w:color w:val="202122"/>
          <w:sz w:val="28"/>
          <w:szCs w:val="28"/>
          <w:lang w:val="uk-UA"/>
        </w:rPr>
        <w:t>комасації</w:t>
      </w:r>
      <w:proofErr w:type="spellEnd"/>
      <w:r w:rsidRPr="008F2E08">
        <w:rPr>
          <w:color w:val="202122"/>
          <w:sz w:val="28"/>
          <w:szCs w:val="28"/>
          <w:lang w:val="uk-UA"/>
        </w:rPr>
        <w:t xml:space="preserve"> в 1874 році селянам було надано 1069 гольдів, тобто одну дев'яту всіх земельних угідь села. Селяни одержали найбільш непридатні землі. Ще в 1866 році жителі Ставного та інших 15 верховинських сіл </w:t>
      </w:r>
      <w:proofErr w:type="spellStart"/>
      <w:r w:rsidRPr="008F2E08">
        <w:rPr>
          <w:color w:val="202122"/>
          <w:sz w:val="28"/>
          <w:szCs w:val="28"/>
          <w:lang w:val="uk-UA"/>
        </w:rPr>
        <w:t>Ужанської</w:t>
      </w:r>
      <w:proofErr w:type="spellEnd"/>
      <w:r w:rsidRPr="008F2E08">
        <w:rPr>
          <w:color w:val="202122"/>
          <w:sz w:val="28"/>
          <w:szCs w:val="28"/>
          <w:lang w:val="uk-UA"/>
        </w:rPr>
        <w:t xml:space="preserve"> жупи просили короля створити спеціальну комісію, яка переглянула б </w:t>
      </w:r>
      <w:proofErr w:type="spellStart"/>
      <w:r w:rsidRPr="008F2E08">
        <w:rPr>
          <w:color w:val="202122"/>
          <w:sz w:val="28"/>
          <w:szCs w:val="28"/>
          <w:lang w:val="uk-UA"/>
        </w:rPr>
        <w:t>комасацію</w:t>
      </w:r>
      <w:proofErr w:type="spellEnd"/>
      <w:r w:rsidRPr="008F2E08">
        <w:rPr>
          <w:color w:val="202122"/>
          <w:sz w:val="28"/>
          <w:szCs w:val="28"/>
          <w:lang w:val="uk-UA"/>
        </w:rPr>
        <w:t>, виходячи з місцевих умов, адже проведене розмежування землі ставить під загрозу їх існування.</w:t>
      </w:r>
    </w:p>
    <w:p w14:paraId="07524400" w14:textId="77777777" w:rsidR="00166D14" w:rsidRPr="008F2E08" w:rsidRDefault="00166D14" w:rsidP="0068629B">
      <w:pPr>
        <w:pStyle w:val="afd"/>
        <w:shd w:val="clear" w:color="auto" w:fill="FFFFFF"/>
        <w:spacing w:before="0" w:beforeAutospacing="0" w:after="0" w:afterAutospacing="0"/>
        <w:ind w:firstLine="567"/>
        <w:jc w:val="both"/>
        <w:rPr>
          <w:color w:val="202122"/>
          <w:sz w:val="28"/>
          <w:szCs w:val="28"/>
          <w:lang w:val="uk-UA"/>
        </w:rPr>
      </w:pPr>
      <w:r w:rsidRPr="008F2E08">
        <w:rPr>
          <w:color w:val="202122"/>
          <w:sz w:val="28"/>
          <w:szCs w:val="28"/>
          <w:lang w:val="uk-UA"/>
        </w:rPr>
        <w:t>В селі діяла тільки початкова школа, заснована ще в 1814 році, яку на початку XX століття відвідувало 114 дітей. Будь-яких форм медичної допомоги в Ставному не було аж до 1918 року.</w:t>
      </w:r>
    </w:p>
    <w:p w14:paraId="2C7FA180" w14:textId="321572AF" w:rsidR="00A46673" w:rsidRPr="008F2E08" w:rsidRDefault="00AD3662"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Протягом останніх </w:t>
      </w:r>
      <w:proofErr w:type="spellStart"/>
      <w:r w:rsidRPr="008F2E08">
        <w:rPr>
          <w:rFonts w:ascii="Times New Roman" w:hAnsi="Times New Roman"/>
          <w:sz w:val="28"/>
          <w:szCs w:val="28"/>
        </w:rPr>
        <w:t>десятиріч</w:t>
      </w:r>
      <w:proofErr w:type="spellEnd"/>
      <w:r w:rsidRPr="008F2E08">
        <w:rPr>
          <w:rFonts w:ascii="Times New Roman" w:hAnsi="Times New Roman"/>
          <w:sz w:val="28"/>
          <w:szCs w:val="28"/>
        </w:rPr>
        <w:t xml:space="preserve"> у селі  споруджено понад 400</w:t>
      </w:r>
      <w:r w:rsidR="00A46673" w:rsidRPr="008F2E08">
        <w:rPr>
          <w:rFonts w:ascii="Times New Roman" w:hAnsi="Times New Roman"/>
          <w:sz w:val="28"/>
          <w:szCs w:val="28"/>
        </w:rPr>
        <w:t xml:space="preserve"> добротних</w:t>
      </w:r>
      <w:r w:rsidRPr="008F2E08">
        <w:rPr>
          <w:rFonts w:ascii="Times New Roman" w:hAnsi="Times New Roman"/>
          <w:sz w:val="28"/>
          <w:szCs w:val="28"/>
        </w:rPr>
        <w:t xml:space="preserve"> житлових будинків,  </w:t>
      </w:r>
      <w:r w:rsidR="008F37E6" w:rsidRPr="008F2E08">
        <w:rPr>
          <w:rFonts w:ascii="Times New Roman" w:hAnsi="Times New Roman"/>
          <w:sz w:val="28"/>
          <w:szCs w:val="28"/>
        </w:rPr>
        <w:t>ряд сучасних торгівельних закладів , медичні установи, школу , дитячий садок, до недавнього часу працював туристичний заклад «</w:t>
      </w:r>
      <w:proofErr w:type="spellStart"/>
      <w:r w:rsidR="008F37E6" w:rsidRPr="008F2E08">
        <w:rPr>
          <w:rFonts w:ascii="Times New Roman" w:hAnsi="Times New Roman"/>
          <w:sz w:val="28"/>
          <w:szCs w:val="28"/>
        </w:rPr>
        <w:t>Лісковець</w:t>
      </w:r>
      <w:proofErr w:type="spellEnd"/>
      <w:r w:rsidR="008F37E6" w:rsidRPr="008F2E08">
        <w:rPr>
          <w:rFonts w:ascii="Times New Roman" w:hAnsi="Times New Roman"/>
          <w:sz w:val="28"/>
          <w:szCs w:val="28"/>
        </w:rPr>
        <w:t>», який на даний час ,нажаль, діяльності не здійснює.</w:t>
      </w:r>
      <w:r w:rsidR="00A46673" w:rsidRPr="008F2E08">
        <w:rPr>
          <w:rFonts w:ascii="Times New Roman" w:hAnsi="Times New Roman"/>
          <w:sz w:val="28"/>
          <w:szCs w:val="28"/>
        </w:rPr>
        <w:t> </w:t>
      </w:r>
    </w:p>
    <w:p w14:paraId="305FD767" w14:textId="77777777" w:rsidR="00E64605" w:rsidRPr="008F2E08" w:rsidRDefault="00E64605" w:rsidP="0068629B">
      <w:pPr>
        <w:pStyle w:val="ab"/>
        <w:ind w:firstLine="708"/>
        <w:jc w:val="center"/>
        <w:rPr>
          <w:rFonts w:ascii="Times New Roman" w:hAnsi="Times New Roman"/>
          <w:b/>
          <w:sz w:val="28"/>
          <w:szCs w:val="28"/>
        </w:rPr>
      </w:pPr>
    </w:p>
    <w:p w14:paraId="59ABB052" w14:textId="1091470F" w:rsidR="00AE1363" w:rsidRPr="008F2E08" w:rsidRDefault="008C6CFA" w:rsidP="002A2836">
      <w:pPr>
        <w:pStyle w:val="ab"/>
        <w:jc w:val="center"/>
        <w:rPr>
          <w:rFonts w:ascii="Times New Roman" w:hAnsi="Times New Roman"/>
          <w:b/>
          <w:sz w:val="28"/>
          <w:szCs w:val="28"/>
        </w:rPr>
      </w:pPr>
      <w:r w:rsidRPr="008F2E08">
        <w:rPr>
          <w:rFonts w:ascii="Times New Roman" w:hAnsi="Times New Roman"/>
          <w:b/>
          <w:sz w:val="28"/>
          <w:szCs w:val="28"/>
        </w:rPr>
        <w:t>2</w:t>
      </w:r>
      <w:r w:rsidR="00AA39F3" w:rsidRPr="008F2E08">
        <w:rPr>
          <w:rFonts w:ascii="Times New Roman" w:hAnsi="Times New Roman"/>
          <w:b/>
          <w:sz w:val="28"/>
          <w:szCs w:val="28"/>
        </w:rPr>
        <w:t>.</w:t>
      </w:r>
      <w:r w:rsidRPr="008F2E08">
        <w:rPr>
          <w:rFonts w:ascii="Times New Roman" w:hAnsi="Times New Roman"/>
          <w:b/>
          <w:sz w:val="28"/>
          <w:szCs w:val="28"/>
        </w:rPr>
        <w:t>4</w:t>
      </w:r>
      <w:r w:rsidR="00AA39F3" w:rsidRPr="008F2E08">
        <w:rPr>
          <w:rFonts w:ascii="Times New Roman" w:hAnsi="Times New Roman"/>
          <w:b/>
          <w:sz w:val="28"/>
          <w:szCs w:val="28"/>
        </w:rPr>
        <w:t>.</w:t>
      </w:r>
      <w:r w:rsidR="00AA39F3" w:rsidRPr="008F2E08">
        <w:rPr>
          <w:rFonts w:ascii="Times New Roman" w:hAnsi="Times New Roman"/>
          <w:b/>
          <w:sz w:val="28"/>
          <w:szCs w:val="28"/>
        </w:rPr>
        <w:tab/>
        <w:t>Коротка характеристика області та району</w:t>
      </w:r>
    </w:p>
    <w:p w14:paraId="03A01DE5" w14:textId="77777777" w:rsidR="002A2836" w:rsidRDefault="002A2836" w:rsidP="0068629B">
      <w:pPr>
        <w:pStyle w:val="ab"/>
        <w:ind w:firstLine="567"/>
        <w:jc w:val="both"/>
        <w:rPr>
          <w:rFonts w:ascii="Times New Roman" w:hAnsi="Times New Roman"/>
          <w:sz w:val="28"/>
          <w:szCs w:val="28"/>
        </w:rPr>
      </w:pPr>
    </w:p>
    <w:p w14:paraId="3DFBBB74" w14:textId="0BEFA52B" w:rsidR="005A1070" w:rsidRPr="008F2E08" w:rsidRDefault="005A1070"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Закарпатська область є однією з наймолодших областей України – вона утворена у січні 1946 року. Унікальне геополітичне розташування на перехресті міжнародних транспортних, економічних, торговельних, культурних шляхів сприяє розвитку і подальшому поглибленню всебічного міждержавного співробітництва, відводить важливу роль регіону в інтеграцію України в європейські структури. Область на північному сході, сході і південному сході межує з Львівською та Івано-Франківською областями. На північному заході, заході і півдні кордони області співпадають з державним кордоном України загальною протяжністю 467,3 км, у тому числі з Угорщиною – 130,0 км, </w:t>
      </w:r>
      <w:r w:rsidRPr="008F2E08">
        <w:rPr>
          <w:rFonts w:ascii="Times New Roman" w:hAnsi="Times New Roman"/>
          <w:sz w:val="28"/>
          <w:szCs w:val="28"/>
        </w:rPr>
        <w:lastRenderedPageBreak/>
        <w:t xml:space="preserve">Румунією – 205,4 км, Словаччиною – 98,5 км і Польщею – 33,4 км. В області діє 19 пунктів переходу кордону сусідніх держав. </w:t>
      </w:r>
    </w:p>
    <w:p w14:paraId="6EF7DD7C" w14:textId="056552B3" w:rsidR="005A1070" w:rsidRPr="008F2E08" w:rsidRDefault="005A1070"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Закарпаття розташоване на крайньому південному заході України, є географічним центром Європи. Має різноманітний рельєф та кліматичні умови. Закарпаття – єдина область України, яка розташована за головними Карпатськими хребтами. Це підсилює її транспортну віддаленість від решти території країни, зв’язок з якою можливий лише через перевали. Найбільше значення серед них мають Ужоцький (абсолютна висота 889 м), Верецький або </w:t>
      </w:r>
      <w:proofErr w:type="spellStart"/>
      <w:r w:rsidRPr="008F2E08">
        <w:rPr>
          <w:rFonts w:ascii="Times New Roman" w:hAnsi="Times New Roman"/>
          <w:sz w:val="28"/>
          <w:szCs w:val="28"/>
        </w:rPr>
        <w:t>Ворітський</w:t>
      </w:r>
      <w:proofErr w:type="spellEnd"/>
      <w:r w:rsidRPr="008F2E08">
        <w:rPr>
          <w:rFonts w:ascii="Times New Roman" w:hAnsi="Times New Roman"/>
          <w:sz w:val="28"/>
          <w:szCs w:val="28"/>
        </w:rPr>
        <w:t xml:space="preserve"> (839 м), Воловецький або </w:t>
      </w:r>
      <w:proofErr w:type="spellStart"/>
      <w:r w:rsidRPr="008F2E08">
        <w:rPr>
          <w:rFonts w:ascii="Times New Roman" w:hAnsi="Times New Roman"/>
          <w:sz w:val="28"/>
          <w:szCs w:val="28"/>
        </w:rPr>
        <w:t>Бескидський</w:t>
      </w:r>
      <w:proofErr w:type="spellEnd"/>
      <w:r w:rsidRPr="008F2E08">
        <w:rPr>
          <w:rFonts w:ascii="Times New Roman" w:hAnsi="Times New Roman"/>
          <w:sz w:val="28"/>
          <w:szCs w:val="28"/>
        </w:rPr>
        <w:t xml:space="preserve"> (1014 м), </w:t>
      </w:r>
      <w:proofErr w:type="spellStart"/>
      <w:r w:rsidRPr="008F2E08">
        <w:rPr>
          <w:rFonts w:ascii="Times New Roman" w:hAnsi="Times New Roman"/>
          <w:sz w:val="28"/>
          <w:szCs w:val="28"/>
        </w:rPr>
        <w:t>Торунський</w:t>
      </w:r>
      <w:proofErr w:type="spellEnd"/>
      <w:r w:rsidRPr="008F2E08">
        <w:rPr>
          <w:rFonts w:ascii="Times New Roman" w:hAnsi="Times New Roman"/>
          <w:sz w:val="28"/>
          <w:szCs w:val="28"/>
        </w:rPr>
        <w:t xml:space="preserve"> (930 м) разом з </w:t>
      </w:r>
      <w:proofErr w:type="spellStart"/>
      <w:r w:rsidRPr="008F2E08">
        <w:rPr>
          <w:rFonts w:ascii="Times New Roman" w:hAnsi="Times New Roman"/>
          <w:sz w:val="28"/>
          <w:szCs w:val="28"/>
        </w:rPr>
        <w:t>Вишківським</w:t>
      </w:r>
      <w:proofErr w:type="spellEnd"/>
      <w:r w:rsidRPr="008F2E08">
        <w:rPr>
          <w:rFonts w:ascii="Times New Roman" w:hAnsi="Times New Roman"/>
          <w:sz w:val="28"/>
          <w:szCs w:val="28"/>
        </w:rPr>
        <w:t xml:space="preserve"> (941 м) та </w:t>
      </w:r>
      <w:proofErr w:type="spellStart"/>
      <w:r w:rsidRPr="008F2E08">
        <w:rPr>
          <w:rFonts w:ascii="Times New Roman" w:hAnsi="Times New Roman"/>
          <w:sz w:val="28"/>
          <w:szCs w:val="28"/>
        </w:rPr>
        <w:t>Яблуницький</w:t>
      </w:r>
      <w:proofErr w:type="spellEnd"/>
      <w:r w:rsidRPr="008F2E08">
        <w:rPr>
          <w:rFonts w:ascii="Times New Roman" w:hAnsi="Times New Roman"/>
          <w:sz w:val="28"/>
          <w:szCs w:val="28"/>
        </w:rPr>
        <w:t xml:space="preserve">, або Татарський (931 м). Закарпатська область знаходиться в межах двох великих фізико-географічних одиниць – Карпатської гірської (4/5 території) та Закарпатської низовинної. Якщо природні умови останньої (рельєф, клімат, </w:t>
      </w:r>
      <w:proofErr w:type="spellStart"/>
      <w:r w:rsidRPr="008F2E08">
        <w:rPr>
          <w:rFonts w:ascii="Times New Roman" w:hAnsi="Times New Roman"/>
          <w:sz w:val="28"/>
          <w:szCs w:val="28"/>
        </w:rPr>
        <w:t>грунтово</w:t>
      </w:r>
      <w:proofErr w:type="spellEnd"/>
      <w:r w:rsidRPr="008F2E08">
        <w:rPr>
          <w:rFonts w:ascii="Times New Roman" w:hAnsi="Times New Roman"/>
          <w:sz w:val="28"/>
          <w:szCs w:val="28"/>
        </w:rPr>
        <w:t xml:space="preserve">-рослинний покрив тощо) майже всюди сприятливі для господарського освоєння людиною, то в Карпатах найкращі умови для цього мають міжгірні улоговини, долини рік, пологі схили і частково </w:t>
      </w:r>
      <w:proofErr w:type="spellStart"/>
      <w:r w:rsidRPr="008F2E08">
        <w:rPr>
          <w:rFonts w:ascii="Times New Roman" w:hAnsi="Times New Roman"/>
          <w:sz w:val="28"/>
          <w:szCs w:val="28"/>
        </w:rPr>
        <w:t>низькогір’я</w:t>
      </w:r>
      <w:proofErr w:type="spellEnd"/>
      <w:r w:rsidRPr="008F2E08">
        <w:rPr>
          <w:rFonts w:ascii="Times New Roman" w:hAnsi="Times New Roman"/>
          <w:sz w:val="28"/>
          <w:szCs w:val="28"/>
        </w:rPr>
        <w:t>. Найвища точка України – гора Говерла (2061 м) – знаходиться на території Закарпатської області.</w:t>
      </w:r>
    </w:p>
    <w:p w14:paraId="3F6C3A27" w14:textId="77777777" w:rsidR="005A1070" w:rsidRPr="008F2E08" w:rsidRDefault="005A1070"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Площа Закарпаття становить 12,8 тис. км2 (2,1 % території України), його населення – 1258,1 тис осіб, що становить менше 3 % (на 1 січня 2019 року) від населення країни. За даними Всеукраїнського перепису населення 2001 року понад 100 національностей проживає на території регіону. Більшість населення – українці (понад 80 %). Розташування території області переважно в гірській місцевості (близько 75 % площі) зумовлює наявність специфічних корисних копалин, особливого клімату, спеціалізації сільського господарства тощо. З точки зору ефективності варто наголосити на тому, що сприятливі умови для ведення господарства є на низинній території, а також у міжгірних </w:t>
      </w:r>
      <w:proofErr w:type="spellStart"/>
      <w:r w:rsidRPr="008F2E08">
        <w:rPr>
          <w:rFonts w:ascii="Times New Roman" w:hAnsi="Times New Roman"/>
          <w:sz w:val="28"/>
          <w:szCs w:val="28"/>
        </w:rPr>
        <w:t>улоговинах</w:t>
      </w:r>
      <w:proofErr w:type="spellEnd"/>
      <w:r w:rsidRPr="008F2E08">
        <w:rPr>
          <w:rFonts w:ascii="Times New Roman" w:hAnsi="Times New Roman"/>
          <w:sz w:val="28"/>
          <w:szCs w:val="28"/>
        </w:rPr>
        <w:t xml:space="preserve">, долинах рік, пологих схилах та частково </w:t>
      </w:r>
      <w:proofErr w:type="spellStart"/>
      <w:r w:rsidRPr="008F2E08">
        <w:rPr>
          <w:rFonts w:ascii="Times New Roman" w:hAnsi="Times New Roman"/>
          <w:sz w:val="28"/>
          <w:szCs w:val="28"/>
        </w:rPr>
        <w:t>низькогір’ях</w:t>
      </w:r>
      <w:proofErr w:type="spellEnd"/>
      <w:r w:rsidRPr="008F2E08">
        <w:rPr>
          <w:rFonts w:ascii="Times New Roman" w:hAnsi="Times New Roman"/>
          <w:sz w:val="28"/>
          <w:szCs w:val="28"/>
        </w:rPr>
        <w:t xml:space="preserve"> Карпат. </w:t>
      </w:r>
    </w:p>
    <w:p w14:paraId="1B22560D" w14:textId="35FFCE20" w:rsidR="005A1070" w:rsidRPr="008F2E08" w:rsidRDefault="005A1070" w:rsidP="0068629B">
      <w:pPr>
        <w:pStyle w:val="ab"/>
        <w:ind w:firstLine="567"/>
        <w:jc w:val="both"/>
        <w:rPr>
          <w:rFonts w:ascii="Times New Roman" w:hAnsi="Times New Roman"/>
          <w:sz w:val="28"/>
          <w:szCs w:val="28"/>
        </w:rPr>
      </w:pPr>
      <w:r w:rsidRPr="008F2E08">
        <w:rPr>
          <w:rFonts w:ascii="Times New Roman" w:hAnsi="Times New Roman"/>
          <w:sz w:val="28"/>
          <w:szCs w:val="28"/>
        </w:rPr>
        <w:t>Українські Карпати входять в Карпатську гірську систему, яка поєднує одразу шість країн Європи. Гори чітко простягаються із північного заходу на південний схід і в тому ж напрямку збільшується їх висота та крутість схилів. Переваги географічного розташування регіону (прикордонного, транспортного) поряд із природними особливостями та трудовим потенціалом слід використовувати для ведення діалогу про реалізацію інвестиційних проектів на території області, реалізацію транскордонних інфраструктурних проектів для підвищення його економічного потенціалу та добробуту населення. А</w:t>
      </w:r>
    </w:p>
    <w:p w14:paraId="73571197" w14:textId="592DC7BB" w:rsidR="00E56E19" w:rsidRPr="008F2E08" w:rsidRDefault="00AA139A" w:rsidP="0068629B">
      <w:pPr>
        <w:pStyle w:val="ab"/>
        <w:ind w:firstLine="567"/>
        <w:jc w:val="both"/>
        <w:rPr>
          <w:rFonts w:ascii="Times New Roman" w:hAnsi="Times New Roman"/>
          <w:color w:val="000000"/>
          <w:sz w:val="28"/>
          <w:szCs w:val="28"/>
          <w:shd w:val="clear" w:color="auto" w:fill="FFFFFF"/>
        </w:rPr>
      </w:pPr>
      <w:r w:rsidRPr="008F2E08">
        <w:rPr>
          <w:rFonts w:ascii="Times New Roman" w:hAnsi="Times New Roman"/>
          <w:color w:val="000000"/>
          <w:sz w:val="28"/>
          <w:szCs w:val="28"/>
          <w:shd w:val="clear" w:color="auto" w:fill="FFFFFF"/>
        </w:rPr>
        <w:t>Ужгородський район  межує з півдня і заходу з</w:t>
      </w:r>
      <w:r w:rsidR="008F2E08" w:rsidRPr="008F2E08">
        <w:rPr>
          <w:rFonts w:ascii="Times New Roman" w:hAnsi="Times New Roman"/>
          <w:color w:val="000000"/>
          <w:sz w:val="28"/>
          <w:szCs w:val="28"/>
          <w:shd w:val="clear" w:color="auto" w:fill="FFFFFF"/>
        </w:rPr>
        <w:t xml:space="preserve"> </w:t>
      </w:r>
      <w:hyperlink r:id="rId10" w:tgtFrame="_blank" w:tooltip="Угорщина" w:history="1">
        <w:r w:rsidRPr="008F2E08">
          <w:rPr>
            <w:rStyle w:val="af0"/>
            <w:rFonts w:ascii="Times New Roman" w:hAnsi="Times New Roman"/>
            <w:color w:val="000000"/>
            <w:sz w:val="28"/>
            <w:szCs w:val="28"/>
            <w:u w:val="none"/>
            <w:shd w:val="clear" w:color="auto" w:fill="FFFFFF"/>
          </w:rPr>
          <w:t>Угорщиною</w:t>
        </w:r>
      </w:hyperlink>
      <w:r w:rsidR="008F2E08" w:rsidRPr="008F2E08">
        <w:rPr>
          <w:rFonts w:ascii="Times New Roman" w:hAnsi="Times New Roman"/>
          <w:color w:val="000000"/>
          <w:sz w:val="28"/>
          <w:szCs w:val="28"/>
          <w:shd w:val="clear" w:color="auto" w:fill="FFFFFF"/>
        </w:rPr>
        <w:t xml:space="preserve"> </w:t>
      </w:r>
      <w:r w:rsidRPr="008F2E08">
        <w:rPr>
          <w:rFonts w:ascii="Times New Roman" w:hAnsi="Times New Roman"/>
          <w:color w:val="000000"/>
          <w:sz w:val="28"/>
          <w:szCs w:val="28"/>
          <w:shd w:val="clear" w:color="auto" w:fill="FFFFFF"/>
        </w:rPr>
        <w:t>і</w:t>
      </w:r>
      <w:r w:rsidR="008F2E08" w:rsidRPr="008F2E08">
        <w:rPr>
          <w:rFonts w:ascii="Times New Roman" w:hAnsi="Times New Roman"/>
          <w:color w:val="000000"/>
          <w:sz w:val="28"/>
          <w:szCs w:val="28"/>
          <w:shd w:val="clear" w:color="auto" w:fill="FFFFFF"/>
        </w:rPr>
        <w:t xml:space="preserve"> </w:t>
      </w:r>
      <w:hyperlink r:id="rId11" w:tgtFrame="_blank" w:tooltip="Словаччина" w:history="1">
        <w:r w:rsidRPr="008F2E08">
          <w:rPr>
            <w:rStyle w:val="af0"/>
            <w:rFonts w:ascii="Times New Roman" w:hAnsi="Times New Roman"/>
            <w:color w:val="000000"/>
            <w:sz w:val="28"/>
            <w:szCs w:val="28"/>
            <w:u w:val="none"/>
            <w:shd w:val="clear" w:color="auto" w:fill="FFFFFF"/>
          </w:rPr>
          <w:t>Словаччиною</w:t>
        </w:r>
      </w:hyperlink>
      <w:r w:rsidRPr="008F2E08">
        <w:rPr>
          <w:rFonts w:ascii="Times New Roman" w:hAnsi="Times New Roman"/>
          <w:color w:val="000000"/>
          <w:sz w:val="28"/>
          <w:szCs w:val="28"/>
          <w:shd w:val="clear" w:color="auto" w:fill="FFFFFF"/>
        </w:rPr>
        <w:t>, зі сходу і південного сходу – з</w:t>
      </w:r>
      <w:r w:rsidR="008F2E08" w:rsidRPr="008F2E08">
        <w:rPr>
          <w:rFonts w:ascii="Times New Roman" w:hAnsi="Times New Roman"/>
          <w:color w:val="000000"/>
          <w:sz w:val="28"/>
          <w:szCs w:val="28"/>
          <w:shd w:val="clear" w:color="auto" w:fill="FFFFFF"/>
        </w:rPr>
        <w:t xml:space="preserve"> </w:t>
      </w:r>
      <w:hyperlink r:id="rId12" w:tgtFrame="_blank" w:tooltip="Берегівський район" w:history="1">
        <w:r w:rsidRPr="008F2E08">
          <w:rPr>
            <w:rStyle w:val="af0"/>
            <w:rFonts w:ascii="Times New Roman" w:hAnsi="Times New Roman"/>
            <w:color w:val="000000"/>
            <w:sz w:val="28"/>
            <w:szCs w:val="28"/>
            <w:u w:val="none"/>
            <w:shd w:val="clear" w:color="auto" w:fill="FFFFFF"/>
          </w:rPr>
          <w:t>Берегівським</w:t>
        </w:r>
      </w:hyperlink>
      <w:r w:rsidRPr="008F2E08">
        <w:rPr>
          <w:rFonts w:ascii="Times New Roman" w:hAnsi="Times New Roman"/>
          <w:color w:val="000000"/>
          <w:sz w:val="28"/>
          <w:szCs w:val="28"/>
          <w:shd w:val="clear" w:color="auto" w:fill="FFFFFF"/>
        </w:rPr>
        <w:t xml:space="preserve"> районом з  півночі – з</w:t>
      </w:r>
      <w:r w:rsidR="008F2E08" w:rsidRPr="008F2E08">
        <w:rPr>
          <w:rFonts w:ascii="Times New Roman" w:hAnsi="Times New Roman"/>
          <w:color w:val="000000"/>
          <w:sz w:val="28"/>
          <w:szCs w:val="28"/>
          <w:shd w:val="clear" w:color="auto" w:fill="FFFFFF"/>
        </w:rPr>
        <w:t xml:space="preserve"> </w:t>
      </w:r>
      <w:r w:rsidRPr="008F2E08">
        <w:rPr>
          <w:rFonts w:ascii="Times New Roman" w:hAnsi="Times New Roman"/>
          <w:color w:val="000000"/>
          <w:sz w:val="28"/>
          <w:szCs w:val="28"/>
          <w:shd w:val="clear" w:color="auto" w:fill="FFFFFF"/>
        </w:rPr>
        <w:t>Львівською областю. Через район протікають три річки –</w:t>
      </w:r>
      <w:r w:rsidR="008F2E08" w:rsidRPr="008F2E08">
        <w:rPr>
          <w:rFonts w:ascii="Times New Roman" w:hAnsi="Times New Roman"/>
          <w:color w:val="000000"/>
          <w:sz w:val="28"/>
          <w:szCs w:val="28"/>
          <w:shd w:val="clear" w:color="auto" w:fill="FFFFFF"/>
        </w:rPr>
        <w:t xml:space="preserve"> </w:t>
      </w:r>
      <w:hyperlink r:id="rId13" w:tgtFrame="_blank" w:tooltip="Тиса" w:history="1">
        <w:r w:rsidRPr="008F2E08">
          <w:rPr>
            <w:rStyle w:val="af0"/>
            <w:rFonts w:ascii="Times New Roman" w:hAnsi="Times New Roman"/>
            <w:color w:val="000000"/>
            <w:sz w:val="28"/>
            <w:szCs w:val="28"/>
            <w:u w:val="none"/>
            <w:shd w:val="clear" w:color="auto" w:fill="FFFFFF"/>
          </w:rPr>
          <w:t>Тиса</w:t>
        </w:r>
      </w:hyperlink>
      <w:r w:rsidRPr="008F2E08">
        <w:rPr>
          <w:rFonts w:ascii="Times New Roman" w:hAnsi="Times New Roman"/>
          <w:color w:val="000000"/>
          <w:sz w:val="28"/>
          <w:szCs w:val="28"/>
          <w:shd w:val="clear" w:color="auto" w:fill="FFFFFF"/>
        </w:rPr>
        <w:t>,</w:t>
      </w:r>
      <w:r w:rsidR="008F2E08" w:rsidRPr="008F2E08">
        <w:rPr>
          <w:rFonts w:ascii="Times New Roman" w:hAnsi="Times New Roman"/>
          <w:color w:val="000000"/>
          <w:sz w:val="28"/>
          <w:szCs w:val="28"/>
          <w:shd w:val="clear" w:color="auto" w:fill="FFFFFF"/>
        </w:rPr>
        <w:t xml:space="preserve"> </w:t>
      </w:r>
      <w:hyperlink r:id="rId14" w:tgtFrame="_blank" w:tooltip="Латориця" w:history="1">
        <w:proofErr w:type="spellStart"/>
        <w:r w:rsidRPr="008F2E08">
          <w:rPr>
            <w:rStyle w:val="af0"/>
            <w:rFonts w:ascii="Times New Roman" w:hAnsi="Times New Roman"/>
            <w:color w:val="auto"/>
            <w:sz w:val="28"/>
            <w:szCs w:val="28"/>
            <w:u w:val="none"/>
            <w:shd w:val="clear" w:color="auto" w:fill="FFFFFF"/>
          </w:rPr>
          <w:t>Латориця</w:t>
        </w:r>
        <w:proofErr w:type="spellEnd"/>
      </w:hyperlink>
      <w:r w:rsidRPr="008F2E08">
        <w:rPr>
          <w:rFonts w:ascii="Times New Roman" w:hAnsi="Times New Roman"/>
          <w:sz w:val="28"/>
          <w:szCs w:val="28"/>
          <w:shd w:val="clear" w:color="auto" w:fill="FFFFFF"/>
        </w:rPr>
        <w:t>,</w:t>
      </w:r>
      <w:r w:rsidR="008F2E08" w:rsidRPr="008F2E08">
        <w:rPr>
          <w:rFonts w:ascii="Times New Roman" w:hAnsi="Times New Roman"/>
          <w:sz w:val="28"/>
          <w:szCs w:val="28"/>
          <w:shd w:val="clear" w:color="auto" w:fill="FFFFFF"/>
        </w:rPr>
        <w:t xml:space="preserve"> </w:t>
      </w:r>
      <w:hyperlink r:id="rId15" w:tgtFrame="_blank" w:tooltip="Уж" w:history="1">
        <w:r w:rsidRPr="008F2E08">
          <w:rPr>
            <w:rStyle w:val="af0"/>
            <w:rFonts w:ascii="Times New Roman" w:hAnsi="Times New Roman"/>
            <w:color w:val="auto"/>
            <w:sz w:val="28"/>
            <w:szCs w:val="28"/>
            <w:u w:val="none"/>
            <w:shd w:val="clear" w:color="auto" w:fill="FFFFFF"/>
          </w:rPr>
          <w:t>Уж</w:t>
        </w:r>
      </w:hyperlink>
      <w:r w:rsidRPr="008F2E08">
        <w:rPr>
          <w:rFonts w:ascii="Times New Roman" w:hAnsi="Times New Roman"/>
          <w:sz w:val="28"/>
          <w:szCs w:val="28"/>
          <w:shd w:val="clear" w:color="auto" w:fill="FFFFFF"/>
        </w:rPr>
        <w:t>, які приймають води десятка безіменних потічків і малих річок. Щодо природно-г</w:t>
      </w:r>
      <w:r w:rsidRPr="008F2E08">
        <w:rPr>
          <w:rFonts w:ascii="Times New Roman" w:hAnsi="Times New Roman"/>
          <w:color w:val="000000"/>
          <w:sz w:val="28"/>
          <w:szCs w:val="28"/>
          <w:shd w:val="clear" w:color="auto" w:fill="FFFFFF"/>
        </w:rPr>
        <w:t>еографічних умов, то Ужгородський район у північній і східній частинах займає передгір'я останніх південних відрогів</w:t>
      </w:r>
      <w:r w:rsidR="008F2E08" w:rsidRPr="008F2E08">
        <w:rPr>
          <w:rFonts w:ascii="Times New Roman" w:hAnsi="Times New Roman"/>
          <w:color w:val="000000"/>
          <w:sz w:val="28"/>
          <w:szCs w:val="28"/>
          <w:shd w:val="clear" w:color="auto" w:fill="FFFFFF"/>
        </w:rPr>
        <w:t xml:space="preserve"> </w:t>
      </w:r>
      <w:hyperlink r:id="rId16" w:tgtFrame="_blank" w:tooltip="Карпати" w:history="1">
        <w:r w:rsidRPr="008F2E08">
          <w:rPr>
            <w:rStyle w:val="af0"/>
            <w:rFonts w:ascii="Times New Roman" w:hAnsi="Times New Roman"/>
            <w:color w:val="000000"/>
            <w:sz w:val="28"/>
            <w:szCs w:val="28"/>
            <w:u w:val="none"/>
            <w:shd w:val="clear" w:color="auto" w:fill="FFFFFF"/>
          </w:rPr>
          <w:t>Карпат</w:t>
        </w:r>
      </w:hyperlink>
      <w:r w:rsidRPr="008F2E08">
        <w:rPr>
          <w:rFonts w:ascii="Times New Roman" w:hAnsi="Times New Roman"/>
          <w:color w:val="000000"/>
          <w:sz w:val="28"/>
          <w:szCs w:val="28"/>
          <w:shd w:val="clear" w:color="auto" w:fill="FFFFFF"/>
        </w:rPr>
        <w:t>, так званого</w:t>
      </w:r>
      <w:r w:rsidR="008F2E08" w:rsidRPr="008F2E08">
        <w:rPr>
          <w:rFonts w:ascii="Times New Roman" w:hAnsi="Times New Roman"/>
          <w:color w:val="000000"/>
          <w:sz w:val="28"/>
          <w:szCs w:val="28"/>
          <w:shd w:val="clear" w:color="auto" w:fill="FFFFFF"/>
        </w:rPr>
        <w:t xml:space="preserve"> </w:t>
      </w:r>
      <w:hyperlink r:id="rId17" w:tgtFrame="_blank" w:tooltip="Вігорлато-Гутинський вулканічний хребет" w:history="1">
        <w:proofErr w:type="spellStart"/>
        <w:r w:rsidRPr="008F2E08">
          <w:rPr>
            <w:rStyle w:val="af0"/>
            <w:rFonts w:ascii="Times New Roman" w:hAnsi="Times New Roman"/>
            <w:color w:val="000000"/>
            <w:sz w:val="28"/>
            <w:szCs w:val="28"/>
            <w:u w:val="none"/>
            <w:shd w:val="clear" w:color="auto" w:fill="FFFFFF"/>
          </w:rPr>
          <w:t>Вігорлато-Гутинського</w:t>
        </w:r>
        <w:proofErr w:type="spellEnd"/>
        <w:r w:rsidRPr="008F2E08">
          <w:rPr>
            <w:rStyle w:val="af0"/>
            <w:rFonts w:ascii="Times New Roman" w:hAnsi="Times New Roman"/>
            <w:color w:val="000000"/>
            <w:sz w:val="28"/>
            <w:szCs w:val="28"/>
            <w:u w:val="none"/>
            <w:shd w:val="clear" w:color="auto" w:fill="FFFFFF"/>
          </w:rPr>
          <w:t xml:space="preserve"> вулканічного хребта</w:t>
        </w:r>
      </w:hyperlink>
      <w:r w:rsidRPr="008F2E08">
        <w:rPr>
          <w:rFonts w:ascii="Times New Roman" w:hAnsi="Times New Roman"/>
          <w:color w:val="000000"/>
          <w:sz w:val="28"/>
          <w:szCs w:val="28"/>
          <w:shd w:val="clear" w:color="auto" w:fill="FFFFFF"/>
        </w:rPr>
        <w:t>, який переходить у</w:t>
      </w:r>
      <w:r w:rsidR="008F2E08" w:rsidRPr="008F2E08">
        <w:rPr>
          <w:rFonts w:ascii="Times New Roman" w:hAnsi="Times New Roman"/>
          <w:color w:val="000000"/>
          <w:sz w:val="28"/>
          <w:szCs w:val="28"/>
          <w:shd w:val="clear" w:color="auto" w:fill="FFFFFF"/>
        </w:rPr>
        <w:t xml:space="preserve"> </w:t>
      </w:r>
      <w:hyperlink r:id="rId18" w:tgtFrame="_blank" w:tooltip="Закарпатська низовина" w:history="1">
        <w:proofErr w:type="spellStart"/>
        <w:r w:rsidRPr="008F2E08">
          <w:rPr>
            <w:rStyle w:val="af0"/>
            <w:rFonts w:ascii="Times New Roman" w:hAnsi="Times New Roman"/>
            <w:color w:val="000000"/>
            <w:sz w:val="28"/>
            <w:szCs w:val="28"/>
            <w:u w:val="none"/>
            <w:shd w:val="clear" w:color="auto" w:fill="FFFFFF"/>
          </w:rPr>
          <w:t>Потиську</w:t>
        </w:r>
        <w:proofErr w:type="spellEnd"/>
        <w:r w:rsidRPr="008F2E08">
          <w:rPr>
            <w:rStyle w:val="af0"/>
            <w:rFonts w:ascii="Times New Roman" w:hAnsi="Times New Roman"/>
            <w:color w:val="000000"/>
            <w:sz w:val="28"/>
            <w:szCs w:val="28"/>
            <w:u w:val="none"/>
            <w:shd w:val="clear" w:color="auto" w:fill="FFFFFF"/>
          </w:rPr>
          <w:t xml:space="preserve"> низовину</w:t>
        </w:r>
      </w:hyperlink>
      <w:r w:rsidRPr="008F2E08">
        <w:rPr>
          <w:rFonts w:ascii="Times New Roman" w:hAnsi="Times New Roman"/>
          <w:color w:val="000000"/>
          <w:sz w:val="28"/>
          <w:szCs w:val="28"/>
          <w:shd w:val="clear" w:color="auto" w:fill="FFFFFF"/>
        </w:rPr>
        <w:t xml:space="preserve">. Як свідчать археологічні пам'ятки, відкриті за останню чверть століття, Ужгородський район </w:t>
      </w:r>
      <w:r w:rsidRPr="008F2E08">
        <w:rPr>
          <w:rFonts w:ascii="Times New Roman" w:hAnsi="Times New Roman"/>
          <w:color w:val="000000"/>
          <w:sz w:val="28"/>
          <w:szCs w:val="28"/>
          <w:shd w:val="clear" w:color="auto" w:fill="FFFFFF"/>
        </w:rPr>
        <w:lastRenderedPageBreak/>
        <w:t>у давнину був густо заселений, починаючи з давнього кам'яного віку і закінчуючи Середньовіччям.</w:t>
      </w:r>
    </w:p>
    <w:p w14:paraId="423B7D2A" w14:textId="1BE05A11" w:rsidR="00121863" w:rsidRPr="008F2E08" w:rsidRDefault="00E56E19" w:rsidP="0068629B">
      <w:pPr>
        <w:pStyle w:val="ab"/>
        <w:ind w:firstLine="567"/>
        <w:jc w:val="both"/>
        <w:rPr>
          <w:rFonts w:ascii="Times New Roman" w:hAnsi="Times New Roman"/>
          <w:color w:val="000000"/>
          <w:sz w:val="28"/>
          <w:szCs w:val="28"/>
          <w:shd w:val="clear" w:color="auto" w:fill="FFFFFF"/>
        </w:rPr>
      </w:pPr>
      <w:r w:rsidRPr="008F2E08">
        <w:rPr>
          <w:rFonts w:ascii="Times New Roman" w:hAnsi="Times New Roman"/>
          <w:color w:val="000000"/>
          <w:sz w:val="28"/>
          <w:szCs w:val="28"/>
          <w:shd w:val="clear" w:color="auto" w:fill="FFFFFF"/>
        </w:rPr>
        <w:t xml:space="preserve">В результаті проведених заходів із децентралізації в Україні  в 2020 році до складу Ужгородського району увійшли прилеглі райони </w:t>
      </w:r>
      <w:r w:rsidR="006E4E38" w:rsidRPr="008F2E08">
        <w:rPr>
          <w:rFonts w:ascii="Times New Roman" w:hAnsi="Times New Roman"/>
          <w:color w:val="000000"/>
          <w:sz w:val="28"/>
          <w:szCs w:val="28"/>
          <w:shd w:val="clear" w:color="auto" w:fill="FFFFFF"/>
        </w:rPr>
        <w:t xml:space="preserve"> і було утворено 14 громад, в складі яких 125 населених пунктів, в тому числі 2 – селища міського типу та 3 міста із чисельністю населення 255 534 особи.</w:t>
      </w:r>
      <w:r w:rsidR="00121863" w:rsidRPr="008F2E08">
        <w:rPr>
          <w:rFonts w:ascii="Times New Roman" w:hAnsi="Times New Roman"/>
          <w:color w:val="000000"/>
          <w:sz w:val="28"/>
          <w:szCs w:val="28"/>
          <w:shd w:val="clear" w:color="auto" w:fill="FFFFFF"/>
        </w:rPr>
        <w:t xml:space="preserve"> </w:t>
      </w:r>
      <w:r w:rsidR="006E4E38" w:rsidRPr="008F2E08">
        <w:rPr>
          <w:rFonts w:ascii="Times New Roman" w:hAnsi="Times New Roman"/>
          <w:color w:val="000000"/>
          <w:sz w:val="28"/>
          <w:szCs w:val="28"/>
          <w:shd w:val="clear" w:color="auto" w:fill="FFFFFF"/>
        </w:rPr>
        <w:t>Територія району на даний час складає 2362,4</w:t>
      </w:r>
      <w:r w:rsidR="006F3080" w:rsidRPr="008F2E08">
        <w:rPr>
          <w:rFonts w:ascii="Times New Roman" w:hAnsi="Times New Roman"/>
          <w:color w:val="000000"/>
          <w:sz w:val="28"/>
          <w:szCs w:val="28"/>
          <w:shd w:val="clear" w:color="auto" w:fill="FFFFFF"/>
        </w:rPr>
        <w:t xml:space="preserve"> </w:t>
      </w:r>
      <w:proofErr w:type="spellStart"/>
      <w:r w:rsidR="006F3080" w:rsidRPr="008F2E08">
        <w:rPr>
          <w:rFonts w:ascii="Times New Roman" w:hAnsi="Times New Roman"/>
          <w:color w:val="000000"/>
          <w:sz w:val="28"/>
          <w:szCs w:val="28"/>
          <w:shd w:val="clear" w:color="auto" w:fill="FFFFFF"/>
        </w:rPr>
        <w:t>кв.км</w:t>
      </w:r>
      <w:proofErr w:type="spellEnd"/>
      <w:r w:rsidR="006F3080" w:rsidRPr="008F2E08">
        <w:rPr>
          <w:rFonts w:ascii="Times New Roman" w:hAnsi="Times New Roman"/>
          <w:color w:val="000000"/>
          <w:sz w:val="28"/>
          <w:szCs w:val="28"/>
          <w:shd w:val="clear" w:color="auto" w:fill="FFFFFF"/>
        </w:rPr>
        <w:t>.</w:t>
      </w:r>
    </w:p>
    <w:p w14:paraId="7E490645" w14:textId="77777777" w:rsidR="006F3080" w:rsidRPr="008F2E08" w:rsidRDefault="006F3080" w:rsidP="0068629B">
      <w:pPr>
        <w:pStyle w:val="ab"/>
        <w:ind w:firstLine="567"/>
        <w:jc w:val="both"/>
        <w:rPr>
          <w:rFonts w:ascii="Times New Roman" w:hAnsi="Times New Roman"/>
          <w:color w:val="000000"/>
          <w:sz w:val="28"/>
          <w:szCs w:val="28"/>
          <w:shd w:val="clear" w:color="auto" w:fill="FFFFFF"/>
        </w:rPr>
      </w:pPr>
    </w:p>
    <w:p w14:paraId="233E3F0C" w14:textId="2B25A2EB" w:rsidR="00030959" w:rsidRPr="008F2E08" w:rsidRDefault="00563A0B" w:rsidP="008F2E08">
      <w:pPr>
        <w:pStyle w:val="ab"/>
        <w:ind w:firstLine="567"/>
        <w:rPr>
          <w:rFonts w:ascii="Times New Roman" w:hAnsi="Times New Roman"/>
          <w:b/>
          <w:bCs/>
          <w:sz w:val="28"/>
          <w:szCs w:val="28"/>
        </w:rPr>
      </w:pPr>
      <w:r w:rsidRPr="008F2E08">
        <w:rPr>
          <w:rFonts w:ascii="Times New Roman" w:hAnsi="Times New Roman"/>
          <w:b/>
          <w:bCs/>
          <w:sz w:val="28"/>
          <w:szCs w:val="28"/>
        </w:rPr>
        <w:t>Таблиця 5</w:t>
      </w:r>
      <w:r w:rsidR="00030959" w:rsidRPr="008F2E08">
        <w:rPr>
          <w:rFonts w:ascii="Times New Roman" w:hAnsi="Times New Roman"/>
          <w:b/>
          <w:bCs/>
          <w:sz w:val="28"/>
          <w:szCs w:val="28"/>
        </w:rPr>
        <w:t xml:space="preserve">  Порівняння </w:t>
      </w:r>
      <w:proofErr w:type="spellStart"/>
      <w:r w:rsidR="006F3080" w:rsidRPr="008F2E08">
        <w:rPr>
          <w:rFonts w:ascii="Times New Roman" w:hAnsi="Times New Roman"/>
          <w:b/>
          <w:bCs/>
          <w:sz w:val="28"/>
          <w:szCs w:val="28"/>
        </w:rPr>
        <w:t>Ставненської</w:t>
      </w:r>
      <w:proofErr w:type="spellEnd"/>
      <w:r w:rsidR="006F3080" w:rsidRPr="008F2E08">
        <w:rPr>
          <w:rFonts w:ascii="Times New Roman" w:hAnsi="Times New Roman"/>
          <w:b/>
          <w:bCs/>
          <w:sz w:val="28"/>
          <w:szCs w:val="28"/>
        </w:rPr>
        <w:t xml:space="preserve"> громади із Ужгородським   районом та Закарпатською</w:t>
      </w:r>
      <w:r w:rsidR="00370148" w:rsidRPr="008F2E08">
        <w:rPr>
          <w:rFonts w:ascii="Times New Roman" w:hAnsi="Times New Roman"/>
          <w:b/>
          <w:bCs/>
          <w:sz w:val="28"/>
          <w:szCs w:val="28"/>
        </w:rPr>
        <w:t xml:space="preserve"> областю</w:t>
      </w:r>
    </w:p>
    <w:tbl>
      <w:tblPr>
        <w:tblW w:w="4939"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23"/>
        <w:gridCol w:w="1178"/>
        <w:gridCol w:w="1955"/>
        <w:gridCol w:w="1305"/>
        <w:gridCol w:w="2409"/>
        <w:gridCol w:w="1431"/>
      </w:tblGrid>
      <w:tr w:rsidR="00030959" w:rsidRPr="008F2E08" w14:paraId="594D1B45" w14:textId="77777777" w:rsidTr="002A2836">
        <w:tc>
          <w:tcPr>
            <w:tcW w:w="643" w:type="pct"/>
            <w:tcBorders>
              <w:top w:val="single" w:sz="8" w:space="0" w:color="auto"/>
              <w:bottom w:val="single" w:sz="4" w:space="0" w:color="auto"/>
            </w:tcBorders>
            <w:shd w:val="clear" w:color="auto" w:fill="F3F3F3"/>
            <w:vAlign w:val="center"/>
          </w:tcPr>
          <w:p w14:paraId="26057EEF" w14:textId="77777777" w:rsidR="00030959" w:rsidRPr="008F2E08" w:rsidRDefault="00030959" w:rsidP="002A2836">
            <w:pPr>
              <w:pStyle w:val="ab"/>
              <w:jc w:val="center"/>
              <w:rPr>
                <w:rFonts w:ascii="Times New Roman" w:hAnsi="Times New Roman"/>
                <w:bCs/>
                <w:sz w:val="28"/>
                <w:szCs w:val="28"/>
              </w:rPr>
            </w:pPr>
            <w:r w:rsidRPr="008F2E08">
              <w:rPr>
                <w:rFonts w:ascii="Times New Roman" w:hAnsi="Times New Roman"/>
                <w:bCs/>
                <w:sz w:val="28"/>
                <w:szCs w:val="28"/>
              </w:rPr>
              <w:t>Регіони</w:t>
            </w:r>
          </w:p>
        </w:tc>
        <w:tc>
          <w:tcPr>
            <w:tcW w:w="620" w:type="pct"/>
            <w:tcBorders>
              <w:top w:val="single" w:sz="8" w:space="0" w:color="auto"/>
              <w:bottom w:val="single" w:sz="4" w:space="0" w:color="auto"/>
            </w:tcBorders>
            <w:shd w:val="clear" w:color="auto" w:fill="F3F3F3"/>
            <w:vAlign w:val="center"/>
          </w:tcPr>
          <w:p w14:paraId="3BE36CEB" w14:textId="77777777" w:rsidR="00030959" w:rsidRPr="008F2E08" w:rsidRDefault="00030959" w:rsidP="002A2836">
            <w:pPr>
              <w:pStyle w:val="ab"/>
              <w:jc w:val="center"/>
              <w:rPr>
                <w:rFonts w:ascii="Times New Roman" w:hAnsi="Times New Roman"/>
                <w:bCs/>
                <w:sz w:val="28"/>
                <w:szCs w:val="28"/>
              </w:rPr>
            </w:pPr>
            <w:r w:rsidRPr="008F2E08">
              <w:rPr>
                <w:rFonts w:ascii="Times New Roman" w:hAnsi="Times New Roman"/>
                <w:bCs/>
                <w:sz w:val="28"/>
                <w:szCs w:val="28"/>
              </w:rPr>
              <w:t>Площа, км</w:t>
            </w:r>
            <w:r w:rsidRPr="008F2E08">
              <w:rPr>
                <w:rFonts w:ascii="Times New Roman" w:hAnsi="Times New Roman"/>
                <w:bCs/>
                <w:sz w:val="28"/>
                <w:szCs w:val="28"/>
                <w:vertAlign w:val="superscript"/>
              </w:rPr>
              <w:t>2</w:t>
            </w:r>
          </w:p>
        </w:tc>
        <w:tc>
          <w:tcPr>
            <w:tcW w:w="1029" w:type="pct"/>
            <w:tcBorders>
              <w:top w:val="single" w:sz="8" w:space="0" w:color="auto"/>
              <w:bottom w:val="single" w:sz="4" w:space="0" w:color="auto"/>
            </w:tcBorders>
            <w:shd w:val="clear" w:color="auto" w:fill="F3F3F3"/>
            <w:vAlign w:val="center"/>
          </w:tcPr>
          <w:p w14:paraId="1ED641E6" w14:textId="77777777" w:rsidR="00030959" w:rsidRPr="008F2E08" w:rsidRDefault="00030959" w:rsidP="002A2836">
            <w:pPr>
              <w:pStyle w:val="ab"/>
              <w:jc w:val="center"/>
              <w:rPr>
                <w:rFonts w:ascii="Times New Roman" w:hAnsi="Times New Roman"/>
                <w:bCs/>
                <w:sz w:val="28"/>
                <w:szCs w:val="28"/>
              </w:rPr>
            </w:pPr>
            <w:r w:rsidRPr="008F2E08">
              <w:rPr>
                <w:rFonts w:ascii="Times New Roman" w:hAnsi="Times New Roman"/>
                <w:bCs/>
                <w:sz w:val="28"/>
                <w:szCs w:val="28"/>
              </w:rPr>
              <w:t>Площа у % до загальної площі/району/</w:t>
            </w:r>
          </w:p>
          <w:p w14:paraId="1CAAD5D2" w14:textId="484A5134" w:rsidR="00030959" w:rsidRPr="008F2E08" w:rsidRDefault="00030959" w:rsidP="002A2836">
            <w:pPr>
              <w:pStyle w:val="ab"/>
              <w:jc w:val="center"/>
              <w:rPr>
                <w:rFonts w:ascii="Times New Roman" w:hAnsi="Times New Roman"/>
                <w:bCs/>
                <w:sz w:val="28"/>
                <w:szCs w:val="28"/>
              </w:rPr>
            </w:pPr>
            <w:r w:rsidRPr="008F2E08">
              <w:rPr>
                <w:rFonts w:ascii="Times New Roman" w:hAnsi="Times New Roman"/>
                <w:bCs/>
                <w:sz w:val="28"/>
                <w:szCs w:val="28"/>
              </w:rPr>
              <w:t>області</w:t>
            </w:r>
          </w:p>
        </w:tc>
        <w:tc>
          <w:tcPr>
            <w:tcW w:w="687" w:type="pct"/>
            <w:tcBorders>
              <w:top w:val="single" w:sz="8" w:space="0" w:color="auto"/>
              <w:bottom w:val="single" w:sz="4" w:space="0" w:color="auto"/>
            </w:tcBorders>
            <w:shd w:val="clear" w:color="auto" w:fill="F3F3F3"/>
            <w:vAlign w:val="center"/>
          </w:tcPr>
          <w:p w14:paraId="60D994C8" w14:textId="77777777" w:rsidR="00030959" w:rsidRPr="008F2E08" w:rsidRDefault="00030959" w:rsidP="002A2836">
            <w:pPr>
              <w:pStyle w:val="ab"/>
              <w:jc w:val="center"/>
              <w:rPr>
                <w:rFonts w:ascii="Times New Roman" w:hAnsi="Times New Roman"/>
                <w:bCs/>
                <w:sz w:val="28"/>
                <w:szCs w:val="28"/>
              </w:rPr>
            </w:pPr>
            <w:proofErr w:type="spellStart"/>
            <w:r w:rsidRPr="008F2E08">
              <w:rPr>
                <w:rFonts w:ascii="Times New Roman" w:hAnsi="Times New Roman"/>
                <w:bCs/>
                <w:sz w:val="28"/>
                <w:szCs w:val="28"/>
              </w:rPr>
              <w:t>Населеня</w:t>
            </w:r>
            <w:proofErr w:type="spellEnd"/>
          </w:p>
        </w:tc>
        <w:tc>
          <w:tcPr>
            <w:tcW w:w="1268" w:type="pct"/>
            <w:tcBorders>
              <w:top w:val="single" w:sz="8" w:space="0" w:color="auto"/>
              <w:bottom w:val="single" w:sz="4" w:space="0" w:color="auto"/>
            </w:tcBorders>
            <w:shd w:val="clear" w:color="auto" w:fill="F3F3F3"/>
            <w:vAlign w:val="center"/>
          </w:tcPr>
          <w:p w14:paraId="162D9F0A" w14:textId="77777777" w:rsidR="00030959" w:rsidRPr="008F2E08" w:rsidRDefault="00030959" w:rsidP="002A2836">
            <w:pPr>
              <w:pStyle w:val="ab"/>
              <w:jc w:val="center"/>
              <w:rPr>
                <w:rFonts w:ascii="Times New Roman" w:hAnsi="Times New Roman"/>
                <w:bCs/>
                <w:sz w:val="28"/>
                <w:szCs w:val="28"/>
              </w:rPr>
            </w:pPr>
            <w:r w:rsidRPr="008F2E08">
              <w:rPr>
                <w:rFonts w:ascii="Times New Roman" w:hAnsi="Times New Roman"/>
                <w:bCs/>
                <w:sz w:val="28"/>
                <w:szCs w:val="28"/>
              </w:rPr>
              <w:t>Населення у % до загального населення/району</w:t>
            </w:r>
          </w:p>
          <w:p w14:paraId="6F3B0910" w14:textId="77777777" w:rsidR="00030959" w:rsidRPr="008F2E08" w:rsidRDefault="00030959" w:rsidP="002A2836">
            <w:pPr>
              <w:pStyle w:val="ab"/>
              <w:jc w:val="center"/>
              <w:rPr>
                <w:rFonts w:ascii="Times New Roman" w:hAnsi="Times New Roman"/>
                <w:bCs/>
                <w:sz w:val="28"/>
                <w:szCs w:val="28"/>
              </w:rPr>
            </w:pPr>
            <w:r w:rsidRPr="008F2E08">
              <w:rPr>
                <w:rFonts w:ascii="Times New Roman" w:hAnsi="Times New Roman"/>
                <w:bCs/>
                <w:sz w:val="28"/>
                <w:szCs w:val="28"/>
              </w:rPr>
              <w:t>/області</w:t>
            </w:r>
          </w:p>
        </w:tc>
        <w:tc>
          <w:tcPr>
            <w:tcW w:w="753" w:type="pct"/>
            <w:tcBorders>
              <w:top w:val="single" w:sz="8" w:space="0" w:color="auto"/>
              <w:bottom w:val="single" w:sz="4" w:space="0" w:color="auto"/>
            </w:tcBorders>
            <w:shd w:val="clear" w:color="auto" w:fill="F3F3F3"/>
            <w:vAlign w:val="center"/>
          </w:tcPr>
          <w:p w14:paraId="46D7A120" w14:textId="77777777" w:rsidR="00030959" w:rsidRPr="008F2E08" w:rsidRDefault="00030959" w:rsidP="002A2836">
            <w:pPr>
              <w:pStyle w:val="ab"/>
              <w:jc w:val="center"/>
              <w:rPr>
                <w:rFonts w:ascii="Times New Roman" w:hAnsi="Times New Roman"/>
                <w:bCs/>
                <w:sz w:val="28"/>
                <w:szCs w:val="28"/>
              </w:rPr>
            </w:pPr>
            <w:r w:rsidRPr="008F2E08">
              <w:rPr>
                <w:rFonts w:ascii="Times New Roman" w:hAnsi="Times New Roman"/>
                <w:bCs/>
                <w:sz w:val="28"/>
                <w:szCs w:val="28"/>
              </w:rPr>
              <w:t>Густота населення</w:t>
            </w:r>
          </w:p>
        </w:tc>
      </w:tr>
      <w:tr w:rsidR="00030959" w:rsidRPr="008F2E08" w14:paraId="2626B8EC" w14:textId="77777777" w:rsidTr="002A2836">
        <w:tc>
          <w:tcPr>
            <w:tcW w:w="643" w:type="pct"/>
            <w:tcBorders>
              <w:top w:val="single" w:sz="4" w:space="0" w:color="auto"/>
            </w:tcBorders>
            <w:shd w:val="clear" w:color="auto" w:fill="auto"/>
            <w:vAlign w:val="center"/>
          </w:tcPr>
          <w:p w14:paraId="7E1C0D50" w14:textId="77777777" w:rsidR="00030959" w:rsidRPr="008F2E08" w:rsidRDefault="00030959" w:rsidP="0068629B">
            <w:pPr>
              <w:pStyle w:val="ab"/>
              <w:rPr>
                <w:rFonts w:ascii="Times New Roman" w:hAnsi="Times New Roman"/>
                <w:sz w:val="28"/>
                <w:szCs w:val="28"/>
              </w:rPr>
            </w:pPr>
            <w:r w:rsidRPr="008F2E08">
              <w:rPr>
                <w:rFonts w:ascii="Times New Roman" w:hAnsi="Times New Roman"/>
                <w:sz w:val="28"/>
                <w:szCs w:val="28"/>
              </w:rPr>
              <w:t>Громада</w:t>
            </w:r>
          </w:p>
        </w:tc>
        <w:tc>
          <w:tcPr>
            <w:tcW w:w="620" w:type="pct"/>
            <w:tcBorders>
              <w:top w:val="single" w:sz="4" w:space="0" w:color="auto"/>
            </w:tcBorders>
            <w:shd w:val="clear" w:color="auto" w:fill="auto"/>
          </w:tcPr>
          <w:p w14:paraId="1537C1CF" w14:textId="0F2D5521" w:rsidR="00030959" w:rsidRPr="008F2E08" w:rsidRDefault="006F3080" w:rsidP="0068629B">
            <w:pPr>
              <w:pStyle w:val="ab"/>
              <w:rPr>
                <w:rFonts w:ascii="Times New Roman" w:hAnsi="Times New Roman"/>
                <w:sz w:val="28"/>
                <w:szCs w:val="28"/>
              </w:rPr>
            </w:pPr>
            <w:r w:rsidRPr="008F2E08">
              <w:rPr>
                <w:rFonts w:ascii="Times New Roman" w:hAnsi="Times New Roman"/>
                <w:bCs/>
                <w:sz w:val="28"/>
                <w:szCs w:val="28"/>
              </w:rPr>
              <w:t>302,6</w:t>
            </w:r>
          </w:p>
        </w:tc>
        <w:tc>
          <w:tcPr>
            <w:tcW w:w="1029" w:type="pct"/>
            <w:tcBorders>
              <w:top w:val="single" w:sz="4" w:space="0" w:color="auto"/>
            </w:tcBorders>
            <w:shd w:val="clear" w:color="auto" w:fill="auto"/>
          </w:tcPr>
          <w:p w14:paraId="1712CC89" w14:textId="7F1AEC55" w:rsidR="00030959" w:rsidRPr="008F2E08" w:rsidRDefault="006F3080" w:rsidP="0068629B">
            <w:pPr>
              <w:pStyle w:val="ab"/>
              <w:rPr>
                <w:rFonts w:ascii="Times New Roman" w:hAnsi="Times New Roman"/>
                <w:sz w:val="28"/>
                <w:szCs w:val="28"/>
              </w:rPr>
            </w:pPr>
            <w:r w:rsidRPr="008F2E08">
              <w:rPr>
                <w:rFonts w:ascii="Times New Roman" w:hAnsi="Times New Roman"/>
                <w:sz w:val="28"/>
                <w:szCs w:val="28"/>
              </w:rPr>
              <w:t>12,8/2,4</w:t>
            </w:r>
          </w:p>
        </w:tc>
        <w:tc>
          <w:tcPr>
            <w:tcW w:w="687" w:type="pct"/>
            <w:tcBorders>
              <w:top w:val="single" w:sz="4" w:space="0" w:color="auto"/>
            </w:tcBorders>
            <w:shd w:val="clear" w:color="auto" w:fill="auto"/>
          </w:tcPr>
          <w:p w14:paraId="473D6F4C" w14:textId="24887094" w:rsidR="00030959" w:rsidRPr="008F2E08" w:rsidRDefault="006D13BD" w:rsidP="0068629B">
            <w:pPr>
              <w:pStyle w:val="ab"/>
              <w:rPr>
                <w:rFonts w:ascii="Times New Roman" w:hAnsi="Times New Roman"/>
                <w:sz w:val="28"/>
                <w:szCs w:val="28"/>
              </w:rPr>
            </w:pPr>
            <w:r w:rsidRPr="008F2E08">
              <w:rPr>
                <w:rFonts w:ascii="Times New Roman" w:hAnsi="Times New Roman"/>
                <w:sz w:val="28"/>
                <w:szCs w:val="28"/>
              </w:rPr>
              <w:t>6910</w:t>
            </w:r>
          </w:p>
        </w:tc>
        <w:tc>
          <w:tcPr>
            <w:tcW w:w="1268" w:type="pct"/>
            <w:tcBorders>
              <w:top w:val="single" w:sz="4" w:space="0" w:color="auto"/>
            </w:tcBorders>
            <w:shd w:val="clear" w:color="auto" w:fill="auto"/>
          </w:tcPr>
          <w:p w14:paraId="1AE3940C" w14:textId="54B70A84" w:rsidR="00030959" w:rsidRPr="008F2E08" w:rsidRDefault="006F3080" w:rsidP="0068629B">
            <w:pPr>
              <w:pStyle w:val="ab"/>
              <w:rPr>
                <w:rFonts w:ascii="Times New Roman" w:hAnsi="Times New Roman"/>
                <w:sz w:val="28"/>
                <w:szCs w:val="28"/>
              </w:rPr>
            </w:pPr>
            <w:r w:rsidRPr="008F2E08">
              <w:rPr>
                <w:rFonts w:ascii="Times New Roman" w:hAnsi="Times New Roman"/>
                <w:sz w:val="28"/>
                <w:szCs w:val="28"/>
              </w:rPr>
              <w:t>2,7/0,6</w:t>
            </w:r>
          </w:p>
        </w:tc>
        <w:tc>
          <w:tcPr>
            <w:tcW w:w="753" w:type="pct"/>
            <w:tcBorders>
              <w:top w:val="single" w:sz="4" w:space="0" w:color="auto"/>
            </w:tcBorders>
            <w:shd w:val="clear" w:color="auto" w:fill="auto"/>
          </w:tcPr>
          <w:p w14:paraId="27B3573E" w14:textId="565557AB" w:rsidR="00030959" w:rsidRPr="008F2E08" w:rsidRDefault="001F5F55" w:rsidP="0068629B">
            <w:pPr>
              <w:pStyle w:val="ab"/>
              <w:rPr>
                <w:rFonts w:ascii="Times New Roman" w:hAnsi="Times New Roman"/>
                <w:sz w:val="28"/>
                <w:szCs w:val="28"/>
              </w:rPr>
            </w:pPr>
            <w:r w:rsidRPr="008F2E08">
              <w:rPr>
                <w:rFonts w:ascii="Times New Roman" w:hAnsi="Times New Roman"/>
                <w:sz w:val="28"/>
                <w:szCs w:val="28"/>
              </w:rPr>
              <w:t>23,1</w:t>
            </w:r>
          </w:p>
        </w:tc>
      </w:tr>
      <w:tr w:rsidR="00030959" w:rsidRPr="008F2E08" w14:paraId="5305DBDE" w14:textId="77777777" w:rsidTr="002A2836">
        <w:tc>
          <w:tcPr>
            <w:tcW w:w="643" w:type="pct"/>
            <w:shd w:val="clear" w:color="auto" w:fill="auto"/>
            <w:vAlign w:val="center"/>
          </w:tcPr>
          <w:p w14:paraId="3690EF94" w14:textId="77777777" w:rsidR="00030959" w:rsidRPr="008F2E08" w:rsidRDefault="00030959" w:rsidP="0068629B">
            <w:pPr>
              <w:pStyle w:val="ab"/>
              <w:rPr>
                <w:rFonts w:ascii="Times New Roman" w:hAnsi="Times New Roman"/>
                <w:sz w:val="28"/>
                <w:szCs w:val="28"/>
              </w:rPr>
            </w:pPr>
            <w:r w:rsidRPr="008F2E08">
              <w:rPr>
                <w:rFonts w:ascii="Times New Roman" w:hAnsi="Times New Roman"/>
                <w:sz w:val="28"/>
                <w:szCs w:val="28"/>
              </w:rPr>
              <w:t>Район</w:t>
            </w:r>
          </w:p>
        </w:tc>
        <w:tc>
          <w:tcPr>
            <w:tcW w:w="620" w:type="pct"/>
            <w:shd w:val="clear" w:color="auto" w:fill="auto"/>
          </w:tcPr>
          <w:p w14:paraId="7143E34B" w14:textId="53918408" w:rsidR="00030959" w:rsidRPr="008F2E08" w:rsidRDefault="006F3080" w:rsidP="0068629B">
            <w:pPr>
              <w:pStyle w:val="ab"/>
              <w:rPr>
                <w:rFonts w:ascii="Times New Roman" w:hAnsi="Times New Roman"/>
                <w:sz w:val="28"/>
                <w:szCs w:val="28"/>
              </w:rPr>
            </w:pPr>
            <w:r w:rsidRPr="008F2E08">
              <w:rPr>
                <w:rFonts w:ascii="Times New Roman" w:hAnsi="Times New Roman"/>
                <w:sz w:val="28"/>
                <w:szCs w:val="28"/>
              </w:rPr>
              <w:t>2362,4</w:t>
            </w:r>
          </w:p>
        </w:tc>
        <w:tc>
          <w:tcPr>
            <w:tcW w:w="1029" w:type="pct"/>
            <w:shd w:val="clear" w:color="auto" w:fill="auto"/>
          </w:tcPr>
          <w:p w14:paraId="5473AEFA" w14:textId="724A5D9E" w:rsidR="00030959" w:rsidRPr="008F2E08" w:rsidRDefault="006F3080" w:rsidP="0068629B">
            <w:pPr>
              <w:pStyle w:val="ab"/>
              <w:rPr>
                <w:rFonts w:ascii="Times New Roman" w:hAnsi="Times New Roman"/>
                <w:sz w:val="28"/>
                <w:szCs w:val="28"/>
              </w:rPr>
            </w:pPr>
            <w:r w:rsidRPr="008F2E08">
              <w:rPr>
                <w:rFonts w:ascii="Times New Roman" w:hAnsi="Times New Roman"/>
                <w:sz w:val="28"/>
                <w:szCs w:val="28"/>
              </w:rPr>
              <w:t>18,5</w:t>
            </w:r>
          </w:p>
        </w:tc>
        <w:tc>
          <w:tcPr>
            <w:tcW w:w="687" w:type="pct"/>
            <w:shd w:val="clear" w:color="auto" w:fill="auto"/>
          </w:tcPr>
          <w:p w14:paraId="750C9B09" w14:textId="2B7B69B8" w:rsidR="00030959" w:rsidRPr="008F2E08" w:rsidRDefault="001F5F55" w:rsidP="0068629B">
            <w:pPr>
              <w:pStyle w:val="ab"/>
              <w:rPr>
                <w:rFonts w:ascii="Times New Roman" w:hAnsi="Times New Roman"/>
                <w:sz w:val="28"/>
                <w:szCs w:val="28"/>
              </w:rPr>
            </w:pPr>
            <w:r w:rsidRPr="008F2E08">
              <w:rPr>
                <w:rFonts w:ascii="Times New Roman" w:hAnsi="Times New Roman"/>
                <w:sz w:val="28"/>
                <w:szCs w:val="28"/>
              </w:rPr>
              <w:t xml:space="preserve">255 </w:t>
            </w:r>
            <w:r w:rsidR="006F3080" w:rsidRPr="008F2E08">
              <w:rPr>
                <w:rFonts w:ascii="Times New Roman" w:hAnsi="Times New Roman"/>
                <w:sz w:val="28"/>
                <w:szCs w:val="28"/>
              </w:rPr>
              <w:t>534</w:t>
            </w:r>
          </w:p>
        </w:tc>
        <w:tc>
          <w:tcPr>
            <w:tcW w:w="1268" w:type="pct"/>
            <w:shd w:val="clear" w:color="auto" w:fill="auto"/>
          </w:tcPr>
          <w:p w14:paraId="7FA4AFE3" w14:textId="6BCD9FDA" w:rsidR="00030959" w:rsidRPr="008F2E08" w:rsidRDefault="006F3080" w:rsidP="0068629B">
            <w:pPr>
              <w:pStyle w:val="ab"/>
              <w:rPr>
                <w:rFonts w:ascii="Times New Roman" w:hAnsi="Times New Roman"/>
                <w:sz w:val="28"/>
                <w:szCs w:val="28"/>
              </w:rPr>
            </w:pPr>
            <w:r w:rsidRPr="008F2E08">
              <w:rPr>
                <w:rFonts w:ascii="Times New Roman" w:hAnsi="Times New Roman"/>
                <w:sz w:val="28"/>
                <w:szCs w:val="28"/>
              </w:rPr>
              <w:t>20,3</w:t>
            </w:r>
          </w:p>
        </w:tc>
        <w:tc>
          <w:tcPr>
            <w:tcW w:w="753" w:type="pct"/>
            <w:shd w:val="clear" w:color="auto" w:fill="auto"/>
          </w:tcPr>
          <w:p w14:paraId="6BFC8EF9" w14:textId="3893700A" w:rsidR="00030959" w:rsidRPr="008F2E08" w:rsidRDefault="001F5F55" w:rsidP="0068629B">
            <w:pPr>
              <w:pStyle w:val="ab"/>
              <w:rPr>
                <w:rFonts w:ascii="Times New Roman" w:hAnsi="Times New Roman"/>
                <w:sz w:val="28"/>
                <w:szCs w:val="28"/>
              </w:rPr>
            </w:pPr>
            <w:r w:rsidRPr="008F2E08">
              <w:rPr>
                <w:rFonts w:ascii="Times New Roman" w:hAnsi="Times New Roman"/>
                <w:sz w:val="28"/>
                <w:szCs w:val="28"/>
              </w:rPr>
              <w:t>108,1</w:t>
            </w:r>
          </w:p>
        </w:tc>
      </w:tr>
      <w:tr w:rsidR="00030959" w:rsidRPr="008F2E08" w14:paraId="235DBB80" w14:textId="77777777" w:rsidTr="002A2836">
        <w:tc>
          <w:tcPr>
            <w:tcW w:w="643" w:type="pct"/>
            <w:shd w:val="clear" w:color="auto" w:fill="auto"/>
            <w:vAlign w:val="center"/>
          </w:tcPr>
          <w:p w14:paraId="22D0C5C4" w14:textId="77777777" w:rsidR="00030959" w:rsidRPr="008F2E08" w:rsidRDefault="00030959" w:rsidP="0068629B">
            <w:pPr>
              <w:pStyle w:val="ab"/>
              <w:rPr>
                <w:rFonts w:ascii="Times New Roman" w:hAnsi="Times New Roman"/>
                <w:sz w:val="28"/>
                <w:szCs w:val="28"/>
              </w:rPr>
            </w:pPr>
            <w:r w:rsidRPr="008F2E08">
              <w:rPr>
                <w:rFonts w:ascii="Times New Roman" w:hAnsi="Times New Roman"/>
                <w:sz w:val="28"/>
                <w:szCs w:val="28"/>
              </w:rPr>
              <w:t>Область</w:t>
            </w:r>
          </w:p>
        </w:tc>
        <w:tc>
          <w:tcPr>
            <w:tcW w:w="620" w:type="pct"/>
            <w:shd w:val="clear" w:color="auto" w:fill="auto"/>
          </w:tcPr>
          <w:p w14:paraId="3E3FBC2E" w14:textId="5B222320" w:rsidR="00030959" w:rsidRPr="008F2E08" w:rsidRDefault="006F3080" w:rsidP="0068629B">
            <w:pPr>
              <w:pStyle w:val="ab"/>
              <w:rPr>
                <w:rFonts w:ascii="Times New Roman" w:hAnsi="Times New Roman"/>
                <w:sz w:val="28"/>
                <w:szCs w:val="28"/>
              </w:rPr>
            </w:pPr>
            <w:r w:rsidRPr="008F2E08">
              <w:rPr>
                <w:rFonts w:ascii="Times New Roman" w:hAnsi="Times New Roman"/>
                <w:sz w:val="28"/>
                <w:szCs w:val="28"/>
              </w:rPr>
              <w:t>12800</w:t>
            </w:r>
          </w:p>
        </w:tc>
        <w:tc>
          <w:tcPr>
            <w:tcW w:w="1029" w:type="pct"/>
            <w:shd w:val="clear" w:color="auto" w:fill="auto"/>
          </w:tcPr>
          <w:p w14:paraId="2E231198" w14:textId="77777777" w:rsidR="00030959" w:rsidRPr="008F2E08" w:rsidRDefault="00030959" w:rsidP="0068629B">
            <w:pPr>
              <w:pStyle w:val="ab"/>
              <w:rPr>
                <w:rFonts w:ascii="Times New Roman" w:hAnsi="Times New Roman"/>
                <w:sz w:val="28"/>
                <w:szCs w:val="28"/>
              </w:rPr>
            </w:pPr>
            <w:r w:rsidRPr="008F2E08">
              <w:rPr>
                <w:rFonts w:ascii="Times New Roman" w:hAnsi="Times New Roman"/>
                <w:sz w:val="28"/>
                <w:szCs w:val="28"/>
              </w:rPr>
              <w:t>100</w:t>
            </w:r>
          </w:p>
        </w:tc>
        <w:tc>
          <w:tcPr>
            <w:tcW w:w="687" w:type="pct"/>
            <w:shd w:val="clear" w:color="auto" w:fill="auto"/>
          </w:tcPr>
          <w:p w14:paraId="1266C8BE" w14:textId="2C7FB442" w:rsidR="00030959" w:rsidRPr="008F2E08" w:rsidRDefault="006F3080" w:rsidP="0068629B">
            <w:pPr>
              <w:pStyle w:val="ab"/>
              <w:rPr>
                <w:rFonts w:ascii="Times New Roman" w:hAnsi="Times New Roman"/>
                <w:sz w:val="28"/>
                <w:szCs w:val="28"/>
              </w:rPr>
            </w:pPr>
            <w:r w:rsidRPr="008F2E08">
              <w:rPr>
                <w:rFonts w:ascii="Times New Roman" w:hAnsi="Times New Roman"/>
                <w:sz w:val="28"/>
                <w:szCs w:val="28"/>
              </w:rPr>
              <w:t>1 255 635</w:t>
            </w:r>
          </w:p>
        </w:tc>
        <w:tc>
          <w:tcPr>
            <w:tcW w:w="1268" w:type="pct"/>
            <w:shd w:val="clear" w:color="auto" w:fill="auto"/>
          </w:tcPr>
          <w:p w14:paraId="0C2FD04F" w14:textId="77777777" w:rsidR="00030959" w:rsidRPr="008F2E08" w:rsidRDefault="00030959" w:rsidP="0068629B">
            <w:pPr>
              <w:pStyle w:val="ab"/>
              <w:rPr>
                <w:rFonts w:ascii="Times New Roman" w:hAnsi="Times New Roman"/>
                <w:sz w:val="28"/>
                <w:szCs w:val="28"/>
              </w:rPr>
            </w:pPr>
            <w:r w:rsidRPr="008F2E08">
              <w:rPr>
                <w:rFonts w:ascii="Times New Roman" w:hAnsi="Times New Roman"/>
                <w:sz w:val="28"/>
                <w:szCs w:val="28"/>
              </w:rPr>
              <w:t>100</w:t>
            </w:r>
          </w:p>
        </w:tc>
        <w:tc>
          <w:tcPr>
            <w:tcW w:w="753" w:type="pct"/>
            <w:shd w:val="clear" w:color="auto" w:fill="auto"/>
          </w:tcPr>
          <w:p w14:paraId="21570B6B" w14:textId="6751695E" w:rsidR="00030959" w:rsidRPr="008F2E08" w:rsidRDefault="001F5F55" w:rsidP="0068629B">
            <w:pPr>
              <w:pStyle w:val="ab"/>
              <w:rPr>
                <w:rFonts w:ascii="Times New Roman" w:hAnsi="Times New Roman"/>
                <w:sz w:val="28"/>
                <w:szCs w:val="28"/>
              </w:rPr>
            </w:pPr>
            <w:r w:rsidRPr="008F2E08">
              <w:rPr>
                <w:rFonts w:ascii="Times New Roman" w:hAnsi="Times New Roman"/>
                <w:sz w:val="28"/>
                <w:szCs w:val="28"/>
              </w:rPr>
              <w:t>98,1</w:t>
            </w:r>
          </w:p>
        </w:tc>
      </w:tr>
    </w:tbl>
    <w:p w14:paraId="6EFF1442" w14:textId="5282917B" w:rsidR="00AA39F3" w:rsidRPr="008F2E08" w:rsidRDefault="00CE147C" w:rsidP="0068629B">
      <w:pPr>
        <w:pStyle w:val="ab"/>
        <w:ind w:firstLine="708"/>
        <w:jc w:val="both"/>
        <w:rPr>
          <w:rFonts w:ascii="Times New Roman" w:hAnsi="Times New Roman"/>
          <w:b/>
          <w:sz w:val="28"/>
          <w:szCs w:val="28"/>
        </w:rPr>
      </w:pPr>
      <w:r w:rsidRPr="008F2E08">
        <w:rPr>
          <w:rFonts w:ascii="Times New Roman" w:hAnsi="Times New Roman"/>
          <w:sz w:val="28"/>
          <w:szCs w:val="28"/>
        </w:rPr>
        <w:t xml:space="preserve"> </w:t>
      </w:r>
    </w:p>
    <w:p w14:paraId="3B196C1D" w14:textId="77777777" w:rsidR="00AA39F3" w:rsidRPr="008F2E08" w:rsidRDefault="00AA39F3" w:rsidP="0068629B">
      <w:pPr>
        <w:pStyle w:val="ab"/>
        <w:ind w:firstLine="708"/>
        <w:jc w:val="center"/>
        <w:rPr>
          <w:rFonts w:ascii="Times New Roman" w:hAnsi="Times New Roman"/>
          <w:b/>
          <w:bCs/>
          <w:sz w:val="28"/>
          <w:szCs w:val="28"/>
        </w:rPr>
      </w:pPr>
      <w:bookmarkStart w:id="25" w:name="_Toc291842809"/>
      <w:bookmarkStart w:id="26" w:name="_Toc436423065"/>
      <w:r w:rsidRPr="008F2E08">
        <w:rPr>
          <w:rFonts w:ascii="Times New Roman" w:hAnsi="Times New Roman"/>
          <w:b/>
          <w:bCs/>
          <w:sz w:val="28"/>
          <w:szCs w:val="28"/>
        </w:rPr>
        <w:t>2.</w:t>
      </w:r>
      <w:r w:rsidR="008C6CFA" w:rsidRPr="008F2E08">
        <w:rPr>
          <w:rFonts w:ascii="Times New Roman" w:hAnsi="Times New Roman"/>
          <w:b/>
          <w:bCs/>
          <w:sz w:val="28"/>
          <w:szCs w:val="28"/>
        </w:rPr>
        <w:t>5</w:t>
      </w:r>
      <w:r w:rsidRPr="008F2E08">
        <w:rPr>
          <w:rFonts w:ascii="Times New Roman" w:hAnsi="Times New Roman"/>
          <w:b/>
          <w:bCs/>
          <w:sz w:val="28"/>
          <w:szCs w:val="28"/>
        </w:rPr>
        <w:tab/>
        <w:t>Земельні та природні ресурси</w:t>
      </w:r>
      <w:bookmarkEnd w:id="25"/>
      <w:bookmarkEnd w:id="26"/>
    </w:p>
    <w:p w14:paraId="59556036" w14:textId="77777777" w:rsidR="00AA39F3" w:rsidRPr="008F2E08" w:rsidRDefault="00AA39F3" w:rsidP="0068629B">
      <w:pPr>
        <w:pStyle w:val="ab"/>
        <w:ind w:firstLine="708"/>
        <w:jc w:val="center"/>
        <w:rPr>
          <w:rFonts w:ascii="Times New Roman" w:hAnsi="Times New Roman"/>
          <w:b/>
          <w:bCs/>
          <w:sz w:val="28"/>
          <w:szCs w:val="28"/>
        </w:rPr>
      </w:pPr>
      <w:bookmarkStart w:id="27" w:name="_Toc436423066"/>
      <w:r w:rsidRPr="008F2E08">
        <w:rPr>
          <w:rFonts w:ascii="Times New Roman" w:hAnsi="Times New Roman"/>
          <w:b/>
          <w:bCs/>
          <w:sz w:val="28"/>
          <w:szCs w:val="28"/>
        </w:rPr>
        <w:t>2.</w:t>
      </w:r>
      <w:r w:rsidR="008C6CFA" w:rsidRPr="008F2E08">
        <w:rPr>
          <w:rFonts w:ascii="Times New Roman" w:hAnsi="Times New Roman"/>
          <w:b/>
          <w:bCs/>
          <w:sz w:val="28"/>
          <w:szCs w:val="28"/>
        </w:rPr>
        <w:t>5.</w:t>
      </w:r>
      <w:r w:rsidRPr="008F2E08">
        <w:rPr>
          <w:rFonts w:ascii="Times New Roman" w:hAnsi="Times New Roman"/>
          <w:b/>
          <w:bCs/>
          <w:sz w:val="28"/>
          <w:szCs w:val="28"/>
        </w:rPr>
        <w:t>1.</w:t>
      </w:r>
      <w:r w:rsidRPr="008F2E08">
        <w:rPr>
          <w:rFonts w:ascii="Times New Roman" w:hAnsi="Times New Roman"/>
          <w:b/>
          <w:bCs/>
          <w:sz w:val="28"/>
          <w:szCs w:val="28"/>
        </w:rPr>
        <w:tab/>
        <w:t>Земельні ресурси і територія громади</w:t>
      </w:r>
      <w:bookmarkEnd w:id="27"/>
    </w:p>
    <w:p w14:paraId="25186022" w14:textId="77777777" w:rsidR="002A2836" w:rsidRDefault="002A2836" w:rsidP="0068629B">
      <w:pPr>
        <w:pStyle w:val="ab"/>
        <w:ind w:firstLine="567"/>
        <w:jc w:val="both"/>
        <w:rPr>
          <w:rFonts w:ascii="Times New Roman" w:hAnsi="Times New Roman"/>
          <w:sz w:val="28"/>
          <w:szCs w:val="28"/>
        </w:rPr>
      </w:pPr>
    </w:p>
    <w:p w14:paraId="4C249EC2" w14:textId="30A7814E"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Загальна площа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об’єднаної територіальної громади становить 302, 6 км 2. Більша частина земель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ради знаходиться на території природно-заповідного фонду, використання яких визначається Законами України «Про природно-заповідний фонд України» та «Про охорону навколишнього природнього середовища».</w:t>
      </w:r>
    </w:p>
    <w:p w14:paraId="33EB49DA"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Частину земель нашої громади становлять пайові землі, які підлягають передачі у власність на підставі сертифікатів на право на частку (пай) згідно схем розпаювання колишніх КСП «Світанок», «Бескид», «Ім. Ілліча», «Полонина» </w:t>
      </w:r>
    </w:p>
    <w:p w14:paraId="647CEDB6"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Землі, які входять до території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територіальної громади перебувають в державній комунальній та приватній формі власності.</w:t>
      </w:r>
    </w:p>
    <w:p w14:paraId="27B83DD4" w14:textId="7155ABE1"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До земель </w:t>
      </w:r>
      <w:r w:rsidRPr="008F2E08">
        <w:rPr>
          <w:rFonts w:ascii="Times New Roman" w:hAnsi="Times New Roman"/>
          <w:b/>
          <w:sz w:val="28"/>
          <w:szCs w:val="28"/>
        </w:rPr>
        <w:t xml:space="preserve">державної форми власності на території громади </w:t>
      </w:r>
      <w:r w:rsidRPr="008F2E08">
        <w:rPr>
          <w:rFonts w:ascii="Times New Roman" w:hAnsi="Times New Roman"/>
          <w:sz w:val="28"/>
          <w:szCs w:val="28"/>
        </w:rPr>
        <w:t xml:space="preserve"> належать землі за  категорією </w:t>
      </w:r>
      <w:r w:rsidR="00905870" w:rsidRPr="008F2E08">
        <w:rPr>
          <w:rFonts w:ascii="Times New Roman" w:hAnsi="Times New Roman"/>
          <w:sz w:val="28"/>
          <w:szCs w:val="28"/>
        </w:rPr>
        <w:t>:</w:t>
      </w:r>
    </w:p>
    <w:p w14:paraId="6228B845" w14:textId="57423070"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1.</w:t>
      </w:r>
      <w:r w:rsidR="008F2E08" w:rsidRPr="008F2E08">
        <w:rPr>
          <w:rFonts w:ascii="Times New Roman" w:hAnsi="Times New Roman"/>
          <w:sz w:val="28"/>
          <w:szCs w:val="28"/>
        </w:rPr>
        <w:t xml:space="preserve"> </w:t>
      </w:r>
      <w:r w:rsidRPr="008F2E08">
        <w:rPr>
          <w:rFonts w:ascii="Times New Roman" w:hAnsi="Times New Roman"/>
          <w:sz w:val="28"/>
          <w:szCs w:val="28"/>
        </w:rPr>
        <w:t>Землі житлової та громадської забудови: для будівництва та обслуговування інших будівель громадської забудови – 0, 0523 га.</w:t>
      </w:r>
    </w:p>
    <w:p w14:paraId="4F320921" w14:textId="214918AC"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2.</w:t>
      </w:r>
      <w:r w:rsidR="008F2E08" w:rsidRPr="008F2E08">
        <w:rPr>
          <w:rFonts w:ascii="Times New Roman" w:hAnsi="Times New Roman"/>
          <w:sz w:val="28"/>
          <w:szCs w:val="28"/>
        </w:rPr>
        <w:t xml:space="preserve"> </w:t>
      </w:r>
      <w:r w:rsidRPr="008F2E08">
        <w:rPr>
          <w:rFonts w:ascii="Times New Roman" w:hAnsi="Times New Roman"/>
          <w:sz w:val="28"/>
          <w:szCs w:val="28"/>
        </w:rPr>
        <w:t>Землі природно-заповідного фонду та іншого природоохоронного призначення –12227,7 га</w:t>
      </w:r>
    </w:p>
    <w:p w14:paraId="4D951D91"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3. Землі оздоровчого призначення  площею 5, 41 га</w:t>
      </w:r>
    </w:p>
    <w:p w14:paraId="6C9C10B3" w14:textId="77777777" w:rsidR="00340C4F" w:rsidRPr="008F2E08" w:rsidRDefault="00340C4F" w:rsidP="0068629B">
      <w:pPr>
        <w:pStyle w:val="ab"/>
        <w:numPr>
          <w:ilvl w:val="0"/>
          <w:numId w:val="38"/>
        </w:numPr>
        <w:ind w:left="0" w:firstLine="567"/>
        <w:jc w:val="both"/>
        <w:rPr>
          <w:rFonts w:ascii="Times New Roman" w:hAnsi="Times New Roman"/>
          <w:sz w:val="28"/>
          <w:szCs w:val="28"/>
        </w:rPr>
      </w:pPr>
      <w:r w:rsidRPr="008F2E08">
        <w:rPr>
          <w:rFonts w:ascii="Times New Roman" w:hAnsi="Times New Roman"/>
          <w:sz w:val="28"/>
          <w:szCs w:val="28"/>
        </w:rPr>
        <w:t xml:space="preserve">Лісогосподарського призначення площею 7513,3851  га, </w:t>
      </w:r>
    </w:p>
    <w:p w14:paraId="3A3998BE" w14:textId="16E8857C" w:rsidR="00340C4F" w:rsidRPr="008F2E08" w:rsidRDefault="00340C4F" w:rsidP="0068629B">
      <w:pPr>
        <w:pStyle w:val="ab"/>
        <w:numPr>
          <w:ilvl w:val="0"/>
          <w:numId w:val="38"/>
        </w:numPr>
        <w:ind w:left="0" w:firstLine="567"/>
        <w:jc w:val="both"/>
        <w:rPr>
          <w:rFonts w:ascii="Times New Roman" w:hAnsi="Times New Roman"/>
          <w:sz w:val="28"/>
          <w:szCs w:val="28"/>
        </w:rPr>
      </w:pPr>
      <w:r w:rsidRPr="008F2E08">
        <w:rPr>
          <w:rFonts w:ascii="Times New Roman" w:hAnsi="Times New Roman"/>
          <w:sz w:val="28"/>
          <w:szCs w:val="28"/>
        </w:rPr>
        <w:t>Землі</w:t>
      </w:r>
      <w:r w:rsidR="00905870" w:rsidRPr="008F2E08">
        <w:rPr>
          <w:rFonts w:ascii="Times New Roman" w:hAnsi="Times New Roman"/>
          <w:sz w:val="28"/>
          <w:szCs w:val="28"/>
        </w:rPr>
        <w:t xml:space="preserve"> промисловості, транспорту , зв’</w:t>
      </w:r>
      <w:r w:rsidRPr="008F2E08">
        <w:rPr>
          <w:rFonts w:ascii="Times New Roman" w:hAnsi="Times New Roman"/>
          <w:sz w:val="28"/>
          <w:szCs w:val="28"/>
        </w:rPr>
        <w:t>язку, енергетики, оборони та іншого призначення:</w:t>
      </w:r>
    </w:p>
    <w:p w14:paraId="4EA57249" w14:textId="77777777" w:rsidR="00340C4F" w:rsidRPr="008F2E08" w:rsidRDefault="00340C4F" w:rsidP="0068629B">
      <w:pPr>
        <w:pStyle w:val="ae"/>
        <w:numPr>
          <w:ilvl w:val="0"/>
          <w:numId w:val="39"/>
        </w:numPr>
        <w:ind w:left="0" w:firstLine="567"/>
        <w:rPr>
          <w:rFonts w:ascii="Times New Roman" w:hAnsi="Times New Roman"/>
          <w:sz w:val="28"/>
          <w:szCs w:val="28"/>
          <w:lang w:val="uk-UA"/>
        </w:rPr>
      </w:pPr>
      <w:r w:rsidRPr="008F2E08">
        <w:rPr>
          <w:rFonts w:ascii="Times New Roman" w:hAnsi="Times New Roman"/>
          <w:sz w:val="28"/>
          <w:szCs w:val="28"/>
          <w:lang w:val="uk-UA"/>
        </w:rPr>
        <w:t>земельні ділянки транспорту – для розміщення та експлуатації будівель і споруд залізничного транспорту 86, 0651 га; для розміщення та експлуатації автомобільного транспорту  та дорожнього господарства 49,0935 га.;</w:t>
      </w:r>
    </w:p>
    <w:p w14:paraId="3C1E3C60" w14:textId="77777777" w:rsidR="00340C4F" w:rsidRPr="008F2E08" w:rsidRDefault="00340C4F" w:rsidP="0068629B">
      <w:pPr>
        <w:pStyle w:val="ae"/>
        <w:numPr>
          <w:ilvl w:val="0"/>
          <w:numId w:val="39"/>
        </w:numPr>
        <w:ind w:left="0" w:firstLine="567"/>
        <w:rPr>
          <w:rFonts w:ascii="Times New Roman" w:hAnsi="Times New Roman"/>
          <w:sz w:val="28"/>
          <w:szCs w:val="28"/>
          <w:lang w:val="uk-UA"/>
        </w:rPr>
      </w:pPr>
      <w:r w:rsidRPr="008F2E08">
        <w:rPr>
          <w:rFonts w:ascii="Times New Roman" w:hAnsi="Times New Roman"/>
          <w:sz w:val="28"/>
          <w:szCs w:val="28"/>
          <w:lang w:val="uk-UA"/>
        </w:rPr>
        <w:lastRenderedPageBreak/>
        <w:t xml:space="preserve">земельні ділянки </w:t>
      </w:r>
      <w:proofErr w:type="spellStart"/>
      <w:r w:rsidRPr="008F2E08">
        <w:rPr>
          <w:rFonts w:ascii="Times New Roman" w:hAnsi="Times New Roman"/>
          <w:sz w:val="28"/>
          <w:szCs w:val="28"/>
          <w:lang w:val="uk-UA"/>
        </w:rPr>
        <w:t>зв»язку</w:t>
      </w:r>
      <w:proofErr w:type="spellEnd"/>
      <w:r w:rsidRPr="008F2E08">
        <w:rPr>
          <w:rFonts w:ascii="Times New Roman" w:hAnsi="Times New Roman"/>
          <w:sz w:val="28"/>
          <w:szCs w:val="28"/>
          <w:lang w:val="uk-UA"/>
        </w:rPr>
        <w:t xml:space="preserve"> -  для розміщення та експлуатації </w:t>
      </w:r>
      <w:proofErr w:type="spellStart"/>
      <w:r w:rsidRPr="008F2E08">
        <w:rPr>
          <w:rFonts w:ascii="Times New Roman" w:hAnsi="Times New Roman"/>
          <w:sz w:val="28"/>
          <w:szCs w:val="28"/>
          <w:lang w:val="uk-UA"/>
        </w:rPr>
        <w:t>об»єктів</w:t>
      </w:r>
      <w:proofErr w:type="spellEnd"/>
      <w:r w:rsidRPr="008F2E08">
        <w:rPr>
          <w:rFonts w:ascii="Times New Roman" w:hAnsi="Times New Roman"/>
          <w:sz w:val="28"/>
          <w:szCs w:val="28"/>
          <w:lang w:val="uk-UA"/>
        </w:rPr>
        <w:t xml:space="preserve"> та споруд телекомунікацій – 0.01 га ; для розміщення та експлуатації будівель та споруд </w:t>
      </w:r>
      <w:proofErr w:type="spellStart"/>
      <w:r w:rsidRPr="008F2E08">
        <w:rPr>
          <w:rFonts w:ascii="Times New Roman" w:hAnsi="Times New Roman"/>
          <w:sz w:val="28"/>
          <w:szCs w:val="28"/>
          <w:lang w:val="uk-UA"/>
        </w:rPr>
        <w:t>об»єктів</w:t>
      </w:r>
      <w:proofErr w:type="spellEnd"/>
      <w:r w:rsidRPr="008F2E08">
        <w:rPr>
          <w:rFonts w:ascii="Times New Roman" w:hAnsi="Times New Roman"/>
          <w:sz w:val="28"/>
          <w:szCs w:val="28"/>
          <w:lang w:val="uk-UA"/>
        </w:rPr>
        <w:t xml:space="preserve"> поштового </w:t>
      </w:r>
      <w:proofErr w:type="spellStart"/>
      <w:r w:rsidRPr="008F2E08">
        <w:rPr>
          <w:rFonts w:ascii="Times New Roman" w:hAnsi="Times New Roman"/>
          <w:sz w:val="28"/>
          <w:szCs w:val="28"/>
          <w:lang w:val="uk-UA"/>
        </w:rPr>
        <w:t>зв»язку</w:t>
      </w:r>
      <w:proofErr w:type="spellEnd"/>
      <w:r w:rsidRPr="008F2E08">
        <w:rPr>
          <w:rFonts w:ascii="Times New Roman" w:hAnsi="Times New Roman"/>
          <w:sz w:val="28"/>
          <w:szCs w:val="28"/>
          <w:lang w:val="uk-UA"/>
        </w:rPr>
        <w:t xml:space="preserve"> – 0,065 га  </w:t>
      </w:r>
    </w:p>
    <w:p w14:paraId="6EFF1141" w14:textId="77777777" w:rsidR="00340C4F" w:rsidRPr="008F2E08" w:rsidRDefault="00340C4F" w:rsidP="008F2E08">
      <w:pPr>
        <w:pStyle w:val="ae"/>
        <w:numPr>
          <w:ilvl w:val="0"/>
          <w:numId w:val="39"/>
        </w:numPr>
        <w:ind w:left="0" w:firstLine="567"/>
        <w:jc w:val="both"/>
        <w:rPr>
          <w:rFonts w:ascii="Times New Roman" w:hAnsi="Times New Roman"/>
          <w:sz w:val="28"/>
          <w:szCs w:val="28"/>
          <w:lang w:val="uk-UA"/>
        </w:rPr>
      </w:pPr>
      <w:r w:rsidRPr="008F2E08">
        <w:rPr>
          <w:rFonts w:ascii="Times New Roman" w:hAnsi="Times New Roman"/>
          <w:sz w:val="28"/>
          <w:szCs w:val="28"/>
          <w:lang w:val="uk-UA"/>
        </w:rPr>
        <w:t xml:space="preserve">3,0014  га земельні ділянки оборони(земельні ділянки , надані для розміщення та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 </w:t>
      </w:r>
    </w:p>
    <w:p w14:paraId="4A45D769" w14:textId="77777777" w:rsidR="00340C4F" w:rsidRPr="008F2E08" w:rsidRDefault="00340C4F" w:rsidP="0068629B">
      <w:pPr>
        <w:pStyle w:val="ab"/>
        <w:ind w:firstLine="567"/>
        <w:jc w:val="both"/>
        <w:rPr>
          <w:rFonts w:ascii="Times New Roman" w:hAnsi="Times New Roman"/>
          <w:b/>
          <w:sz w:val="28"/>
          <w:szCs w:val="28"/>
        </w:rPr>
      </w:pPr>
      <w:r w:rsidRPr="008F2E08">
        <w:rPr>
          <w:rFonts w:ascii="Times New Roman" w:hAnsi="Times New Roman"/>
          <w:b/>
          <w:sz w:val="28"/>
          <w:szCs w:val="28"/>
        </w:rPr>
        <w:t>До земель  комунальної форми власності :</w:t>
      </w:r>
    </w:p>
    <w:p w14:paraId="7465A717" w14:textId="77777777" w:rsidR="00340C4F" w:rsidRPr="008F2E08" w:rsidRDefault="00340C4F" w:rsidP="0068629B">
      <w:pPr>
        <w:pStyle w:val="ab"/>
        <w:numPr>
          <w:ilvl w:val="0"/>
          <w:numId w:val="40"/>
        </w:numPr>
        <w:ind w:left="0" w:firstLine="567"/>
        <w:jc w:val="both"/>
        <w:rPr>
          <w:rFonts w:ascii="Times New Roman" w:hAnsi="Times New Roman"/>
          <w:sz w:val="28"/>
          <w:szCs w:val="28"/>
        </w:rPr>
      </w:pPr>
      <w:r w:rsidRPr="008F2E08">
        <w:rPr>
          <w:rFonts w:ascii="Times New Roman" w:hAnsi="Times New Roman"/>
          <w:sz w:val="28"/>
          <w:szCs w:val="28"/>
        </w:rPr>
        <w:t>Землі сільськогосподарського призначення  :</w:t>
      </w:r>
    </w:p>
    <w:p w14:paraId="7AC81649" w14:textId="77777777" w:rsidR="00340C4F" w:rsidRPr="008F2E08" w:rsidRDefault="00340C4F" w:rsidP="0068629B">
      <w:pPr>
        <w:pStyle w:val="ab"/>
        <w:numPr>
          <w:ilvl w:val="0"/>
          <w:numId w:val="39"/>
        </w:numPr>
        <w:ind w:left="0" w:firstLine="567"/>
        <w:jc w:val="both"/>
        <w:rPr>
          <w:rFonts w:ascii="Times New Roman" w:hAnsi="Times New Roman"/>
          <w:sz w:val="28"/>
          <w:szCs w:val="28"/>
        </w:rPr>
      </w:pPr>
      <w:r w:rsidRPr="008F2E08">
        <w:rPr>
          <w:rFonts w:ascii="Times New Roman" w:hAnsi="Times New Roman"/>
          <w:sz w:val="28"/>
          <w:szCs w:val="28"/>
        </w:rPr>
        <w:t>земельні ділянки запасу (земельні ділянки які не надані у власність або користування громадянам чи юридичним особам) -  330,0043 га, з яких  226,9706 га розташовані в природно-заповідному фонді.</w:t>
      </w:r>
    </w:p>
    <w:p w14:paraId="690BF550" w14:textId="77777777" w:rsidR="00340C4F" w:rsidRPr="008F2E08" w:rsidRDefault="00340C4F" w:rsidP="0068629B">
      <w:pPr>
        <w:pStyle w:val="ab"/>
        <w:numPr>
          <w:ilvl w:val="0"/>
          <w:numId w:val="39"/>
        </w:numPr>
        <w:ind w:left="0" w:firstLine="567"/>
        <w:jc w:val="both"/>
        <w:rPr>
          <w:rFonts w:ascii="Times New Roman" w:hAnsi="Times New Roman"/>
          <w:sz w:val="28"/>
          <w:szCs w:val="28"/>
        </w:rPr>
      </w:pPr>
      <w:r w:rsidRPr="008F2E08">
        <w:rPr>
          <w:rFonts w:ascii="Times New Roman" w:hAnsi="Times New Roman"/>
          <w:sz w:val="28"/>
          <w:szCs w:val="28"/>
        </w:rPr>
        <w:t>для ведення товарного сільськогосподарського виробництва  - 8,0697 га</w:t>
      </w:r>
    </w:p>
    <w:p w14:paraId="0ACEF594" w14:textId="77777777" w:rsidR="00340C4F" w:rsidRPr="008F2E08" w:rsidRDefault="00340C4F" w:rsidP="0068629B">
      <w:pPr>
        <w:pStyle w:val="ab"/>
        <w:numPr>
          <w:ilvl w:val="0"/>
          <w:numId w:val="39"/>
        </w:numPr>
        <w:ind w:left="0" w:firstLine="567"/>
        <w:jc w:val="both"/>
        <w:rPr>
          <w:rFonts w:ascii="Times New Roman" w:hAnsi="Times New Roman"/>
          <w:sz w:val="28"/>
          <w:szCs w:val="28"/>
        </w:rPr>
      </w:pPr>
      <w:r w:rsidRPr="008F2E08">
        <w:rPr>
          <w:rFonts w:ascii="Times New Roman" w:hAnsi="Times New Roman"/>
          <w:sz w:val="28"/>
          <w:szCs w:val="28"/>
        </w:rPr>
        <w:t>для ведення фермерського господарства – 26,344 га</w:t>
      </w:r>
    </w:p>
    <w:p w14:paraId="40AFD761" w14:textId="77777777" w:rsidR="00340C4F" w:rsidRPr="008F2E08" w:rsidRDefault="00340C4F" w:rsidP="0068629B">
      <w:pPr>
        <w:pStyle w:val="ab"/>
        <w:numPr>
          <w:ilvl w:val="0"/>
          <w:numId w:val="39"/>
        </w:numPr>
        <w:ind w:left="0" w:firstLine="567"/>
        <w:jc w:val="both"/>
        <w:rPr>
          <w:rFonts w:ascii="Times New Roman" w:hAnsi="Times New Roman"/>
          <w:sz w:val="28"/>
          <w:szCs w:val="28"/>
        </w:rPr>
      </w:pPr>
      <w:r w:rsidRPr="008F2E08">
        <w:rPr>
          <w:rFonts w:ascii="Times New Roman" w:hAnsi="Times New Roman"/>
          <w:sz w:val="28"/>
          <w:szCs w:val="28"/>
        </w:rPr>
        <w:t>для іншого сільськогосподарського призначення – 3,7 га</w:t>
      </w:r>
    </w:p>
    <w:p w14:paraId="34E668F3"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для сінокосіння і випасання худоби – 2,932 га</w:t>
      </w:r>
    </w:p>
    <w:p w14:paraId="0654FB69"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2.Землі житлової та громадської забудови:</w:t>
      </w:r>
    </w:p>
    <w:p w14:paraId="053DA96A"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для будівництва індивідуальних гаражів – 0,1396 га (перебуває в оренді) </w:t>
      </w:r>
    </w:p>
    <w:p w14:paraId="2998F8D0"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для будівництва та обслуговування будівель органів державної влади та місцевого самоврядування – 2,573 га</w:t>
      </w:r>
    </w:p>
    <w:p w14:paraId="6C8E0AF7"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для будівництва і обслуговування будівель закладів освіти – 11,8381 га</w:t>
      </w:r>
    </w:p>
    <w:p w14:paraId="2047A9E8"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для будівництва та обслуговування закладів охорони </w:t>
      </w:r>
      <w:proofErr w:type="spellStart"/>
      <w:r w:rsidRPr="008F2E08">
        <w:rPr>
          <w:rFonts w:ascii="Times New Roman" w:hAnsi="Times New Roman"/>
          <w:sz w:val="28"/>
          <w:szCs w:val="28"/>
        </w:rPr>
        <w:t>здоров»я</w:t>
      </w:r>
      <w:proofErr w:type="spellEnd"/>
      <w:r w:rsidRPr="008F2E08">
        <w:rPr>
          <w:rFonts w:ascii="Times New Roman" w:hAnsi="Times New Roman"/>
          <w:sz w:val="28"/>
          <w:szCs w:val="28"/>
        </w:rPr>
        <w:t xml:space="preserve"> та соціальної допомоги – 2,756 га</w:t>
      </w:r>
    </w:p>
    <w:p w14:paraId="784DECA4"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для будівництва і обслуговування будівель громадських та релігійних організацій – 2,9831 га</w:t>
      </w:r>
    </w:p>
    <w:p w14:paraId="607C34BB"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для будівництва та обслуговування будівель закладів  культурно-просвітницького обслуговування – 1,1932 га</w:t>
      </w:r>
    </w:p>
    <w:p w14:paraId="17FFCC2B"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для будівництва та обслуговування будівель торгівлі – 4,4628 га</w:t>
      </w:r>
    </w:p>
    <w:p w14:paraId="4B48461E"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для будівництва та обслуговування </w:t>
      </w:r>
      <w:proofErr w:type="spellStart"/>
      <w:r w:rsidRPr="008F2E08">
        <w:rPr>
          <w:rFonts w:ascii="Times New Roman" w:hAnsi="Times New Roman"/>
          <w:sz w:val="28"/>
          <w:szCs w:val="28"/>
        </w:rPr>
        <w:t>об»єктів</w:t>
      </w:r>
      <w:proofErr w:type="spellEnd"/>
      <w:r w:rsidRPr="008F2E08">
        <w:rPr>
          <w:rFonts w:ascii="Times New Roman" w:hAnsi="Times New Roman"/>
          <w:sz w:val="28"/>
          <w:szCs w:val="28"/>
        </w:rPr>
        <w:t xml:space="preserve"> туристичної інфраструктури та закладів громадського харчування – 1,5651 га</w:t>
      </w:r>
    </w:p>
    <w:p w14:paraId="2EB6C517"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для будівництва і обслуговування інших будівель громадської забудови – 0,5136 га</w:t>
      </w:r>
    </w:p>
    <w:p w14:paraId="34B3D52E"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3.Землі рекреаційного призначення – 0,467 га</w:t>
      </w:r>
    </w:p>
    <w:p w14:paraId="720606AC"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4. Землі водного фонду – 62,9211 га</w:t>
      </w:r>
    </w:p>
    <w:p w14:paraId="6C3AE0D4"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5. Землі промисловості транспорту , </w:t>
      </w:r>
      <w:proofErr w:type="spellStart"/>
      <w:r w:rsidRPr="008F2E08">
        <w:rPr>
          <w:rFonts w:ascii="Times New Roman" w:hAnsi="Times New Roman"/>
          <w:sz w:val="28"/>
          <w:szCs w:val="28"/>
        </w:rPr>
        <w:t>зв»язку</w:t>
      </w:r>
      <w:proofErr w:type="spellEnd"/>
      <w:r w:rsidRPr="008F2E08">
        <w:rPr>
          <w:rFonts w:ascii="Times New Roman" w:hAnsi="Times New Roman"/>
          <w:sz w:val="28"/>
          <w:szCs w:val="28"/>
        </w:rPr>
        <w:t xml:space="preserve"> , енергетики, оборони та іншого призначення:</w:t>
      </w:r>
    </w:p>
    <w:p w14:paraId="29D01808"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для розміщення та експлуатації основних, підсобних, і допоміжних будівель та споруд підприємств переробної, машинобудівної та іншої промисловості  - 2,1701 га;</w:t>
      </w:r>
    </w:p>
    <w:p w14:paraId="2F36BDDA" w14:textId="77777777"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для розміщення та експлуатації </w:t>
      </w:r>
      <w:proofErr w:type="spellStart"/>
      <w:r w:rsidRPr="008F2E08">
        <w:rPr>
          <w:rFonts w:ascii="Times New Roman" w:hAnsi="Times New Roman"/>
          <w:sz w:val="28"/>
          <w:szCs w:val="28"/>
        </w:rPr>
        <w:t>об»єктів</w:t>
      </w:r>
      <w:proofErr w:type="spellEnd"/>
      <w:r w:rsidRPr="008F2E08">
        <w:rPr>
          <w:rFonts w:ascii="Times New Roman" w:hAnsi="Times New Roman"/>
          <w:sz w:val="28"/>
          <w:szCs w:val="28"/>
        </w:rPr>
        <w:t xml:space="preserve"> трубопровідного транспорту – 1,6473га; </w:t>
      </w:r>
    </w:p>
    <w:p w14:paraId="621E30F4" w14:textId="7A48B85E" w:rsidR="00340C4F" w:rsidRPr="008F2E08" w:rsidRDefault="00340C4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для розміщення, будівництва, експлуатації та обслуговування будівель і споруд </w:t>
      </w:r>
      <w:r w:rsidR="008F2E08" w:rsidRPr="008F2E08">
        <w:rPr>
          <w:rFonts w:ascii="Times New Roman" w:hAnsi="Times New Roman"/>
          <w:sz w:val="28"/>
          <w:szCs w:val="28"/>
        </w:rPr>
        <w:t>об’єктів</w:t>
      </w:r>
      <w:r w:rsidRPr="008F2E08">
        <w:rPr>
          <w:rFonts w:ascii="Times New Roman" w:hAnsi="Times New Roman"/>
          <w:sz w:val="28"/>
          <w:szCs w:val="28"/>
        </w:rPr>
        <w:t xml:space="preserve"> передачі електричної енергії – 0,3431 га.</w:t>
      </w:r>
    </w:p>
    <w:p w14:paraId="77D0408E" w14:textId="77777777" w:rsidR="00340C4F" w:rsidRPr="008F2E08" w:rsidRDefault="00340C4F" w:rsidP="0068629B">
      <w:pPr>
        <w:pStyle w:val="ab"/>
        <w:ind w:firstLine="708"/>
        <w:jc w:val="center"/>
        <w:rPr>
          <w:rFonts w:ascii="Times New Roman" w:hAnsi="Times New Roman"/>
          <w:b/>
          <w:bCs/>
          <w:sz w:val="28"/>
          <w:szCs w:val="28"/>
        </w:rPr>
      </w:pPr>
      <w:bookmarkStart w:id="28" w:name="_Toc436423067"/>
    </w:p>
    <w:p w14:paraId="0B498731" w14:textId="77777777" w:rsidR="00340C4F" w:rsidRPr="008F2E08" w:rsidRDefault="00340C4F" w:rsidP="0068629B">
      <w:pPr>
        <w:pStyle w:val="ab"/>
        <w:ind w:firstLine="708"/>
        <w:jc w:val="center"/>
        <w:rPr>
          <w:rFonts w:ascii="Times New Roman" w:hAnsi="Times New Roman"/>
          <w:b/>
          <w:bCs/>
          <w:sz w:val="28"/>
          <w:szCs w:val="28"/>
        </w:rPr>
      </w:pPr>
    </w:p>
    <w:p w14:paraId="7EDAFB60" w14:textId="77777777" w:rsidR="00AA39F3" w:rsidRPr="008F2E08" w:rsidRDefault="00AA39F3" w:rsidP="002A2836">
      <w:pPr>
        <w:pStyle w:val="ab"/>
        <w:jc w:val="center"/>
        <w:rPr>
          <w:rFonts w:ascii="Times New Roman" w:hAnsi="Times New Roman"/>
          <w:b/>
          <w:bCs/>
          <w:sz w:val="28"/>
          <w:szCs w:val="28"/>
        </w:rPr>
      </w:pPr>
      <w:r w:rsidRPr="008F2E08">
        <w:rPr>
          <w:rFonts w:ascii="Times New Roman" w:hAnsi="Times New Roman"/>
          <w:b/>
          <w:bCs/>
          <w:sz w:val="28"/>
          <w:szCs w:val="28"/>
        </w:rPr>
        <w:t>2.</w:t>
      </w:r>
      <w:r w:rsidR="008C6CFA" w:rsidRPr="008F2E08">
        <w:rPr>
          <w:rFonts w:ascii="Times New Roman" w:hAnsi="Times New Roman"/>
          <w:b/>
          <w:bCs/>
          <w:sz w:val="28"/>
          <w:szCs w:val="28"/>
        </w:rPr>
        <w:t>5.</w:t>
      </w:r>
      <w:r w:rsidRPr="008F2E08">
        <w:rPr>
          <w:rFonts w:ascii="Times New Roman" w:hAnsi="Times New Roman"/>
          <w:b/>
          <w:bCs/>
          <w:sz w:val="28"/>
          <w:szCs w:val="28"/>
        </w:rPr>
        <w:t>2.</w:t>
      </w:r>
      <w:r w:rsidRPr="008F2E08">
        <w:rPr>
          <w:rFonts w:ascii="Times New Roman" w:hAnsi="Times New Roman"/>
          <w:b/>
          <w:bCs/>
          <w:sz w:val="28"/>
          <w:szCs w:val="28"/>
        </w:rPr>
        <w:tab/>
        <w:t>Містобудівні документи</w:t>
      </w:r>
      <w:bookmarkEnd w:id="28"/>
    </w:p>
    <w:p w14:paraId="31EA815F" w14:textId="77777777" w:rsidR="00AE2CF8" w:rsidRPr="008F2E08" w:rsidRDefault="00AE2CF8" w:rsidP="0068629B">
      <w:pPr>
        <w:pStyle w:val="ab"/>
        <w:ind w:firstLine="567"/>
        <w:jc w:val="both"/>
        <w:rPr>
          <w:rFonts w:ascii="Times New Roman" w:hAnsi="Times New Roman"/>
          <w:b/>
          <w:bCs/>
          <w:sz w:val="28"/>
          <w:szCs w:val="28"/>
        </w:rPr>
      </w:pPr>
    </w:p>
    <w:p w14:paraId="0C71D7C8" w14:textId="0273DE50" w:rsidR="00AE2CF8" w:rsidRPr="008F2E08" w:rsidRDefault="00AE2CF8" w:rsidP="0068629B">
      <w:pPr>
        <w:pStyle w:val="ab"/>
        <w:ind w:firstLine="567"/>
        <w:jc w:val="both"/>
        <w:rPr>
          <w:rFonts w:ascii="Times New Roman" w:hAnsi="Times New Roman"/>
          <w:bCs/>
          <w:sz w:val="28"/>
          <w:szCs w:val="28"/>
        </w:rPr>
      </w:pPr>
      <w:r w:rsidRPr="008F2E08">
        <w:rPr>
          <w:rFonts w:ascii="Times New Roman" w:hAnsi="Times New Roman"/>
          <w:bCs/>
          <w:sz w:val="28"/>
          <w:szCs w:val="28"/>
        </w:rPr>
        <w:t xml:space="preserve">У </w:t>
      </w:r>
      <w:proofErr w:type="spellStart"/>
      <w:r w:rsidR="00D32BDF" w:rsidRPr="008F2E08">
        <w:rPr>
          <w:rFonts w:ascii="Times New Roman" w:hAnsi="Times New Roman"/>
          <w:bCs/>
          <w:sz w:val="28"/>
          <w:szCs w:val="28"/>
        </w:rPr>
        <w:t>Ставненській</w:t>
      </w:r>
      <w:proofErr w:type="spellEnd"/>
      <w:r w:rsidR="00D32BDF" w:rsidRPr="008F2E08">
        <w:rPr>
          <w:rFonts w:ascii="Times New Roman" w:hAnsi="Times New Roman"/>
          <w:bCs/>
          <w:sz w:val="28"/>
          <w:szCs w:val="28"/>
        </w:rPr>
        <w:t xml:space="preserve"> громаді </w:t>
      </w:r>
      <w:r w:rsidR="007B611E" w:rsidRPr="008F2E08">
        <w:rPr>
          <w:rFonts w:ascii="Times New Roman" w:hAnsi="Times New Roman"/>
          <w:bCs/>
          <w:sz w:val="28"/>
          <w:szCs w:val="28"/>
        </w:rPr>
        <w:t xml:space="preserve"> </w:t>
      </w:r>
      <w:r w:rsidR="00D32BDF" w:rsidRPr="008F2E08">
        <w:rPr>
          <w:rFonts w:ascii="Times New Roman" w:hAnsi="Times New Roman"/>
          <w:bCs/>
          <w:sz w:val="28"/>
          <w:szCs w:val="28"/>
        </w:rPr>
        <w:t>н</w:t>
      </w:r>
      <w:r w:rsidR="00AD1C6B" w:rsidRPr="008F2E08">
        <w:rPr>
          <w:rFonts w:ascii="Times New Roman" w:hAnsi="Times New Roman"/>
          <w:bCs/>
          <w:sz w:val="28"/>
          <w:szCs w:val="28"/>
        </w:rPr>
        <w:t xml:space="preserve">а даний час </w:t>
      </w:r>
      <w:r w:rsidR="007B611E" w:rsidRPr="008F2E08">
        <w:rPr>
          <w:rFonts w:ascii="Times New Roman" w:hAnsi="Times New Roman"/>
          <w:bCs/>
          <w:sz w:val="28"/>
          <w:szCs w:val="28"/>
        </w:rPr>
        <w:t xml:space="preserve">виготовлені </w:t>
      </w:r>
      <w:r w:rsidR="00AD1C6B" w:rsidRPr="008F2E08">
        <w:rPr>
          <w:rFonts w:ascii="Times New Roman" w:hAnsi="Times New Roman"/>
          <w:bCs/>
          <w:sz w:val="28"/>
          <w:szCs w:val="28"/>
        </w:rPr>
        <w:t>Генеральн</w:t>
      </w:r>
      <w:r w:rsidR="007B611E" w:rsidRPr="008F2E08">
        <w:rPr>
          <w:rFonts w:ascii="Times New Roman" w:hAnsi="Times New Roman"/>
          <w:bCs/>
          <w:sz w:val="28"/>
          <w:szCs w:val="28"/>
        </w:rPr>
        <w:t>і</w:t>
      </w:r>
      <w:r w:rsidR="00AD1C6B" w:rsidRPr="008F2E08">
        <w:rPr>
          <w:rFonts w:ascii="Times New Roman" w:hAnsi="Times New Roman"/>
          <w:bCs/>
          <w:sz w:val="28"/>
          <w:szCs w:val="28"/>
        </w:rPr>
        <w:t xml:space="preserve"> план</w:t>
      </w:r>
      <w:r w:rsidR="007B611E" w:rsidRPr="008F2E08">
        <w:rPr>
          <w:rFonts w:ascii="Times New Roman" w:hAnsi="Times New Roman"/>
          <w:bCs/>
          <w:sz w:val="28"/>
          <w:szCs w:val="28"/>
        </w:rPr>
        <w:t>и</w:t>
      </w:r>
      <w:r w:rsidR="00AD1C6B" w:rsidRPr="008F2E08">
        <w:rPr>
          <w:rFonts w:ascii="Times New Roman" w:hAnsi="Times New Roman"/>
          <w:bCs/>
          <w:sz w:val="28"/>
          <w:szCs w:val="28"/>
        </w:rPr>
        <w:t xml:space="preserve"> територій</w:t>
      </w:r>
      <w:r w:rsidR="00D32BDF" w:rsidRPr="008F2E08">
        <w:rPr>
          <w:rFonts w:ascii="Times New Roman" w:hAnsi="Times New Roman"/>
          <w:bCs/>
          <w:sz w:val="28"/>
          <w:szCs w:val="28"/>
        </w:rPr>
        <w:t xml:space="preserve">  10 населених пунктів із 12.</w:t>
      </w:r>
      <w:r w:rsidR="007B611E" w:rsidRPr="008F2E08">
        <w:rPr>
          <w:rFonts w:ascii="Times New Roman" w:hAnsi="Times New Roman"/>
          <w:bCs/>
          <w:sz w:val="28"/>
          <w:szCs w:val="28"/>
        </w:rPr>
        <w:t xml:space="preserve"> </w:t>
      </w:r>
      <w:r w:rsidR="00D32BDF" w:rsidRPr="008F2E08">
        <w:rPr>
          <w:rFonts w:ascii="Times New Roman" w:hAnsi="Times New Roman"/>
          <w:bCs/>
          <w:sz w:val="28"/>
          <w:szCs w:val="28"/>
        </w:rPr>
        <w:t xml:space="preserve">Проводиться збір документів </w:t>
      </w:r>
    </w:p>
    <w:p w14:paraId="3157E144" w14:textId="77777777" w:rsidR="004A0DD3" w:rsidRPr="008F2E08" w:rsidRDefault="004A0DD3" w:rsidP="0068629B">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8F2E08">
        <w:rPr>
          <w:rFonts w:ascii="Times New Roman" w:eastAsia="Times New Roman" w:hAnsi="Times New Roman"/>
          <w:color w:val="000000"/>
          <w:sz w:val="28"/>
          <w:szCs w:val="28"/>
          <w:lang w:eastAsia="ru-RU"/>
        </w:rPr>
        <w:t xml:space="preserve">Генеральні плани населених пунктів громади не враховують потенціальних можливостей і потреб розвитку населеного пункту на сучасному етапі, у користуванні генеральними планами виникають труднощі, оскільки графічна частина виконана у 1950-1990 роках на паперовій основі за допомогою растрової графіки, які не відповідають нормам та положенням ряду нормативних документів. Необхідно оновити та </w:t>
      </w:r>
      <w:proofErr w:type="spellStart"/>
      <w:r w:rsidRPr="008F2E08">
        <w:rPr>
          <w:rFonts w:ascii="Times New Roman" w:eastAsia="Times New Roman" w:hAnsi="Times New Roman"/>
          <w:color w:val="000000"/>
          <w:sz w:val="28"/>
          <w:szCs w:val="28"/>
          <w:lang w:eastAsia="ru-RU"/>
        </w:rPr>
        <w:t>внести</w:t>
      </w:r>
      <w:proofErr w:type="spellEnd"/>
      <w:r w:rsidRPr="008F2E08">
        <w:rPr>
          <w:rFonts w:ascii="Times New Roman" w:eastAsia="Times New Roman" w:hAnsi="Times New Roman"/>
          <w:color w:val="000000"/>
          <w:sz w:val="28"/>
          <w:szCs w:val="28"/>
          <w:lang w:eastAsia="ru-RU"/>
        </w:rPr>
        <w:t xml:space="preserve"> відповідні зміни у всі генеральні плани громади.</w:t>
      </w:r>
    </w:p>
    <w:p w14:paraId="1369B603" w14:textId="7D870A30" w:rsidR="004A0DD3" w:rsidRPr="008F2E08" w:rsidRDefault="004A0DD3" w:rsidP="0068629B">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8F2E08">
        <w:rPr>
          <w:rFonts w:ascii="Times New Roman" w:eastAsia="Times New Roman" w:hAnsi="Times New Roman"/>
          <w:color w:val="000000"/>
          <w:sz w:val="28"/>
          <w:szCs w:val="28"/>
          <w:lang w:eastAsia="ru-RU"/>
        </w:rPr>
        <w:t xml:space="preserve">З метою забезпечення сталого розвитку </w:t>
      </w:r>
      <w:proofErr w:type="spellStart"/>
      <w:r w:rsidRPr="008F2E08">
        <w:rPr>
          <w:rFonts w:ascii="Times New Roman" w:eastAsia="Times New Roman" w:hAnsi="Times New Roman"/>
          <w:color w:val="000000"/>
          <w:sz w:val="28"/>
          <w:szCs w:val="28"/>
          <w:lang w:eastAsia="ru-RU"/>
        </w:rPr>
        <w:t>Ставненська</w:t>
      </w:r>
      <w:proofErr w:type="spellEnd"/>
      <w:r w:rsidRPr="008F2E08">
        <w:rPr>
          <w:rFonts w:ascii="Times New Roman" w:eastAsia="Times New Roman" w:hAnsi="Times New Roman"/>
          <w:color w:val="000000"/>
          <w:sz w:val="28"/>
          <w:szCs w:val="28"/>
          <w:lang w:eastAsia="ru-RU"/>
        </w:rPr>
        <w:t xml:space="preserve"> територіальної громади, виконання законів України «Про регулювання містобудівної діяльності», «Про Державний земельний кадастр», постанови Кабінету Міністрів України  від 09.06.2021 р. № 632 «Про затвердження Порядку визначення формату електронних документів комплексного плану просторового розвитку території територіальної громади, генерального плану населеного пункту, детального плану території», постанови Кабінету Міністрів України від 1 вересня 2021 р. № 926 «Про затвердження Порядку розроблення, оновлення, внесення змін та затвердження містобудівної документації», розроблено проект рішення </w:t>
      </w:r>
      <w:proofErr w:type="spellStart"/>
      <w:r w:rsidRPr="008F2E08">
        <w:rPr>
          <w:rFonts w:ascii="Times New Roman" w:eastAsia="Times New Roman" w:hAnsi="Times New Roman"/>
          <w:color w:val="000000"/>
          <w:sz w:val="28"/>
          <w:szCs w:val="28"/>
          <w:lang w:eastAsia="ru-RU"/>
        </w:rPr>
        <w:t>Ставненської</w:t>
      </w:r>
      <w:proofErr w:type="spellEnd"/>
      <w:r w:rsidRPr="008F2E08">
        <w:rPr>
          <w:rFonts w:ascii="Times New Roman" w:eastAsia="Times New Roman" w:hAnsi="Times New Roman"/>
          <w:color w:val="000000"/>
          <w:sz w:val="28"/>
          <w:szCs w:val="28"/>
          <w:lang w:eastAsia="ru-RU"/>
        </w:rPr>
        <w:t xml:space="preserve"> сільської ради «Про розроблення Комплексного плану просторового розвитку території» та затвердження комплексної цільової Програми регулювання містобудівної діяльності та розвитку інформаційної системи містобудівного кадастру.</w:t>
      </w:r>
    </w:p>
    <w:p w14:paraId="59784F6E" w14:textId="77777777" w:rsidR="004A0DD3" w:rsidRPr="008F2E08" w:rsidRDefault="004A0DD3" w:rsidP="0068629B">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8F2E08">
        <w:rPr>
          <w:rFonts w:ascii="Times New Roman" w:eastAsia="Times New Roman" w:hAnsi="Times New Roman"/>
          <w:color w:val="000000"/>
          <w:sz w:val="28"/>
          <w:szCs w:val="28"/>
          <w:lang w:eastAsia="ru-RU"/>
        </w:rPr>
        <w:t>Комплексний план розробляється та затверджується з метою забезпечення економічного розвитку територіальної громади з додержанням принципу збалансованості державних, громадських та приватних інтересів та з урахуванням концепції інтегрованого розвитку території територіальної громади (за наявності)  </w:t>
      </w:r>
    </w:p>
    <w:p w14:paraId="0F726781" w14:textId="77777777" w:rsidR="004A0DD3" w:rsidRPr="008F2E08" w:rsidRDefault="004A0DD3" w:rsidP="0068629B">
      <w:pPr>
        <w:pStyle w:val="ab"/>
        <w:ind w:firstLine="567"/>
        <w:jc w:val="both"/>
        <w:rPr>
          <w:rFonts w:ascii="Times New Roman" w:hAnsi="Times New Roman"/>
          <w:color w:val="000000"/>
          <w:sz w:val="28"/>
          <w:szCs w:val="28"/>
          <w:shd w:val="clear" w:color="auto" w:fill="FFFFFF"/>
        </w:rPr>
      </w:pPr>
    </w:p>
    <w:p w14:paraId="1D3BFC72" w14:textId="77777777" w:rsidR="00D32BDF" w:rsidRPr="008F2E08" w:rsidRDefault="00D32BDF" w:rsidP="0068629B">
      <w:pPr>
        <w:pStyle w:val="ab"/>
        <w:ind w:firstLine="708"/>
        <w:jc w:val="both"/>
        <w:rPr>
          <w:rFonts w:ascii="Times New Roman" w:hAnsi="Times New Roman"/>
          <w:bCs/>
          <w:sz w:val="28"/>
          <w:szCs w:val="28"/>
        </w:rPr>
      </w:pPr>
    </w:p>
    <w:p w14:paraId="64FD394C" w14:textId="77777777" w:rsidR="002A2836" w:rsidRDefault="00AA39F3" w:rsidP="002A2836">
      <w:pPr>
        <w:pStyle w:val="ab"/>
        <w:jc w:val="center"/>
        <w:rPr>
          <w:rFonts w:ascii="Times New Roman" w:hAnsi="Times New Roman"/>
          <w:b/>
          <w:sz w:val="28"/>
          <w:szCs w:val="28"/>
        </w:rPr>
      </w:pPr>
      <w:bookmarkStart w:id="29" w:name="_Toc436423068"/>
      <w:r w:rsidRPr="008F2E08">
        <w:rPr>
          <w:rFonts w:ascii="Times New Roman" w:hAnsi="Times New Roman"/>
          <w:b/>
          <w:bCs/>
          <w:sz w:val="28"/>
          <w:szCs w:val="28"/>
        </w:rPr>
        <w:t>2.</w:t>
      </w:r>
      <w:r w:rsidR="008C6CFA" w:rsidRPr="008F2E08">
        <w:rPr>
          <w:rFonts w:ascii="Times New Roman" w:hAnsi="Times New Roman"/>
          <w:b/>
          <w:bCs/>
          <w:sz w:val="28"/>
          <w:szCs w:val="28"/>
        </w:rPr>
        <w:t>5.</w:t>
      </w:r>
      <w:r w:rsidRPr="008F2E08">
        <w:rPr>
          <w:rFonts w:ascii="Times New Roman" w:hAnsi="Times New Roman"/>
          <w:b/>
          <w:bCs/>
          <w:sz w:val="28"/>
          <w:szCs w:val="28"/>
        </w:rPr>
        <w:t>3.</w:t>
      </w:r>
      <w:r w:rsidRPr="008F2E08">
        <w:rPr>
          <w:rFonts w:ascii="Times New Roman" w:hAnsi="Times New Roman"/>
          <w:b/>
          <w:bCs/>
          <w:sz w:val="28"/>
          <w:szCs w:val="28"/>
        </w:rPr>
        <w:tab/>
      </w:r>
      <w:bookmarkEnd w:id="29"/>
      <w:r w:rsidR="0090062A" w:rsidRPr="008F2E08">
        <w:rPr>
          <w:rFonts w:ascii="Times New Roman" w:hAnsi="Times New Roman"/>
          <w:b/>
          <w:sz w:val="28"/>
          <w:szCs w:val="28"/>
        </w:rPr>
        <w:t>Природно-ресурсний потенціал.</w:t>
      </w:r>
      <w:r w:rsidR="002A2836">
        <w:rPr>
          <w:rFonts w:ascii="Times New Roman" w:hAnsi="Times New Roman"/>
          <w:b/>
          <w:sz w:val="28"/>
          <w:szCs w:val="28"/>
        </w:rPr>
        <w:t xml:space="preserve"> </w:t>
      </w:r>
    </w:p>
    <w:p w14:paraId="066FC4F7" w14:textId="618C01E2" w:rsidR="0090062A" w:rsidRDefault="00931A50" w:rsidP="002A2836">
      <w:pPr>
        <w:pStyle w:val="ab"/>
        <w:jc w:val="center"/>
        <w:rPr>
          <w:rFonts w:ascii="Times New Roman" w:hAnsi="Times New Roman"/>
          <w:b/>
          <w:sz w:val="28"/>
          <w:szCs w:val="28"/>
        </w:rPr>
      </w:pPr>
      <w:r w:rsidRPr="008F2E08">
        <w:rPr>
          <w:rFonts w:ascii="Times New Roman" w:hAnsi="Times New Roman"/>
          <w:b/>
          <w:sz w:val="28"/>
          <w:szCs w:val="28"/>
        </w:rPr>
        <w:t xml:space="preserve">Стан </w:t>
      </w:r>
      <w:r w:rsidR="007F3374" w:rsidRPr="008F2E08">
        <w:rPr>
          <w:rFonts w:ascii="Times New Roman" w:hAnsi="Times New Roman"/>
          <w:b/>
          <w:sz w:val="28"/>
          <w:szCs w:val="28"/>
        </w:rPr>
        <w:t xml:space="preserve"> </w:t>
      </w:r>
      <w:r w:rsidRPr="008F2E08">
        <w:rPr>
          <w:rFonts w:ascii="Times New Roman" w:hAnsi="Times New Roman"/>
          <w:b/>
          <w:sz w:val="28"/>
          <w:szCs w:val="28"/>
        </w:rPr>
        <w:t>навколишнього природного середовища</w:t>
      </w:r>
      <w:r w:rsidR="007F3374" w:rsidRPr="008F2E08">
        <w:rPr>
          <w:rFonts w:ascii="Times New Roman" w:hAnsi="Times New Roman"/>
          <w:b/>
          <w:sz w:val="28"/>
          <w:szCs w:val="28"/>
        </w:rPr>
        <w:t>.</w:t>
      </w:r>
    </w:p>
    <w:p w14:paraId="53311CCF" w14:textId="77777777" w:rsidR="002A2836" w:rsidRPr="008F2E08" w:rsidRDefault="002A2836" w:rsidP="002A2836">
      <w:pPr>
        <w:pStyle w:val="ab"/>
        <w:jc w:val="center"/>
        <w:rPr>
          <w:rFonts w:ascii="Times New Roman" w:hAnsi="Times New Roman"/>
          <w:b/>
          <w:sz w:val="28"/>
          <w:szCs w:val="28"/>
        </w:rPr>
      </w:pPr>
    </w:p>
    <w:p w14:paraId="394420FA" w14:textId="77777777" w:rsidR="001F5F55" w:rsidRPr="002A2836" w:rsidRDefault="001F5F55" w:rsidP="008F2E08">
      <w:pPr>
        <w:pStyle w:val="ae"/>
        <w:shd w:val="clear" w:color="auto" w:fill="FFFFFF"/>
        <w:ind w:left="0" w:firstLine="567"/>
        <w:jc w:val="both"/>
        <w:rPr>
          <w:rFonts w:ascii="Times New Roman" w:eastAsia="Times New Roman" w:hAnsi="Times New Roman"/>
          <w:sz w:val="28"/>
          <w:szCs w:val="28"/>
          <w:lang w:val="uk-UA" w:eastAsia="ru-RU"/>
        </w:rPr>
      </w:pPr>
      <w:bookmarkStart w:id="30" w:name="_Toc436423069"/>
      <w:r w:rsidRPr="002A2836">
        <w:rPr>
          <w:rFonts w:ascii="Times New Roman" w:eastAsia="Times New Roman" w:hAnsi="Times New Roman"/>
          <w:sz w:val="28"/>
          <w:szCs w:val="28"/>
          <w:lang w:val="uk-UA" w:eastAsia="ru-RU"/>
        </w:rPr>
        <w:t xml:space="preserve">Природні ресурси </w:t>
      </w:r>
      <w:proofErr w:type="spellStart"/>
      <w:r w:rsidRPr="002A2836">
        <w:rPr>
          <w:rFonts w:ascii="Times New Roman" w:eastAsia="Times New Roman" w:hAnsi="Times New Roman"/>
          <w:sz w:val="28"/>
          <w:szCs w:val="28"/>
          <w:lang w:val="uk-UA" w:eastAsia="ru-RU"/>
        </w:rPr>
        <w:t>Ставненської</w:t>
      </w:r>
      <w:proofErr w:type="spellEnd"/>
      <w:r w:rsidRPr="002A2836">
        <w:rPr>
          <w:rFonts w:ascii="Times New Roman" w:eastAsia="Times New Roman" w:hAnsi="Times New Roman"/>
          <w:sz w:val="28"/>
          <w:szCs w:val="28"/>
          <w:lang w:val="uk-UA" w:eastAsia="ru-RU"/>
        </w:rPr>
        <w:t xml:space="preserve"> громади (ліси, земельні ділянки, потічки, мінеральні джерела) розташовані на території </w:t>
      </w:r>
      <w:proofErr w:type="spellStart"/>
      <w:r w:rsidRPr="002A2836">
        <w:rPr>
          <w:rFonts w:ascii="Times New Roman" w:eastAsia="Times New Roman" w:hAnsi="Times New Roman"/>
          <w:sz w:val="28"/>
          <w:szCs w:val="28"/>
          <w:lang w:val="uk-UA" w:eastAsia="ru-RU"/>
        </w:rPr>
        <w:t>Ужанського</w:t>
      </w:r>
      <w:proofErr w:type="spellEnd"/>
      <w:r w:rsidRPr="002A2836">
        <w:rPr>
          <w:rFonts w:ascii="Times New Roman" w:eastAsia="Times New Roman" w:hAnsi="Times New Roman"/>
          <w:sz w:val="28"/>
          <w:szCs w:val="28"/>
          <w:lang w:val="uk-UA" w:eastAsia="ru-RU"/>
        </w:rPr>
        <w:t xml:space="preserve"> парку , який входить до складу єдиного у світі україно-польсько-словацького біосферного заповідника «Східні Карпати». У словаків є аналогічний парк «Гірські долини», у </w:t>
      </w:r>
      <w:proofErr w:type="spellStart"/>
      <w:r w:rsidRPr="002A2836">
        <w:rPr>
          <w:rFonts w:ascii="Times New Roman" w:eastAsia="Times New Roman" w:hAnsi="Times New Roman"/>
          <w:sz w:val="28"/>
          <w:szCs w:val="28"/>
          <w:lang w:val="uk-UA" w:eastAsia="ru-RU"/>
        </w:rPr>
        <w:t>Польші</w:t>
      </w:r>
      <w:proofErr w:type="spellEnd"/>
      <w:r w:rsidRPr="002A2836">
        <w:rPr>
          <w:rFonts w:ascii="Times New Roman" w:eastAsia="Times New Roman" w:hAnsi="Times New Roman"/>
          <w:sz w:val="28"/>
          <w:szCs w:val="28"/>
          <w:lang w:val="uk-UA" w:eastAsia="ru-RU"/>
        </w:rPr>
        <w:t xml:space="preserve"> – національний парк «</w:t>
      </w:r>
      <w:proofErr w:type="spellStart"/>
      <w:r w:rsidRPr="002A2836">
        <w:rPr>
          <w:rFonts w:ascii="Times New Roman" w:eastAsia="Times New Roman" w:hAnsi="Times New Roman"/>
          <w:sz w:val="28"/>
          <w:szCs w:val="28"/>
          <w:lang w:val="uk-UA" w:eastAsia="ru-RU"/>
        </w:rPr>
        <w:t>Бещади</w:t>
      </w:r>
      <w:proofErr w:type="spellEnd"/>
      <w:r w:rsidRPr="002A2836">
        <w:rPr>
          <w:rFonts w:ascii="Times New Roman" w:eastAsia="Times New Roman" w:hAnsi="Times New Roman"/>
          <w:sz w:val="28"/>
          <w:szCs w:val="28"/>
          <w:lang w:val="uk-UA" w:eastAsia="ru-RU"/>
        </w:rPr>
        <w:t xml:space="preserve">».Хоча сам </w:t>
      </w:r>
      <w:proofErr w:type="spellStart"/>
      <w:r w:rsidRPr="002A2836">
        <w:rPr>
          <w:rFonts w:ascii="Times New Roman" w:eastAsia="Times New Roman" w:hAnsi="Times New Roman"/>
          <w:sz w:val="28"/>
          <w:szCs w:val="28"/>
          <w:lang w:val="uk-UA" w:eastAsia="ru-RU"/>
        </w:rPr>
        <w:t>Ужанський</w:t>
      </w:r>
      <w:proofErr w:type="spellEnd"/>
      <w:r w:rsidRPr="002A2836">
        <w:rPr>
          <w:rFonts w:ascii="Times New Roman" w:eastAsia="Times New Roman" w:hAnsi="Times New Roman"/>
          <w:sz w:val="28"/>
          <w:szCs w:val="28"/>
          <w:lang w:val="uk-UA" w:eastAsia="ru-RU"/>
        </w:rPr>
        <w:t xml:space="preserve"> парк з’явився в 1999 році , він був створений на базі двох ландшафтних парків – «</w:t>
      </w:r>
      <w:proofErr w:type="spellStart"/>
      <w:r w:rsidRPr="002A2836">
        <w:rPr>
          <w:rFonts w:ascii="Times New Roman" w:eastAsia="Times New Roman" w:hAnsi="Times New Roman"/>
          <w:sz w:val="28"/>
          <w:szCs w:val="28"/>
          <w:lang w:val="uk-UA" w:eastAsia="ru-RU"/>
        </w:rPr>
        <w:t>Стужиця</w:t>
      </w:r>
      <w:proofErr w:type="spellEnd"/>
      <w:r w:rsidRPr="002A2836">
        <w:rPr>
          <w:rFonts w:ascii="Times New Roman" w:eastAsia="Times New Roman" w:hAnsi="Times New Roman"/>
          <w:sz w:val="28"/>
          <w:szCs w:val="28"/>
          <w:lang w:val="uk-UA" w:eastAsia="ru-RU"/>
        </w:rPr>
        <w:t xml:space="preserve">» і «Тихий» , названих  за </w:t>
      </w:r>
      <w:proofErr w:type="spellStart"/>
      <w:r w:rsidRPr="002A2836">
        <w:rPr>
          <w:rFonts w:ascii="Times New Roman" w:eastAsia="Times New Roman" w:hAnsi="Times New Roman"/>
          <w:sz w:val="28"/>
          <w:szCs w:val="28"/>
          <w:lang w:val="uk-UA" w:eastAsia="ru-RU"/>
        </w:rPr>
        <w:t>одноіменною</w:t>
      </w:r>
      <w:proofErr w:type="spellEnd"/>
      <w:r w:rsidRPr="002A2836">
        <w:rPr>
          <w:rFonts w:ascii="Times New Roman" w:eastAsia="Times New Roman" w:hAnsi="Times New Roman"/>
          <w:sz w:val="28"/>
          <w:szCs w:val="28"/>
          <w:lang w:val="uk-UA" w:eastAsia="ru-RU"/>
        </w:rPr>
        <w:t xml:space="preserve"> назвою населених пунктів. Ці парки були створені ще у 1908 році в австро- угорські часи. Метою їх створення була охорона лісів.  Головною цінністю парку вважаються старовинні </w:t>
      </w:r>
      <w:proofErr w:type="spellStart"/>
      <w:r w:rsidRPr="002A2836">
        <w:rPr>
          <w:rFonts w:ascii="Times New Roman" w:eastAsia="Times New Roman" w:hAnsi="Times New Roman"/>
          <w:sz w:val="28"/>
          <w:szCs w:val="28"/>
          <w:lang w:val="uk-UA" w:eastAsia="ru-RU"/>
        </w:rPr>
        <w:t>буково</w:t>
      </w:r>
      <w:proofErr w:type="spellEnd"/>
      <w:r w:rsidRPr="002A2836">
        <w:rPr>
          <w:rFonts w:ascii="Times New Roman" w:eastAsia="Times New Roman" w:hAnsi="Times New Roman"/>
          <w:sz w:val="28"/>
          <w:szCs w:val="28"/>
          <w:lang w:val="uk-UA" w:eastAsia="ru-RU"/>
        </w:rPr>
        <w:t xml:space="preserve">- </w:t>
      </w:r>
      <w:r w:rsidRPr="002A2836">
        <w:rPr>
          <w:rFonts w:ascii="Times New Roman" w:eastAsia="Times New Roman" w:hAnsi="Times New Roman"/>
          <w:sz w:val="28"/>
          <w:szCs w:val="28"/>
          <w:lang w:val="uk-UA" w:eastAsia="ru-RU"/>
        </w:rPr>
        <w:lastRenderedPageBreak/>
        <w:t xml:space="preserve">ялицево – ярі ліси та їхня фауна, кілька видів яких занесені до Червоної книги України. </w:t>
      </w:r>
    </w:p>
    <w:p w14:paraId="05B1EAE5" w14:textId="77777777" w:rsidR="001F5F55" w:rsidRPr="002A2836" w:rsidRDefault="001F5F55" w:rsidP="008F2E08">
      <w:pPr>
        <w:pStyle w:val="ae"/>
        <w:shd w:val="clear" w:color="auto" w:fill="FFFFFF"/>
        <w:ind w:left="0" w:firstLine="567"/>
        <w:jc w:val="both"/>
        <w:rPr>
          <w:rFonts w:ascii="Times New Roman" w:eastAsia="Times New Roman" w:hAnsi="Times New Roman"/>
          <w:sz w:val="28"/>
          <w:szCs w:val="28"/>
          <w:lang w:val="uk-UA" w:eastAsia="ru-RU"/>
        </w:rPr>
      </w:pPr>
      <w:r w:rsidRPr="002A2836">
        <w:rPr>
          <w:rFonts w:ascii="Times New Roman" w:eastAsia="Times New Roman" w:hAnsi="Times New Roman"/>
          <w:sz w:val="28"/>
          <w:szCs w:val="28"/>
          <w:lang w:val="uk-UA" w:eastAsia="ru-RU"/>
        </w:rPr>
        <w:t>Саме на території громади знаходяться і одні з найстаріших дерев в Україні – тисячолітні Дуб – дідо та Дуб – чемпіон.</w:t>
      </w:r>
    </w:p>
    <w:p w14:paraId="158CFF07" w14:textId="77777777" w:rsidR="001F5F55" w:rsidRPr="002A2836" w:rsidRDefault="001F5F55" w:rsidP="008F2E08">
      <w:pPr>
        <w:pStyle w:val="ae"/>
        <w:shd w:val="clear" w:color="auto" w:fill="FFFFFF"/>
        <w:ind w:left="0" w:firstLine="567"/>
        <w:jc w:val="both"/>
        <w:rPr>
          <w:rFonts w:ascii="Times New Roman" w:eastAsia="Times New Roman" w:hAnsi="Times New Roman"/>
          <w:sz w:val="28"/>
          <w:szCs w:val="28"/>
          <w:lang w:val="uk-UA" w:eastAsia="ru-RU"/>
        </w:rPr>
      </w:pPr>
      <w:r w:rsidRPr="002A2836">
        <w:rPr>
          <w:rFonts w:ascii="Times New Roman" w:eastAsia="Times New Roman" w:hAnsi="Times New Roman"/>
          <w:sz w:val="28"/>
          <w:szCs w:val="28"/>
          <w:lang w:val="uk-UA" w:eastAsia="ru-RU"/>
        </w:rPr>
        <w:t xml:space="preserve">Парк розкинувся на прикордонні  з Польщею та Словаччиною, територія якої була ареною боїв Першої світової війни, а від Другої світової війни тут залишились численні укріплення Лінії </w:t>
      </w:r>
      <w:proofErr w:type="spellStart"/>
      <w:r w:rsidRPr="002A2836">
        <w:rPr>
          <w:rFonts w:ascii="Times New Roman" w:eastAsia="Times New Roman" w:hAnsi="Times New Roman"/>
          <w:sz w:val="28"/>
          <w:szCs w:val="28"/>
          <w:lang w:val="uk-UA" w:eastAsia="ru-RU"/>
        </w:rPr>
        <w:t>Арпада</w:t>
      </w:r>
      <w:proofErr w:type="spellEnd"/>
      <w:r w:rsidRPr="002A2836">
        <w:rPr>
          <w:rFonts w:ascii="Times New Roman" w:eastAsia="Times New Roman" w:hAnsi="Times New Roman"/>
          <w:sz w:val="28"/>
          <w:szCs w:val="28"/>
          <w:lang w:val="uk-UA" w:eastAsia="ru-RU"/>
        </w:rPr>
        <w:t>, по яких на даний момент прокладені туристичні маршрути.</w:t>
      </w:r>
    </w:p>
    <w:p w14:paraId="5D206CFC" w14:textId="77777777" w:rsidR="001F5F55" w:rsidRPr="002A2836" w:rsidRDefault="001F5F55" w:rsidP="008F2E08">
      <w:pPr>
        <w:pStyle w:val="ae"/>
        <w:shd w:val="clear" w:color="auto" w:fill="FFFFFF"/>
        <w:ind w:left="0" w:firstLine="567"/>
        <w:jc w:val="both"/>
        <w:rPr>
          <w:rFonts w:ascii="Times New Roman" w:eastAsia="Times New Roman" w:hAnsi="Times New Roman"/>
          <w:sz w:val="28"/>
          <w:szCs w:val="28"/>
          <w:lang w:val="uk-UA" w:eastAsia="ru-RU"/>
        </w:rPr>
      </w:pPr>
      <w:r w:rsidRPr="002A2836">
        <w:rPr>
          <w:rFonts w:ascii="Times New Roman" w:eastAsia="Times New Roman" w:hAnsi="Times New Roman"/>
          <w:sz w:val="28"/>
          <w:szCs w:val="28"/>
          <w:lang w:val="uk-UA" w:eastAsia="ru-RU"/>
        </w:rPr>
        <w:t xml:space="preserve">Багата земля </w:t>
      </w:r>
      <w:proofErr w:type="spellStart"/>
      <w:r w:rsidRPr="002A2836">
        <w:rPr>
          <w:rFonts w:ascii="Times New Roman" w:eastAsia="Times New Roman" w:hAnsi="Times New Roman"/>
          <w:sz w:val="28"/>
          <w:szCs w:val="28"/>
          <w:lang w:val="uk-UA" w:eastAsia="ru-RU"/>
        </w:rPr>
        <w:t>Ставненської</w:t>
      </w:r>
      <w:proofErr w:type="spellEnd"/>
      <w:r w:rsidRPr="002A2836">
        <w:rPr>
          <w:rFonts w:ascii="Times New Roman" w:eastAsia="Times New Roman" w:hAnsi="Times New Roman"/>
          <w:sz w:val="28"/>
          <w:szCs w:val="28"/>
          <w:lang w:val="uk-UA" w:eastAsia="ru-RU"/>
        </w:rPr>
        <w:t xml:space="preserve"> громади і на корисні копалини  :</w:t>
      </w:r>
    </w:p>
    <w:p w14:paraId="4001D74A" w14:textId="77777777" w:rsidR="001F5F55" w:rsidRPr="002A2836" w:rsidRDefault="001F5F55" w:rsidP="008F2E08">
      <w:pPr>
        <w:pStyle w:val="ae"/>
        <w:numPr>
          <w:ilvl w:val="0"/>
          <w:numId w:val="37"/>
        </w:numPr>
        <w:shd w:val="clear" w:color="auto" w:fill="FFFFFF"/>
        <w:ind w:left="0" w:firstLine="567"/>
        <w:jc w:val="both"/>
        <w:rPr>
          <w:rFonts w:ascii="Times New Roman" w:eastAsia="Times New Roman" w:hAnsi="Times New Roman"/>
          <w:sz w:val="28"/>
          <w:szCs w:val="28"/>
          <w:lang w:val="uk-UA" w:eastAsia="ru-RU"/>
        </w:rPr>
      </w:pPr>
      <w:r w:rsidRPr="002A2836">
        <w:rPr>
          <w:rFonts w:ascii="Times New Roman" w:eastAsia="Times New Roman" w:hAnsi="Times New Roman"/>
          <w:sz w:val="28"/>
          <w:szCs w:val="28"/>
          <w:lang w:val="uk-UA" w:eastAsia="ru-RU"/>
        </w:rPr>
        <w:t xml:space="preserve"> біля  села Тихий  розташоване </w:t>
      </w:r>
      <w:proofErr w:type="spellStart"/>
      <w:r w:rsidRPr="002A2836">
        <w:rPr>
          <w:rFonts w:ascii="Times New Roman" w:eastAsia="Times New Roman" w:hAnsi="Times New Roman"/>
          <w:sz w:val="28"/>
          <w:szCs w:val="28"/>
          <w:lang w:val="uk-UA" w:eastAsia="ru-RU"/>
        </w:rPr>
        <w:t>Лютнянське</w:t>
      </w:r>
      <w:proofErr w:type="spellEnd"/>
      <w:r w:rsidRPr="002A2836">
        <w:rPr>
          <w:rFonts w:ascii="Times New Roman" w:eastAsia="Times New Roman" w:hAnsi="Times New Roman"/>
          <w:sz w:val="28"/>
          <w:szCs w:val="28"/>
          <w:lang w:val="uk-UA" w:eastAsia="ru-RU"/>
        </w:rPr>
        <w:t xml:space="preserve"> газове родовище , вивчення якого розпочалося ще в 1991 році , а розроблення його розпочалося у 2011 році. В результаті випробувань отримано добовий дебет газу у 0,058 млн. куб. м. газу. Початкові запаси оцінюються у 0,39 млрд куб. м., ресурси – у 2,4 млрд </w:t>
      </w:r>
      <w:proofErr w:type="spellStart"/>
      <w:r w:rsidRPr="002A2836">
        <w:rPr>
          <w:rFonts w:ascii="Times New Roman" w:eastAsia="Times New Roman" w:hAnsi="Times New Roman"/>
          <w:sz w:val="28"/>
          <w:szCs w:val="28"/>
          <w:lang w:val="uk-UA" w:eastAsia="ru-RU"/>
        </w:rPr>
        <w:t>куб.м</w:t>
      </w:r>
      <w:proofErr w:type="spellEnd"/>
      <w:r w:rsidRPr="002A2836">
        <w:rPr>
          <w:rFonts w:ascii="Times New Roman" w:eastAsia="Times New Roman" w:hAnsi="Times New Roman"/>
          <w:sz w:val="28"/>
          <w:szCs w:val="28"/>
          <w:lang w:val="uk-UA" w:eastAsia="ru-RU"/>
        </w:rPr>
        <w:t>. Планується буріння ще кількох розвідувальних свердловин.</w:t>
      </w:r>
    </w:p>
    <w:p w14:paraId="21AD0043" w14:textId="77777777" w:rsidR="001F5F55" w:rsidRPr="002A2836" w:rsidRDefault="001F5F55" w:rsidP="008F2E08">
      <w:pPr>
        <w:pStyle w:val="ae"/>
        <w:numPr>
          <w:ilvl w:val="0"/>
          <w:numId w:val="37"/>
        </w:numPr>
        <w:shd w:val="clear" w:color="auto" w:fill="FFFFFF"/>
        <w:ind w:left="0" w:firstLine="567"/>
        <w:jc w:val="both"/>
        <w:rPr>
          <w:rFonts w:ascii="Times New Roman" w:eastAsia="Times New Roman" w:hAnsi="Times New Roman"/>
          <w:sz w:val="28"/>
          <w:szCs w:val="28"/>
          <w:lang w:val="uk-UA" w:eastAsia="ru-RU"/>
        </w:rPr>
      </w:pPr>
      <w:r w:rsidRPr="002A2836">
        <w:rPr>
          <w:rFonts w:ascii="Times New Roman" w:eastAsia="Times New Roman" w:hAnsi="Times New Roman"/>
          <w:sz w:val="28"/>
          <w:szCs w:val="28"/>
          <w:lang w:val="uk-UA" w:eastAsia="ru-RU"/>
        </w:rPr>
        <w:t xml:space="preserve">у селі  </w:t>
      </w:r>
      <w:proofErr w:type="spellStart"/>
      <w:r w:rsidRPr="002A2836">
        <w:rPr>
          <w:rFonts w:ascii="Times New Roman" w:eastAsia="Times New Roman" w:hAnsi="Times New Roman"/>
          <w:sz w:val="28"/>
          <w:szCs w:val="28"/>
          <w:lang w:val="uk-UA" w:eastAsia="ru-RU"/>
        </w:rPr>
        <w:t>Ужок</w:t>
      </w:r>
      <w:proofErr w:type="spellEnd"/>
      <w:r w:rsidRPr="002A2836">
        <w:rPr>
          <w:rFonts w:ascii="Times New Roman" w:eastAsia="Times New Roman" w:hAnsi="Times New Roman"/>
          <w:sz w:val="28"/>
          <w:szCs w:val="28"/>
          <w:lang w:val="uk-UA" w:eastAsia="ru-RU"/>
        </w:rPr>
        <w:t xml:space="preserve"> нараховується 7 джерел мінеральних вод.</w:t>
      </w:r>
    </w:p>
    <w:p w14:paraId="719B7095" w14:textId="2831DB5E" w:rsidR="007F3374" w:rsidRPr="002A2836" w:rsidRDefault="007F3374" w:rsidP="008F2E08">
      <w:pPr>
        <w:pStyle w:val="afd"/>
        <w:shd w:val="clear" w:color="auto" w:fill="FFFFFF"/>
        <w:spacing w:before="0" w:beforeAutospacing="0" w:after="0" w:afterAutospacing="0"/>
        <w:ind w:firstLine="567"/>
        <w:jc w:val="both"/>
        <w:rPr>
          <w:sz w:val="28"/>
          <w:szCs w:val="28"/>
          <w:lang w:val="uk-UA"/>
        </w:rPr>
      </w:pPr>
      <w:r w:rsidRPr="002A2836">
        <w:rPr>
          <w:sz w:val="28"/>
          <w:szCs w:val="28"/>
          <w:lang w:val="uk-UA"/>
        </w:rPr>
        <w:t xml:space="preserve">Стан навколишнього природного середовища громади відносно стабільний. Висновок базується на доповідях Департаменту екології та природних ресурсів Закарпатської ОДА, натурних </w:t>
      </w:r>
      <w:proofErr w:type="spellStart"/>
      <w:r w:rsidRPr="002A2836">
        <w:rPr>
          <w:sz w:val="28"/>
          <w:szCs w:val="28"/>
          <w:lang w:val="uk-UA"/>
        </w:rPr>
        <w:t>спостережень.Забруднення</w:t>
      </w:r>
      <w:proofErr w:type="spellEnd"/>
      <w:r w:rsidRPr="002A2836">
        <w:rPr>
          <w:sz w:val="28"/>
          <w:szCs w:val="28"/>
          <w:lang w:val="uk-UA"/>
        </w:rPr>
        <w:t xml:space="preserve"> атмосферного повітря відсутнє</w:t>
      </w:r>
      <w:r w:rsidR="00931A50" w:rsidRPr="002A2836">
        <w:rPr>
          <w:sz w:val="28"/>
          <w:szCs w:val="28"/>
          <w:lang w:val="uk-UA"/>
        </w:rPr>
        <w:t xml:space="preserve">. </w:t>
      </w:r>
      <w:r w:rsidRPr="002A2836">
        <w:rPr>
          <w:sz w:val="28"/>
          <w:szCs w:val="28"/>
          <w:lang w:val="uk-UA"/>
        </w:rPr>
        <w:t>Природна радіоактивність не перевищує допустимі норми згідно БДУ – 91.</w:t>
      </w:r>
    </w:p>
    <w:p w14:paraId="733AE96E" w14:textId="77777777" w:rsidR="007F3374" w:rsidRPr="002A2836" w:rsidRDefault="007F3374" w:rsidP="008F2E08">
      <w:pPr>
        <w:pStyle w:val="afd"/>
        <w:shd w:val="clear" w:color="auto" w:fill="FFFFFF"/>
        <w:spacing w:before="0" w:beforeAutospacing="0" w:after="0" w:afterAutospacing="0"/>
        <w:ind w:firstLine="567"/>
        <w:jc w:val="both"/>
        <w:rPr>
          <w:sz w:val="28"/>
          <w:szCs w:val="28"/>
          <w:lang w:val="uk-UA"/>
        </w:rPr>
      </w:pPr>
      <w:r w:rsidRPr="002A2836">
        <w:rPr>
          <w:sz w:val="28"/>
          <w:szCs w:val="28"/>
          <w:lang w:val="uk-UA"/>
        </w:rPr>
        <w:t>Електропостачання забезпечується по лініях електропередачі 10 кВ та 35 кВ через електропідстанції 35 та 10 кВ. Передача та розподіл електроенергії між споживачами здійснюється по лініях електропередачі до 1кВ через трансформаторні підстанції 6/0,4 кВ (ТП-6/0,4 кВ).</w:t>
      </w:r>
    </w:p>
    <w:p w14:paraId="361A280F" w14:textId="77777777" w:rsidR="007F3374" w:rsidRPr="002A2836" w:rsidRDefault="007F3374" w:rsidP="008F2E08">
      <w:pPr>
        <w:pStyle w:val="afd"/>
        <w:shd w:val="clear" w:color="auto" w:fill="FFFFFF"/>
        <w:spacing w:before="0" w:beforeAutospacing="0" w:after="0" w:afterAutospacing="0"/>
        <w:ind w:firstLine="567"/>
        <w:jc w:val="both"/>
        <w:rPr>
          <w:sz w:val="28"/>
          <w:szCs w:val="28"/>
          <w:lang w:val="uk-UA"/>
        </w:rPr>
      </w:pPr>
      <w:r w:rsidRPr="002A2836">
        <w:rPr>
          <w:sz w:val="28"/>
          <w:szCs w:val="28"/>
          <w:lang w:val="uk-UA"/>
        </w:rPr>
        <w:t xml:space="preserve">На сьогодні на території </w:t>
      </w:r>
      <w:proofErr w:type="spellStart"/>
      <w:r w:rsidRPr="002A2836">
        <w:rPr>
          <w:sz w:val="28"/>
          <w:szCs w:val="28"/>
          <w:lang w:val="uk-UA"/>
        </w:rPr>
        <w:t>Ставненській</w:t>
      </w:r>
      <w:proofErr w:type="spellEnd"/>
      <w:r w:rsidRPr="002A2836">
        <w:rPr>
          <w:sz w:val="28"/>
          <w:szCs w:val="28"/>
          <w:lang w:val="uk-UA"/>
        </w:rPr>
        <w:t xml:space="preserve"> територіальної громади відсутні великі промислові підприємства, у зв’язку з цим показники по забрудненню атмосферного повітря низькі.</w:t>
      </w:r>
    </w:p>
    <w:p w14:paraId="7E18BFC2" w14:textId="65C93D8F" w:rsidR="007F3374" w:rsidRPr="002A2836" w:rsidRDefault="007F3374" w:rsidP="008F2E08">
      <w:pPr>
        <w:pStyle w:val="afd"/>
        <w:shd w:val="clear" w:color="auto" w:fill="FFFFFF"/>
        <w:spacing w:before="0" w:beforeAutospacing="0" w:after="0" w:afterAutospacing="0"/>
        <w:ind w:firstLine="567"/>
        <w:jc w:val="both"/>
        <w:rPr>
          <w:sz w:val="28"/>
          <w:szCs w:val="28"/>
          <w:lang w:val="uk-UA"/>
        </w:rPr>
      </w:pPr>
      <w:r w:rsidRPr="002A2836">
        <w:rPr>
          <w:sz w:val="28"/>
          <w:szCs w:val="28"/>
          <w:lang w:val="uk-UA"/>
        </w:rPr>
        <w:t xml:space="preserve">Зони відвалів порід гірничодобувних підприємств, вугільних шахт, ката- строфічного затоплення, райони імовірних підтоплень та локальних заболочень відсутні. Проте, є провали та зсуви в деяких населених пунктах громади поблизу русла річки Уж, а також спостерігається зсуви дороги обласного значення Н13 на відрізку </w:t>
      </w:r>
      <w:proofErr w:type="spellStart"/>
      <w:r w:rsidRPr="002A2836">
        <w:rPr>
          <w:sz w:val="28"/>
          <w:szCs w:val="28"/>
          <w:lang w:val="uk-UA"/>
        </w:rPr>
        <w:t>Жорнава</w:t>
      </w:r>
      <w:proofErr w:type="spellEnd"/>
      <w:r w:rsidRPr="002A2836">
        <w:rPr>
          <w:sz w:val="28"/>
          <w:szCs w:val="28"/>
          <w:lang w:val="uk-UA"/>
        </w:rPr>
        <w:t>-Ставне</w:t>
      </w:r>
    </w:p>
    <w:p w14:paraId="2A81522A" w14:textId="16817BE7" w:rsidR="007F3374" w:rsidRPr="002A2836" w:rsidRDefault="007F3374" w:rsidP="008F2E08">
      <w:pPr>
        <w:pStyle w:val="afd"/>
        <w:shd w:val="clear" w:color="auto" w:fill="FFFFFF"/>
        <w:spacing w:before="0" w:beforeAutospacing="0" w:after="0" w:afterAutospacing="0"/>
        <w:ind w:firstLine="567"/>
        <w:jc w:val="both"/>
        <w:rPr>
          <w:sz w:val="28"/>
          <w:szCs w:val="28"/>
          <w:lang w:val="uk-UA"/>
        </w:rPr>
      </w:pPr>
      <w:r w:rsidRPr="002A2836">
        <w:rPr>
          <w:sz w:val="28"/>
          <w:szCs w:val="28"/>
          <w:lang w:val="uk-UA"/>
        </w:rPr>
        <w:t xml:space="preserve">Щодо стану здоров’я населення та впливу навколишнього природного середовища на здоров’я населення. Надзвичайних забруднень, які б призвели до погіршення якості води і </w:t>
      </w:r>
      <w:proofErr w:type="spellStart"/>
      <w:r w:rsidRPr="002A2836">
        <w:rPr>
          <w:sz w:val="28"/>
          <w:szCs w:val="28"/>
          <w:lang w:val="uk-UA"/>
        </w:rPr>
        <w:t>т.д</w:t>
      </w:r>
      <w:proofErr w:type="spellEnd"/>
      <w:r w:rsidRPr="002A2836">
        <w:rPr>
          <w:sz w:val="28"/>
          <w:szCs w:val="28"/>
          <w:lang w:val="uk-UA"/>
        </w:rPr>
        <w:t>., не відбулося. Тому можна вважати що регіон екологічно чистий.</w:t>
      </w:r>
    </w:p>
    <w:p w14:paraId="11EE4E0C" w14:textId="77777777" w:rsidR="00931A50" w:rsidRPr="002A2836" w:rsidRDefault="00931A50" w:rsidP="008F2E08">
      <w:pPr>
        <w:spacing w:after="0" w:line="240" w:lineRule="auto"/>
        <w:ind w:firstLine="567"/>
        <w:jc w:val="both"/>
        <w:rPr>
          <w:rFonts w:ascii="Times New Roman" w:hAnsi="Times New Roman"/>
          <w:bCs/>
          <w:sz w:val="28"/>
          <w:szCs w:val="28"/>
        </w:rPr>
      </w:pPr>
      <w:r w:rsidRPr="002A2836">
        <w:rPr>
          <w:rFonts w:ascii="Times New Roman" w:hAnsi="Times New Roman"/>
          <w:bCs/>
          <w:sz w:val="28"/>
          <w:szCs w:val="28"/>
        </w:rPr>
        <w:t>Потребує поліпшення ситуація із стихійними сміттєзвалищами, які є на території громади.</w:t>
      </w:r>
    </w:p>
    <w:p w14:paraId="7E34E1BF" w14:textId="77777777" w:rsidR="00931A50" w:rsidRPr="002A2836" w:rsidRDefault="00931A50" w:rsidP="008F2E08">
      <w:pPr>
        <w:spacing w:after="0" w:line="240" w:lineRule="auto"/>
        <w:ind w:firstLine="567"/>
        <w:jc w:val="both"/>
        <w:rPr>
          <w:rFonts w:ascii="Times New Roman" w:hAnsi="Times New Roman"/>
          <w:bCs/>
          <w:sz w:val="28"/>
          <w:szCs w:val="28"/>
        </w:rPr>
      </w:pPr>
      <w:r w:rsidRPr="002A2836">
        <w:rPr>
          <w:rFonts w:ascii="Times New Roman" w:hAnsi="Times New Roman"/>
          <w:bCs/>
          <w:sz w:val="28"/>
          <w:szCs w:val="28"/>
        </w:rPr>
        <w:t xml:space="preserve">Продовжується  робота по  збору ТПВ та їх вивезенню. До недавнього періоду часу </w:t>
      </w:r>
      <w:r w:rsidRPr="002A2836">
        <w:rPr>
          <w:rFonts w:ascii="Times New Roman" w:hAnsi="Times New Roman"/>
          <w:iCs/>
          <w:sz w:val="28"/>
          <w:szCs w:val="28"/>
        </w:rPr>
        <w:t xml:space="preserve">на території </w:t>
      </w:r>
      <w:proofErr w:type="spellStart"/>
      <w:r w:rsidRPr="002A2836">
        <w:rPr>
          <w:rFonts w:ascii="Times New Roman" w:hAnsi="Times New Roman"/>
          <w:iCs/>
          <w:sz w:val="28"/>
          <w:szCs w:val="28"/>
        </w:rPr>
        <w:t>Ставненської</w:t>
      </w:r>
      <w:proofErr w:type="spellEnd"/>
      <w:r w:rsidRPr="002A2836">
        <w:rPr>
          <w:rFonts w:ascii="Times New Roman" w:hAnsi="Times New Roman"/>
          <w:iCs/>
          <w:sz w:val="28"/>
          <w:szCs w:val="28"/>
        </w:rPr>
        <w:t xml:space="preserve"> сільської ради були відсутні механізми роздільного збирання твердих побутових відходів. Вивіз сміття здійснювався комунальним підприємством </w:t>
      </w:r>
      <w:r w:rsidRPr="002A2836">
        <w:rPr>
          <w:rFonts w:ascii="Times New Roman" w:hAnsi="Times New Roman"/>
          <w:sz w:val="28"/>
          <w:szCs w:val="28"/>
          <w:shd w:val="clear" w:color="auto" w:fill="FFFFFF"/>
        </w:rPr>
        <w:t xml:space="preserve">  «Турківське житлово-комунальне управління» без сортування. Рівень охоплення послугою населення становив 15 %, що критично мало. Були непоодинокі  випадки засмічення берегів річок та лісових масивів в </w:t>
      </w:r>
      <w:r w:rsidRPr="002A2836">
        <w:rPr>
          <w:rFonts w:ascii="Times New Roman" w:hAnsi="Times New Roman"/>
          <w:sz w:val="28"/>
          <w:szCs w:val="28"/>
          <w:shd w:val="clear" w:color="auto" w:fill="FFFFFF"/>
        </w:rPr>
        <w:lastRenderedPageBreak/>
        <w:t xml:space="preserve">тому числі території </w:t>
      </w:r>
      <w:proofErr w:type="spellStart"/>
      <w:r w:rsidRPr="002A2836">
        <w:rPr>
          <w:rFonts w:ascii="Times New Roman" w:hAnsi="Times New Roman"/>
          <w:sz w:val="28"/>
          <w:szCs w:val="28"/>
          <w:shd w:val="clear" w:color="auto" w:fill="FFFFFF"/>
        </w:rPr>
        <w:t>Ужанського</w:t>
      </w:r>
      <w:proofErr w:type="spellEnd"/>
      <w:r w:rsidRPr="002A2836">
        <w:rPr>
          <w:rFonts w:ascii="Times New Roman" w:hAnsi="Times New Roman"/>
          <w:sz w:val="28"/>
          <w:szCs w:val="28"/>
          <w:shd w:val="clear" w:color="auto" w:fill="FFFFFF"/>
        </w:rPr>
        <w:t xml:space="preserve"> НПП. В результаті впровадження проекту «Організація роздільного збирання твердих побутових відходів» через участь громади у «Конкурсі місцевих ініціатив для впровадження на території Українських Карпат», за умови співфінансування донором з Німеччини, були закуплені 45 контейнерів для роздільного збирання твердих побутових відходів і встановлені у 12 селах громади, що значно зменшило соціальну напругу в громаді та підвищило </w:t>
      </w:r>
      <w:proofErr w:type="spellStart"/>
      <w:r w:rsidRPr="002A2836">
        <w:rPr>
          <w:rFonts w:ascii="Times New Roman" w:hAnsi="Times New Roman"/>
          <w:sz w:val="28"/>
          <w:szCs w:val="28"/>
          <w:shd w:val="clear" w:color="auto" w:fill="FFFFFF"/>
        </w:rPr>
        <w:t>екокультуру</w:t>
      </w:r>
      <w:proofErr w:type="spellEnd"/>
      <w:r w:rsidRPr="002A2836">
        <w:rPr>
          <w:rFonts w:ascii="Times New Roman" w:hAnsi="Times New Roman"/>
          <w:sz w:val="28"/>
          <w:szCs w:val="28"/>
          <w:shd w:val="clear" w:color="auto" w:fill="FFFFFF"/>
        </w:rPr>
        <w:t xml:space="preserve"> населення</w:t>
      </w:r>
    </w:p>
    <w:p w14:paraId="1BB9745A" w14:textId="4DC54FDA" w:rsidR="00931A50" w:rsidRPr="002A2836" w:rsidRDefault="00931A50" w:rsidP="0068629B">
      <w:pPr>
        <w:pStyle w:val="afd"/>
        <w:shd w:val="clear" w:color="auto" w:fill="FFFFFF"/>
        <w:spacing w:before="0" w:beforeAutospacing="0" w:after="0" w:afterAutospacing="0"/>
        <w:ind w:firstLine="567"/>
        <w:jc w:val="both"/>
        <w:rPr>
          <w:sz w:val="28"/>
          <w:szCs w:val="28"/>
          <w:lang w:val="uk-UA"/>
        </w:rPr>
      </w:pPr>
      <w:r w:rsidRPr="002A2836">
        <w:rPr>
          <w:bCs/>
          <w:sz w:val="28"/>
          <w:szCs w:val="28"/>
          <w:lang w:val="uk-UA"/>
        </w:rPr>
        <w:t>Стан дорожнього господарства потребує значного капіталовкладення через вкрай незадовільний стан  доріг місцевого значення .</w:t>
      </w:r>
    </w:p>
    <w:p w14:paraId="7D2633EC" w14:textId="77777777" w:rsidR="007F3374" w:rsidRPr="002A2836" w:rsidRDefault="007F3374" w:rsidP="0068629B">
      <w:pPr>
        <w:pStyle w:val="ae"/>
        <w:shd w:val="clear" w:color="auto" w:fill="FFFFFF"/>
        <w:ind w:left="927" w:firstLine="567"/>
        <w:jc w:val="both"/>
        <w:rPr>
          <w:rFonts w:ascii="Times New Roman" w:eastAsia="Times New Roman" w:hAnsi="Times New Roman"/>
          <w:sz w:val="28"/>
          <w:szCs w:val="28"/>
          <w:lang w:val="uk-UA" w:eastAsia="ru-RU"/>
        </w:rPr>
      </w:pPr>
    </w:p>
    <w:p w14:paraId="2E30468F" w14:textId="77777777" w:rsidR="00AA39F3" w:rsidRPr="008F2E08" w:rsidRDefault="00AA39F3" w:rsidP="002A2836">
      <w:pPr>
        <w:pStyle w:val="ab"/>
        <w:jc w:val="center"/>
        <w:rPr>
          <w:rFonts w:ascii="Times New Roman" w:hAnsi="Times New Roman"/>
          <w:b/>
          <w:bCs/>
          <w:sz w:val="28"/>
          <w:szCs w:val="28"/>
        </w:rPr>
      </w:pPr>
      <w:r w:rsidRPr="008F2E08">
        <w:rPr>
          <w:rFonts w:ascii="Times New Roman" w:hAnsi="Times New Roman"/>
          <w:b/>
          <w:bCs/>
          <w:sz w:val="28"/>
          <w:szCs w:val="28"/>
        </w:rPr>
        <w:t>2.</w:t>
      </w:r>
      <w:r w:rsidR="008C6CFA" w:rsidRPr="008F2E08">
        <w:rPr>
          <w:rFonts w:ascii="Times New Roman" w:hAnsi="Times New Roman"/>
          <w:b/>
          <w:bCs/>
          <w:sz w:val="28"/>
          <w:szCs w:val="28"/>
        </w:rPr>
        <w:t>5.</w:t>
      </w:r>
      <w:r w:rsidRPr="008F2E08">
        <w:rPr>
          <w:rFonts w:ascii="Times New Roman" w:hAnsi="Times New Roman"/>
          <w:b/>
          <w:bCs/>
          <w:sz w:val="28"/>
          <w:szCs w:val="28"/>
        </w:rPr>
        <w:t>4.</w:t>
      </w:r>
      <w:r w:rsidRPr="008F2E08">
        <w:rPr>
          <w:rFonts w:ascii="Times New Roman" w:hAnsi="Times New Roman"/>
          <w:b/>
          <w:bCs/>
          <w:sz w:val="28"/>
          <w:szCs w:val="28"/>
        </w:rPr>
        <w:tab/>
        <w:t>Кліматичні умови</w:t>
      </w:r>
      <w:bookmarkEnd w:id="30"/>
    </w:p>
    <w:p w14:paraId="3E81A70A" w14:textId="77777777" w:rsidR="002A2836" w:rsidRDefault="002A2836" w:rsidP="0068629B">
      <w:pPr>
        <w:pStyle w:val="ab"/>
        <w:ind w:firstLine="567"/>
        <w:jc w:val="both"/>
        <w:rPr>
          <w:rFonts w:ascii="Times New Roman" w:hAnsi="Times New Roman"/>
          <w:sz w:val="28"/>
          <w:szCs w:val="28"/>
        </w:rPr>
      </w:pPr>
      <w:bookmarkStart w:id="31" w:name="_Toc291842810"/>
      <w:bookmarkStart w:id="32" w:name="_Toc436423070"/>
    </w:p>
    <w:p w14:paraId="42D8E5B5" w14:textId="1181E02C" w:rsidR="00E51917" w:rsidRPr="008F2E08" w:rsidRDefault="00E51917" w:rsidP="0068629B">
      <w:pPr>
        <w:pStyle w:val="ab"/>
        <w:ind w:firstLine="567"/>
        <w:jc w:val="both"/>
        <w:rPr>
          <w:rFonts w:ascii="Times New Roman" w:hAnsi="Times New Roman"/>
          <w:sz w:val="28"/>
          <w:szCs w:val="28"/>
        </w:rPr>
      </w:pPr>
      <w:r w:rsidRPr="008F2E08">
        <w:rPr>
          <w:rFonts w:ascii="Times New Roman" w:hAnsi="Times New Roman"/>
          <w:sz w:val="28"/>
          <w:szCs w:val="28"/>
        </w:rPr>
        <w:t>Клімат Закарпаття</w:t>
      </w:r>
      <w:r w:rsidR="00340C4F" w:rsidRPr="008F2E08">
        <w:rPr>
          <w:rFonts w:ascii="Times New Roman" w:hAnsi="Times New Roman"/>
          <w:sz w:val="28"/>
          <w:szCs w:val="28"/>
        </w:rPr>
        <w:t xml:space="preserve"> в цілому </w:t>
      </w:r>
      <w:r w:rsidRPr="008F2E08">
        <w:rPr>
          <w:rFonts w:ascii="Times New Roman" w:hAnsi="Times New Roman"/>
          <w:sz w:val="28"/>
          <w:szCs w:val="28"/>
        </w:rPr>
        <w:t xml:space="preserve"> є </w:t>
      </w:r>
      <w:proofErr w:type="spellStart"/>
      <w:r w:rsidRPr="008F2E08">
        <w:rPr>
          <w:rFonts w:ascii="Times New Roman" w:hAnsi="Times New Roman"/>
          <w:sz w:val="28"/>
          <w:szCs w:val="28"/>
        </w:rPr>
        <w:t>помірно</w:t>
      </w:r>
      <w:proofErr w:type="spellEnd"/>
      <w:r w:rsidRPr="008F2E08">
        <w:rPr>
          <w:rFonts w:ascii="Times New Roman" w:hAnsi="Times New Roman"/>
          <w:sz w:val="28"/>
          <w:szCs w:val="28"/>
        </w:rPr>
        <w:t xml:space="preserve"> континентальним з достатнім та надлишковим зволоженням, нестійкою весною, не дуже спекотним літом, теплою осінню і м’якою зимою. Клімат Закарпаття в Українських Карпатах є найсприятливіший за кількістю комфортних днів для активного відпочинку. Тут переважає морське повітря помірних широт, яке південно-західними вітрами переноситься з Атлантики та Середземного  моря. Це повітря зумовлює в зимовий період досить високі температури і відносну вологість повітря. </w:t>
      </w:r>
    </w:p>
    <w:p w14:paraId="55B5E9AE" w14:textId="77777777" w:rsidR="00E51917" w:rsidRPr="008F2E08" w:rsidRDefault="00E51917"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Кліматичні умови на території області дуже різняться і залежать від висоти над рівнем моря та від орієнтування та експозиції гірських схилів. Загалом вирізняють три кліматичні райони: низовинний, передгірний, гірський. </w:t>
      </w:r>
      <w:proofErr w:type="spellStart"/>
      <w:r w:rsidRPr="008F2E08">
        <w:rPr>
          <w:rFonts w:ascii="Times New Roman" w:hAnsi="Times New Roman"/>
          <w:sz w:val="28"/>
          <w:szCs w:val="28"/>
        </w:rPr>
        <w:t>Ставненська</w:t>
      </w:r>
      <w:proofErr w:type="spellEnd"/>
      <w:r w:rsidRPr="008F2E08">
        <w:rPr>
          <w:rFonts w:ascii="Times New Roman" w:hAnsi="Times New Roman"/>
          <w:sz w:val="28"/>
          <w:szCs w:val="28"/>
        </w:rPr>
        <w:t xml:space="preserve"> ОТГ відноситься до гірського. Тут  випадає найбільше опадів (близько 1400 мм)  Понад 60 % опадів випадає влітку. Сніговий покрив у горах встановлюється в листопаді, тривалість такого покриву – до 110 днів в горах .</w:t>
      </w:r>
    </w:p>
    <w:p w14:paraId="79B88EB3" w14:textId="6281823B" w:rsidR="00E64605" w:rsidRPr="008F2E08" w:rsidRDefault="00E51917"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В горах найчастіше дують </w:t>
      </w:r>
      <w:proofErr w:type="spellStart"/>
      <w:r w:rsidRPr="008F2E08">
        <w:rPr>
          <w:rFonts w:ascii="Times New Roman" w:hAnsi="Times New Roman"/>
          <w:sz w:val="28"/>
          <w:szCs w:val="28"/>
        </w:rPr>
        <w:t>гірсько</w:t>
      </w:r>
      <w:proofErr w:type="spellEnd"/>
      <w:r w:rsidRPr="008F2E08">
        <w:rPr>
          <w:rFonts w:ascii="Times New Roman" w:hAnsi="Times New Roman"/>
          <w:sz w:val="28"/>
          <w:szCs w:val="28"/>
        </w:rPr>
        <w:t xml:space="preserve">-долинні вітри, взимку по річкових долинах – північні. На території громади як і  області чітко розмежовуються чотири пори року: зима – коротка, м’яка, тепліша ніж в інших регіонах, сильні морози бувають </w:t>
      </w:r>
      <w:proofErr w:type="spellStart"/>
      <w:r w:rsidRPr="008F2E08">
        <w:rPr>
          <w:rFonts w:ascii="Times New Roman" w:hAnsi="Times New Roman"/>
          <w:sz w:val="28"/>
          <w:szCs w:val="28"/>
        </w:rPr>
        <w:t>рідко</w:t>
      </w:r>
      <w:proofErr w:type="spellEnd"/>
      <w:r w:rsidRPr="008F2E08">
        <w:rPr>
          <w:rFonts w:ascii="Times New Roman" w:hAnsi="Times New Roman"/>
          <w:sz w:val="28"/>
          <w:szCs w:val="28"/>
        </w:rPr>
        <w:t>, сніговий покрив нестійкий; весна починається на початку березня , через часті циклони характер</w:t>
      </w:r>
      <w:r w:rsidR="00885D8B" w:rsidRPr="008F2E08">
        <w:rPr>
          <w:rFonts w:ascii="Times New Roman" w:hAnsi="Times New Roman"/>
          <w:sz w:val="28"/>
          <w:szCs w:val="28"/>
        </w:rPr>
        <w:t xml:space="preserve">изується погодними змінами, </w:t>
      </w:r>
      <w:r w:rsidRPr="008F2E08">
        <w:rPr>
          <w:rFonts w:ascii="Times New Roman" w:hAnsi="Times New Roman"/>
          <w:sz w:val="28"/>
          <w:szCs w:val="28"/>
        </w:rPr>
        <w:t xml:space="preserve"> в горах в цілому прохолодніше; літо починається в травні, його початок здебільшого вологий через переважання помірних широт, в горах температура приблизно на 10 – 12°С; осінь триває 80 – 90 днів, в кінці жовтня починаються приморозки, при надходженні теплих морських мас із Середземномор’я настає тепла погода з дощами. На гірських територіях існує суттєва відмінність у кліматі, що </w:t>
      </w:r>
      <w:proofErr w:type="spellStart"/>
      <w:r w:rsidRPr="008F2E08">
        <w:rPr>
          <w:rFonts w:ascii="Times New Roman" w:hAnsi="Times New Roman"/>
          <w:sz w:val="28"/>
          <w:szCs w:val="28"/>
        </w:rPr>
        <w:t>повязано</w:t>
      </w:r>
      <w:proofErr w:type="spellEnd"/>
      <w:r w:rsidRPr="008F2E08">
        <w:rPr>
          <w:rFonts w:ascii="Times New Roman" w:hAnsi="Times New Roman"/>
          <w:sz w:val="28"/>
          <w:szCs w:val="28"/>
        </w:rPr>
        <w:t xml:space="preserve"> із висотою над рівнем моря, формами рельєфу тощо. В цілому ж на кожні 100 м температура в повітрі зменшується на 0,4-0,7°С. </w:t>
      </w:r>
    </w:p>
    <w:p w14:paraId="2290BCB2" w14:textId="77777777" w:rsidR="0086746F" w:rsidRPr="008F2E08" w:rsidRDefault="0086746F" w:rsidP="0068629B">
      <w:pPr>
        <w:pStyle w:val="ab"/>
        <w:rPr>
          <w:rFonts w:ascii="Times New Roman" w:hAnsi="Times New Roman"/>
          <w:b/>
          <w:bCs/>
          <w:sz w:val="28"/>
          <w:szCs w:val="28"/>
        </w:rPr>
      </w:pPr>
    </w:p>
    <w:p w14:paraId="25A3AACB" w14:textId="0EF2072C" w:rsidR="0086746F" w:rsidRDefault="0086746F" w:rsidP="0068629B">
      <w:pPr>
        <w:pStyle w:val="ab"/>
        <w:ind w:firstLine="708"/>
        <w:jc w:val="center"/>
        <w:rPr>
          <w:rFonts w:ascii="Times New Roman" w:hAnsi="Times New Roman"/>
          <w:b/>
          <w:bCs/>
          <w:sz w:val="28"/>
          <w:szCs w:val="28"/>
        </w:rPr>
      </w:pPr>
    </w:p>
    <w:p w14:paraId="7609E2F8" w14:textId="45F7CDB6" w:rsidR="002A2836" w:rsidRDefault="002A2836">
      <w:pPr>
        <w:spacing w:after="160" w:line="259" w:lineRule="auto"/>
        <w:rPr>
          <w:rFonts w:ascii="Times New Roman" w:hAnsi="Times New Roman"/>
          <w:b/>
          <w:bCs/>
          <w:sz w:val="28"/>
          <w:szCs w:val="28"/>
        </w:rPr>
      </w:pPr>
      <w:r>
        <w:rPr>
          <w:rFonts w:ascii="Times New Roman" w:hAnsi="Times New Roman"/>
          <w:b/>
          <w:bCs/>
          <w:sz w:val="28"/>
          <w:szCs w:val="28"/>
        </w:rPr>
        <w:br w:type="page"/>
      </w:r>
    </w:p>
    <w:p w14:paraId="4E9BA76B" w14:textId="77777777" w:rsidR="002A2836" w:rsidRPr="008F2E08" w:rsidRDefault="002A2836" w:rsidP="0068629B">
      <w:pPr>
        <w:pStyle w:val="ab"/>
        <w:ind w:firstLine="708"/>
        <w:jc w:val="center"/>
        <w:rPr>
          <w:rFonts w:ascii="Times New Roman" w:hAnsi="Times New Roman"/>
          <w:b/>
          <w:bCs/>
          <w:sz w:val="28"/>
          <w:szCs w:val="28"/>
        </w:rPr>
      </w:pPr>
    </w:p>
    <w:p w14:paraId="1B6B067F" w14:textId="257D5B1D" w:rsidR="00C45CED" w:rsidRPr="008F2E08" w:rsidRDefault="00182AAE" w:rsidP="0068629B">
      <w:pPr>
        <w:pStyle w:val="ab"/>
        <w:ind w:firstLine="708"/>
        <w:jc w:val="center"/>
        <w:rPr>
          <w:rFonts w:ascii="Times New Roman" w:hAnsi="Times New Roman"/>
          <w:b/>
          <w:bCs/>
          <w:sz w:val="28"/>
          <w:szCs w:val="28"/>
        </w:rPr>
      </w:pPr>
      <w:r w:rsidRPr="008F2E08">
        <w:rPr>
          <w:rFonts w:ascii="Times New Roman" w:hAnsi="Times New Roman"/>
          <w:b/>
          <w:bCs/>
          <w:sz w:val="28"/>
          <w:szCs w:val="28"/>
        </w:rPr>
        <w:t>2.6</w:t>
      </w:r>
      <w:r w:rsidR="00AA39F3" w:rsidRPr="008F2E08">
        <w:rPr>
          <w:rFonts w:ascii="Times New Roman" w:hAnsi="Times New Roman"/>
          <w:b/>
          <w:bCs/>
          <w:sz w:val="28"/>
          <w:szCs w:val="28"/>
        </w:rPr>
        <w:t>.</w:t>
      </w:r>
      <w:r w:rsidR="00AA39F3" w:rsidRPr="008F2E08">
        <w:rPr>
          <w:rFonts w:ascii="Times New Roman" w:hAnsi="Times New Roman"/>
          <w:b/>
          <w:bCs/>
          <w:sz w:val="28"/>
          <w:szCs w:val="28"/>
        </w:rPr>
        <w:tab/>
        <w:t>Населення і трудові ресурси</w:t>
      </w:r>
      <w:bookmarkEnd w:id="31"/>
      <w:bookmarkEnd w:id="32"/>
    </w:p>
    <w:p w14:paraId="73E4EE55" w14:textId="23995AEA" w:rsidR="00AA39F3" w:rsidRPr="008F2E08" w:rsidRDefault="00AA39F3" w:rsidP="0068629B">
      <w:pPr>
        <w:pStyle w:val="ab"/>
        <w:ind w:firstLine="708"/>
        <w:rPr>
          <w:rFonts w:ascii="Times New Roman" w:hAnsi="Times New Roman"/>
          <w:b/>
          <w:sz w:val="28"/>
          <w:szCs w:val="28"/>
        </w:rPr>
      </w:pPr>
      <w:r w:rsidRPr="008F2E08">
        <w:rPr>
          <w:rFonts w:ascii="Times New Roman" w:hAnsi="Times New Roman"/>
          <w:b/>
          <w:sz w:val="28"/>
          <w:szCs w:val="28"/>
        </w:rPr>
        <w:t xml:space="preserve">Таблиця </w:t>
      </w:r>
      <w:r w:rsidR="00563A0B" w:rsidRPr="008F2E08">
        <w:rPr>
          <w:rFonts w:ascii="Times New Roman" w:hAnsi="Times New Roman"/>
          <w:b/>
          <w:sz w:val="28"/>
          <w:szCs w:val="28"/>
        </w:rPr>
        <w:t>6</w:t>
      </w:r>
      <w:r w:rsidR="0086746F" w:rsidRPr="008F2E08">
        <w:rPr>
          <w:rFonts w:ascii="Times New Roman" w:hAnsi="Times New Roman"/>
          <w:b/>
          <w:sz w:val="28"/>
          <w:szCs w:val="28"/>
        </w:rPr>
        <w:t xml:space="preserve">. Населені пункти </w:t>
      </w:r>
      <w:proofErr w:type="spellStart"/>
      <w:r w:rsidR="0086746F" w:rsidRPr="008F2E08">
        <w:rPr>
          <w:rFonts w:ascii="Times New Roman" w:hAnsi="Times New Roman"/>
          <w:b/>
          <w:sz w:val="28"/>
          <w:szCs w:val="28"/>
        </w:rPr>
        <w:t>Ставненської</w:t>
      </w:r>
      <w:proofErr w:type="spellEnd"/>
      <w:r w:rsidRPr="008F2E08">
        <w:rPr>
          <w:rFonts w:ascii="Times New Roman" w:hAnsi="Times New Roman"/>
          <w:b/>
          <w:sz w:val="28"/>
          <w:szCs w:val="28"/>
        </w:rPr>
        <w:t xml:space="preserve"> ОТГ та їх характеристики</w:t>
      </w:r>
    </w:p>
    <w:p w14:paraId="3F2CDC7F" w14:textId="2087FA10" w:rsidR="0086746F" w:rsidRPr="008F2E08" w:rsidRDefault="0086746F" w:rsidP="0068629B">
      <w:pPr>
        <w:pStyle w:val="ab"/>
        <w:jc w:val="both"/>
        <w:rPr>
          <w:rFonts w:ascii="Times New Roman" w:hAnsi="Times New Roman"/>
          <w:b/>
          <w:i/>
          <w:sz w:val="28"/>
          <w:szCs w:val="28"/>
        </w:rPr>
      </w:pP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
        <w:gridCol w:w="4899"/>
        <w:gridCol w:w="2101"/>
        <w:gridCol w:w="2101"/>
      </w:tblGrid>
      <w:tr w:rsidR="0086746F" w:rsidRPr="008F2E08" w14:paraId="3DAF11CA" w14:textId="77777777" w:rsidTr="00340C4F">
        <w:tc>
          <w:tcPr>
            <w:tcW w:w="269" w:type="pct"/>
            <w:tcBorders>
              <w:top w:val="single" w:sz="8" w:space="0" w:color="auto"/>
              <w:bottom w:val="single" w:sz="4" w:space="0" w:color="auto"/>
            </w:tcBorders>
            <w:shd w:val="clear" w:color="auto" w:fill="385623" w:themeFill="accent6" w:themeFillShade="80"/>
          </w:tcPr>
          <w:p w14:paraId="3713CC8E" w14:textId="77777777" w:rsidR="0086746F" w:rsidRPr="008F2E08" w:rsidRDefault="0086746F" w:rsidP="0068629B">
            <w:pPr>
              <w:pStyle w:val="ab"/>
              <w:jc w:val="both"/>
              <w:rPr>
                <w:rFonts w:ascii="Times New Roman" w:hAnsi="Times New Roman"/>
                <w:b/>
                <w:bCs/>
                <w:color w:val="FFFFFF" w:themeColor="background1"/>
                <w:sz w:val="28"/>
                <w:szCs w:val="28"/>
              </w:rPr>
            </w:pPr>
          </w:p>
        </w:tc>
        <w:tc>
          <w:tcPr>
            <w:tcW w:w="2547" w:type="pct"/>
            <w:tcBorders>
              <w:top w:val="single" w:sz="8" w:space="0" w:color="auto"/>
              <w:bottom w:val="single" w:sz="4" w:space="0" w:color="auto"/>
            </w:tcBorders>
            <w:shd w:val="clear" w:color="auto" w:fill="385623" w:themeFill="accent6" w:themeFillShade="80"/>
            <w:vAlign w:val="center"/>
          </w:tcPr>
          <w:p w14:paraId="0D9B23F4" w14:textId="77777777" w:rsidR="0086746F" w:rsidRPr="008F2E08" w:rsidRDefault="0086746F" w:rsidP="0068629B">
            <w:pPr>
              <w:pStyle w:val="ab"/>
              <w:jc w:val="both"/>
              <w:rPr>
                <w:rFonts w:ascii="Times New Roman" w:hAnsi="Times New Roman"/>
                <w:b/>
                <w:bCs/>
                <w:color w:val="FFFFFF" w:themeColor="background1"/>
                <w:sz w:val="28"/>
                <w:szCs w:val="28"/>
              </w:rPr>
            </w:pPr>
            <w:r w:rsidRPr="008F2E08">
              <w:rPr>
                <w:rFonts w:ascii="Times New Roman" w:hAnsi="Times New Roman"/>
                <w:b/>
                <w:bCs/>
                <w:color w:val="FFFFFF" w:themeColor="background1"/>
                <w:sz w:val="28"/>
                <w:szCs w:val="28"/>
              </w:rPr>
              <w:t>Найменування населеного пункту і його статус</w:t>
            </w:r>
          </w:p>
        </w:tc>
        <w:tc>
          <w:tcPr>
            <w:tcW w:w="1092" w:type="pct"/>
            <w:tcBorders>
              <w:top w:val="single" w:sz="8" w:space="0" w:color="auto"/>
              <w:bottom w:val="single" w:sz="4" w:space="0" w:color="auto"/>
            </w:tcBorders>
            <w:shd w:val="clear" w:color="auto" w:fill="385623" w:themeFill="accent6" w:themeFillShade="80"/>
            <w:vAlign w:val="center"/>
          </w:tcPr>
          <w:p w14:paraId="13BEFC3E" w14:textId="77777777" w:rsidR="0086746F" w:rsidRPr="008F2E08" w:rsidRDefault="0086746F" w:rsidP="0068629B">
            <w:pPr>
              <w:pStyle w:val="ab"/>
              <w:jc w:val="both"/>
              <w:rPr>
                <w:rFonts w:ascii="Times New Roman" w:hAnsi="Times New Roman"/>
                <w:b/>
                <w:bCs/>
                <w:color w:val="FFFFFF" w:themeColor="background1"/>
                <w:sz w:val="28"/>
                <w:szCs w:val="28"/>
              </w:rPr>
            </w:pPr>
            <w:r w:rsidRPr="008F2E08">
              <w:rPr>
                <w:rFonts w:ascii="Times New Roman" w:hAnsi="Times New Roman"/>
                <w:b/>
                <w:bCs/>
                <w:color w:val="FFFFFF" w:themeColor="background1"/>
                <w:sz w:val="28"/>
                <w:szCs w:val="28"/>
              </w:rPr>
              <w:t>Чисельність населення станом на 01.01.2022р.</w:t>
            </w:r>
          </w:p>
        </w:tc>
        <w:tc>
          <w:tcPr>
            <w:tcW w:w="1092" w:type="pct"/>
            <w:tcBorders>
              <w:top w:val="single" w:sz="8" w:space="0" w:color="auto"/>
              <w:bottom w:val="single" w:sz="4" w:space="0" w:color="auto"/>
            </w:tcBorders>
            <w:shd w:val="clear" w:color="auto" w:fill="385623" w:themeFill="accent6" w:themeFillShade="80"/>
            <w:vAlign w:val="center"/>
          </w:tcPr>
          <w:p w14:paraId="20DF9DA2" w14:textId="77777777" w:rsidR="0086746F" w:rsidRPr="008F2E08" w:rsidRDefault="0086746F" w:rsidP="0068629B">
            <w:pPr>
              <w:pStyle w:val="ab"/>
              <w:jc w:val="both"/>
              <w:rPr>
                <w:rFonts w:ascii="Times New Roman" w:hAnsi="Times New Roman"/>
                <w:b/>
                <w:bCs/>
                <w:color w:val="FFFFFF" w:themeColor="background1"/>
                <w:sz w:val="28"/>
                <w:szCs w:val="28"/>
              </w:rPr>
            </w:pPr>
            <w:r w:rsidRPr="008F2E08">
              <w:rPr>
                <w:rFonts w:ascii="Times New Roman" w:hAnsi="Times New Roman"/>
                <w:b/>
                <w:bCs/>
                <w:color w:val="FFFFFF" w:themeColor="background1"/>
                <w:sz w:val="28"/>
                <w:szCs w:val="28"/>
              </w:rPr>
              <w:t xml:space="preserve">Відстань до </w:t>
            </w:r>
            <w:proofErr w:type="spellStart"/>
            <w:r w:rsidRPr="008F2E08">
              <w:rPr>
                <w:rFonts w:ascii="Times New Roman" w:hAnsi="Times New Roman"/>
                <w:b/>
                <w:bCs/>
                <w:color w:val="FFFFFF" w:themeColor="background1"/>
                <w:sz w:val="28"/>
                <w:szCs w:val="28"/>
              </w:rPr>
              <w:t>адмінцентру</w:t>
            </w:r>
            <w:proofErr w:type="spellEnd"/>
            <w:r w:rsidRPr="008F2E08">
              <w:rPr>
                <w:rFonts w:ascii="Times New Roman" w:hAnsi="Times New Roman"/>
                <w:b/>
                <w:bCs/>
                <w:color w:val="FFFFFF" w:themeColor="background1"/>
                <w:sz w:val="28"/>
                <w:szCs w:val="28"/>
              </w:rPr>
              <w:t xml:space="preserve"> громади, км</w:t>
            </w:r>
          </w:p>
        </w:tc>
      </w:tr>
      <w:tr w:rsidR="0086746F" w:rsidRPr="008F2E08" w14:paraId="2D2C11E2" w14:textId="77777777" w:rsidTr="00340C4F">
        <w:tc>
          <w:tcPr>
            <w:tcW w:w="269" w:type="pct"/>
          </w:tcPr>
          <w:p w14:paraId="004A463B"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1.</w:t>
            </w:r>
          </w:p>
        </w:tc>
        <w:tc>
          <w:tcPr>
            <w:tcW w:w="2547" w:type="pct"/>
            <w:shd w:val="clear" w:color="auto" w:fill="auto"/>
            <w:vAlign w:val="center"/>
          </w:tcPr>
          <w:p w14:paraId="3C7502BA"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село Ставне</w:t>
            </w:r>
          </w:p>
        </w:tc>
        <w:tc>
          <w:tcPr>
            <w:tcW w:w="1092" w:type="pct"/>
            <w:shd w:val="clear" w:color="auto" w:fill="auto"/>
          </w:tcPr>
          <w:p w14:paraId="6FF66360" w14:textId="3BF8BAD5"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1365</w:t>
            </w:r>
          </w:p>
        </w:tc>
        <w:tc>
          <w:tcPr>
            <w:tcW w:w="1092" w:type="pct"/>
            <w:shd w:val="clear" w:color="auto" w:fill="auto"/>
          </w:tcPr>
          <w:p w14:paraId="5A4F3EE1"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0</w:t>
            </w:r>
          </w:p>
        </w:tc>
      </w:tr>
      <w:tr w:rsidR="0086746F" w:rsidRPr="008F2E08" w14:paraId="2CBA9C22" w14:textId="77777777" w:rsidTr="00340C4F">
        <w:tc>
          <w:tcPr>
            <w:tcW w:w="269" w:type="pct"/>
          </w:tcPr>
          <w:p w14:paraId="0EB6E445"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2.</w:t>
            </w:r>
          </w:p>
        </w:tc>
        <w:tc>
          <w:tcPr>
            <w:tcW w:w="2547" w:type="pct"/>
            <w:shd w:val="clear" w:color="auto" w:fill="auto"/>
            <w:vAlign w:val="center"/>
          </w:tcPr>
          <w:p w14:paraId="195FE464"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село Верховина Бистра</w:t>
            </w:r>
          </w:p>
        </w:tc>
        <w:tc>
          <w:tcPr>
            <w:tcW w:w="1092" w:type="pct"/>
            <w:shd w:val="clear" w:color="auto" w:fill="auto"/>
          </w:tcPr>
          <w:p w14:paraId="0EC98215" w14:textId="1AF6CAC1"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533</w:t>
            </w:r>
          </w:p>
        </w:tc>
        <w:tc>
          <w:tcPr>
            <w:tcW w:w="1092" w:type="pct"/>
            <w:shd w:val="clear" w:color="auto" w:fill="auto"/>
          </w:tcPr>
          <w:p w14:paraId="63902A7B"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12,0</w:t>
            </w:r>
          </w:p>
        </w:tc>
      </w:tr>
      <w:tr w:rsidR="0086746F" w:rsidRPr="008F2E08" w14:paraId="66BC0639" w14:textId="77777777" w:rsidTr="00340C4F">
        <w:tc>
          <w:tcPr>
            <w:tcW w:w="269" w:type="pct"/>
          </w:tcPr>
          <w:p w14:paraId="0E0489F7"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3.</w:t>
            </w:r>
          </w:p>
        </w:tc>
        <w:tc>
          <w:tcPr>
            <w:tcW w:w="2547" w:type="pct"/>
            <w:shd w:val="clear" w:color="auto" w:fill="auto"/>
            <w:vAlign w:val="center"/>
          </w:tcPr>
          <w:p w14:paraId="5F2D7264"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село Волосянка</w:t>
            </w:r>
          </w:p>
        </w:tc>
        <w:tc>
          <w:tcPr>
            <w:tcW w:w="1092" w:type="pct"/>
            <w:shd w:val="clear" w:color="auto" w:fill="auto"/>
          </w:tcPr>
          <w:p w14:paraId="6D8A3FDD" w14:textId="3DDC5758"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1377</w:t>
            </w:r>
          </w:p>
        </w:tc>
        <w:tc>
          <w:tcPr>
            <w:tcW w:w="1092" w:type="pct"/>
            <w:shd w:val="clear" w:color="auto" w:fill="auto"/>
          </w:tcPr>
          <w:p w14:paraId="6BC103CF"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7,0</w:t>
            </w:r>
          </w:p>
        </w:tc>
      </w:tr>
      <w:tr w:rsidR="0086746F" w:rsidRPr="008F2E08" w14:paraId="63C35F6C" w14:textId="77777777" w:rsidTr="00340C4F">
        <w:tc>
          <w:tcPr>
            <w:tcW w:w="269" w:type="pct"/>
          </w:tcPr>
          <w:p w14:paraId="56479372"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4.</w:t>
            </w:r>
          </w:p>
        </w:tc>
        <w:tc>
          <w:tcPr>
            <w:tcW w:w="2547" w:type="pct"/>
            <w:shd w:val="clear" w:color="auto" w:fill="auto"/>
            <w:vAlign w:val="center"/>
          </w:tcPr>
          <w:p w14:paraId="12F054FB"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Гусний</w:t>
            </w:r>
            <w:proofErr w:type="spellEnd"/>
          </w:p>
        </w:tc>
        <w:tc>
          <w:tcPr>
            <w:tcW w:w="1092" w:type="pct"/>
            <w:shd w:val="clear" w:color="auto" w:fill="auto"/>
          </w:tcPr>
          <w:p w14:paraId="28F8EF7C" w14:textId="779FD177"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71</w:t>
            </w:r>
          </w:p>
        </w:tc>
        <w:tc>
          <w:tcPr>
            <w:tcW w:w="1092" w:type="pct"/>
            <w:shd w:val="clear" w:color="auto" w:fill="auto"/>
          </w:tcPr>
          <w:p w14:paraId="71083AC4"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16,0</w:t>
            </w:r>
          </w:p>
        </w:tc>
      </w:tr>
      <w:tr w:rsidR="0086746F" w:rsidRPr="008F2E08" w14:paraId="6406701B" w14:textId="77777777" w:rsidTr="00340C4F">
        <w:tc>
          <w:tcPr>
            <w:tcW w:w="269" w:type="pct"/>
          </w:tcPr>
          <w:p w14:paraId="59309391"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5.</w:t>
            </w:r>
          </w:p>
        </w:tc>
        <w:tc>
          <w:tcPr>
            <w:tcW w:w="2547" w:type="pct"/>
            <w:shd w:val="clear" w:color="auto" w:fill="auto"/>
            <w:vAlign w:val="center"/>
          </w:tcPr>
          <w:p w14:paraId="3799F9A4"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Жорнава</w:t>
            </w:r>
            <w:proofErr w:type="spellEnd"/>
          </w:p>
        </w:tc>
        <w:tc>
          <w:tcPr>
            <w:tcW w:w="1092" w:type="pct"/>
            <w:shd w:val="clear" w:color="auto" w:fill="auto"/>
          </w:tcPr>
          <w:p w14:paraId="290AEBDC" w14:textId="5EA63173"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509</w:t>
            </w:r>
          </w:p>
        </w:tc>
        <w:tc>
          <w:tcPr>
            <w:tcW w:w="1092" w:type="pct"/>
            <w:shd w:val="clear" w:color="auto" w:fill="auto"/>
          </w:tcPr>
          <w:p w14:paraId="23072440"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3,0</w:t>
            </w:r>
          </w:p>
        </w:tc>
      </w:tr>
      <w:tr w:rsidR="0086746F" w:rsidRPr="008F2E08" w14:paraId="5DEAE17E" w14:textId="77777777" w:rsidTr="00340C4F">
        <w:tc>
          <w:tcPr>
            <w:tcW w:w="269" w:type="pct"/>
          </w:tcPr>
          <w:p w14:paraId="6607B93D"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6.</w:t>
            </w:r>
          </w:p>
        </w:tc>
        <w:tc>
          <w:tcPr>
            <w:tcW w:w="2547" w:type="pct"/>
            <w:shd w:val="clear" w:color="auto" w:fill="auto"/>
            <w:vAlign w:val="center"/>
          </w:tcPr>
          <w:p w14:paraId="515A358C"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Загорб</w:t>
            </w:r>
            <w:proofErr w:type="spellEnd"/>
          </w:p>
        </w:tc>
        <w:tc>
          <w:tcPr>
            <w:tcW w:w="1092" w:type="pct"/>
            <w:shd w:val="clear" w:color="auto" w:fill="auto"/>
          </w:tcPr>
          <w:p w14:paraId="0CC51447" w14:textId="01BF0C33"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464</w:t>
            </w:r>
          </w:p>
        </w:tc>
        <w:tc>
          <w:tcPr>
            <w:tcW w:w="1092" w:type="pct"/>
            <w:shd w:val="clear" w:color="auto" w:fill="auto"/>
          </w:tcPr>
          <w:p w14:paraId="7FA7A827"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3,5</w:t>
            </w:r>
          </w:p>
        </w:tc>
      </w:tr>
      <w:tr w:rsidR="0086746F" w:rsidRPr="008F2E08" w14:paraId="37650B4A" w14:textId="77777777" w:rsidTr="00340C4F">
        <w:tc>
          <w:tcPr>
            <w:tcW w:w="269" w:type="pct"/>
          </w:tcPr>
          <w:p w14:paraId="16D98C65"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7.</w:t>
            </w:r>
          </w:p>
        </w:tc>
        <w:tc>
          <w:tcPr>
            <w:tcW w:w="2547" w:type="pct"/>
            <w:shd w:val="clear" w:color="auto" w:fill="auto"/>
            <w:vAlign w:val="center"/>
          </w:tcPr>
          <w:p w14:paraId="32EBCE91"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Лубня</w:t>
            </w:r>
            <w:proofErr w:type="spellEnd"/>
          </w:p>
        </w:tc>
        <w:tc>
          <w:tcPr>
            <w:tcW w:w="1092" w:type="pct"/>
            <w:shd w:val="clear" w:color="auto" w:fill="auto"/>
          </w:tcPr>
          <w:p w14:paraId="1B605C48" w14:textId="53B6CF0C"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178</w:t>
            </w:r>
          </w:p>
        </w:tc>
        <w:tc>
          <w:tcPr>
            <w:tcW w:w="1092" w:type="pct"/>
            <w:shd w:val="clear" w:color="auto" w:fill="auto"/>
          </w:tcPr>
          <w:p w14:paraId="5AC0F432"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4,5</w:t>
            </w:r>
          </w:p>
        </w:tc>
      </w:tr>
      <w:tr w:rsidR="0086746F" w:rsidRPr="008F2E08" w14:paraId="0A154ED9" w14:textId="77777777" w:rsidTr="00340C4F">
        <w:tc>
          <w:tcPr>
            <w:tcW w:w="269" w:type="pct"/>
          </w:tcPr>
          <w:p w14:paraId="3A6EE9A7"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8.</w:t>
            </w:r>
          </w:p>
        </w:tc>
        <w:tc>
          <w:tcPr>
            <w:tcW w:w="2547" w:type="pct"/>
            <w:shd w:val="clear" w:color="auto" w:fill="auto"/>
            <w:vAlign w:val="center"/>
          </w:tcPr>
          <w:p w14:paraId="4C06885B"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село Луг</w:t>
            </w:r>
          </w:p>
        </w:tc>
        <w:tc>
          <w:tcPr>
            <w:tcW w:w="1092" w:type="pct"/>
            <w:shd w:val="clear" w:color="auto" w:fill="auto"/>
          </w:tcPr>
          <w:p w14:paraId="31A9D8FC" w14:textId="4093F21C"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366</w:t>
            </w:r>
          </w:p>
        </w:tc>
        <w:tc>
          <w:tcPr>
            <w:tcW w:w="1092" w:type="pct"/>
            <w:shd w:val="clear" w:color="auto" w:fill="auto"/>
          </w:tcPr>
          <w:p w14:paraId="5BF611CA"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4,0</w:t>
            </w:r>
          </w:p>
        </w:tc>
      </w:tr>
      <w:tr w:rsidR="0086746F" w:rsidRPr="008F2E08" w14:paraId="04C68781" w14:textId="77777777" w:rsidTr="00340C4F">
        <w:tc>
          <w:tcPr>
            <w:tcW w:w="269" w:type="pct"/>
          </w:tcPr>
          <w:p w14:paraId="6E7E93DA"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9.</w:t>
            </w:r>
          </w:p>
        </w:tc>
        <w:tc>
          <w:tcPr>
            <w:tcW w:w="2547" w:type="pct"/>
            <w:shd w:val="clear" w:color="auto" w:fill="auto"/>
            <w:vAlign w:val="center"/>
          </w:tcPr>
          <w:p w14:paraId="08FAF4CE"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Стужиця</w:t>
            </w:r>
            <w:proofErr w:type="spellEnd"/>
          </w:p>
        </w:tc>
        <w:tc>
          <w:tcPr>
            <w:tcW w:w="1092" w:type="pct"/>
            <w:shd w:val="clear" w:color="auto" w:fill="auto"/>
          </w:tcPr>
          <w:p w14:paraId="1E8E37D0" w14:textId="74B418EE"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829</w:t>
            </w:r>
          </w:p>
        </w:tc>
        <w:tc>
          <w:tcPr>
            <w:tcW w:w="1092" w:type="pct"/>
            <w:shd w:val="clear" w:color="auto" w:fill="auto"/>
          </w:tcPr>
          <w:p w14:paraId="50FFEA26"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6,0</w:t>
            </w:r>
          </w:p>
        </w:tc>
      </w:tr>
      <w:tr w:rsidR="0086746F" w:rsidRPr="008F2E08" w14:paraId="1396D482" w14:textId="77777777" w:rsidTr="00340C4F">
        <w:tc>
          <w:tcPr>
            <w:tcW w:w="269" w:type="pct"/>
          </w:tcPr>
          <w:p w14:paraId="4F490F38"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10.</w:t>
            </w:r>
          </w:p>
        </w:tc>
        <w:tc>
          <w:tcPr>
            <w:tcW w:w="2547" w:type="pct"/>
            <w:shd w:val="clear" w:color="auto" w:fill="auto"/>
            <w:vAlign w:val="center"/>
          </w:tcPr>
          <w:p w14:paraId="40D9A964"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село Сухий</w:t>
            </w:r>
          </w:p>
        </w:tc>
        <w:tc>
          <w:tcPr>
            <w:tcW w:w="1092" w:type="pct"/>
            <w:shd w:val="clear" w:color="auto" w:fill="auto"/>
          </w:tcPr>
          <w:p w14:paraId="79443731" w14:textId="332C3125"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155</w:t>
            </w:r>
          </w:p>
        </w:tc>
        <w:tc>
          <w:tcPr>
            <w:tcW w:w="1092" w:type="pct"/>
            <w:shd w:val="clear" w:color="auto" w:fill="auto"/>
          </w:tcPr>
          <w:p w14:paraId="49065926"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9,0</w:t>
            </w:r>
          </w:p>
        </w:tc>
      </w:tr>
      <w:tr w:rsidR="0086746F" w:rsidRPr="008F2E08" w14:paraId="1172C2EB" w14:textId="77777777" w:rsidTr="00340C4F">
        <w:tc>
          <w:tcPr>
            <w:tcW w:w="269" w:type="pct"/>
          </w:tcPr>
          <w:p w14:paraId="1C634091"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11.</w:t>
            </w:r>
          </w:p>
        </w:tc>
        <w:tc>
          <w:tcPr>
            <w:tcW w:w="2547" w:type="pct"/>
            <w:shd w:val="clear" w:color="auto" w:fill="auto"/>
            <w:vAlign w:val="center"/>
          </w:tcPr>
          <w:p w14:paraId="26B0BD24"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село Тихий</w:t>
            </w:r>
          </w:p>
        </w:tc>
        <w:tc>
          <w:tcPr>
            <w:tcW w:w="1092" w:type="pct"/>
            <w:shd w:val="clear" w:color="auto" w:fill="auto"/>
          </w:tcPr>
          <w:p w14:paraId="6554C5F9" w14:textId="07B53091"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426</w:t>
            </w:r>
          </w:p>
        </w:tc>
        <w:tc>
          <w:tcPr>
            <w:tcW w:w="1092" w:type="pct"/>
            <w:shd w:val="clear" w:color="auto" w:fill="auto"/>
          </w:tcPr>
          <w:p w14:paraId="003BCEA2"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13,0</w:t>
            </w:r>
          </w:p>
        </w:tc>
      </w:tr>
      <w:tr w:rsidR="0086746F" w:rsidRPr="008F2E08" w14:paraId="057CD1C4" w14:textId="77777777" w:rsidTr="00340C4F">
        <w:tc>
          <w:tcPr>
            <w:tcW w:w="269" w:type="pct"/>
          </w:tcPr>
          <w:p w14:paraId="7AAC6F56"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12.</w:t>
            </w:r>
          </w:p>
        </w:tc>
        <w:tc>
          <w:tcPr>
            <w:tcW w:w="2547" w:type="pct"/>
            <w:shd w:val="clear" w:color="auto" w:fill="auto"/>
            <w:vAlign w:val="center"/>
          </w:tcPr>
          <w:p w14:paraId="443826C4"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 xml:space="preserve">село </w:t>
            </w:r>
            <w:proofErr w:type="spellStart"/>
            <w:r w:rsidRPr="008F2E08">
              <w:rPr>
                <w:rFonts w:ascii="Times New Roman" w:hAnsi="Times New Roman"/>
                <w:sz w:val="28"/>
                <w:szCs w:val="28"/>
              </w:rPr>
              <w:t>Ужок</w:t>
            </w:r>
            <w:proofErr w:type="spellEnd"/>
          </w:p>
        </w:tc>
        <w:tc>
          <w:tcPr>
            <w:tcW w:w="1092" w:type="pct"/>
            <w:shd w:val="clear" w:color="auto" w:fill="auto"/>
          </w:tcPr>
          <w:p w14:paraId="3934083E" w14:textId="340E762E" w:rsidR="0086746F" w:rsidRPr="008F2E08" w:rsidRDefault="00740FE8" w:rsidP="0068629B">
            <w:pPr>
              <w:pStyle w:val="ab"/>
              <w:jc w:val="both"/>
              <w:rPr>
                <w:rFonts w:ascii="Times New Roman" w:hAnsi="Times New Roman"/>
                <w:sz w:val="28"/>
                <w:szCs w:val="28"/>
              </w:rPr>
            </w:pPr>
            <w:r w:rsidRPr="008F2E08">
              <w:rPr>
                <w:rFonts w:ascii="Times New Roman" w:hAnsi="Times New Roman"/>
                <w:sz w:val="28"/>
                <w:szCs w:val="28"/>
              </w:rPr>
              <w:t>637</w:t>
            </w:r>
          </w:p>
        </w:tc>
        <w:tc>
          <w:tcPr>
            <w:tcW w:w="1092" w:type="pct"/>
            <w:shd w:val="clear" w:color="auto" w:fill="auto"/>
          </w:tcPr>
          <w:p w14:paraId="1C2D009A" w14:textId="77777777" w:rsidR="0086746F" w:rsidRPr="008F2E08" w:rsidRDefault="0086746F" w:rsidP="0068629B">
            <w:pPr>
              <w:pStyle w:val="ab"/>
              <w:jc w:val="both"/>
              <w:rPr>
                <w:rFonts w:ascii="Times New Roman" w:hAnsi="Times New Roman"/>
                <w:sz w:val="28"/>
                <w:szCs w:val="28"/>
              </w:rPr>
            </w:pPr>
            <w:r w:rsidRPr="008F2E08">
              <w:rPr>
                <w:rFonts w:ascii="Times New Roman" w:hAnsi="Times New Roman"/>
                <w:sz w:val="28"/>
                <w:szCs w:val="28"/>
              </w:rPr>
              <w:t>11,0</w:t>
            </w:r>
          </w:p>
        </w:tc>
      </w:tr>
    </w:tbl>
    <w:p w14:paraId="600050BC" w14:textId="77777777" w:rsidR="0086746F" w:rsidRPr="008F2E08" w:rsidRDefault="0086746F" w:rsidP="0068629B">
      <w:pPr>
        <w:pStyle w:val="ab"/>
        <w:ind w:firstLine="708"/>
        <w:rPr>
          <w:rFonts w:ascii="Times New Roman" w:hAnsi="Times New Roman"/>
          <w:b/>
          <w:sz w:val="28"/>
          <w:szCs w:val="28"/>
        </w:rPr>
      </w:pPr>
    </w:p>
    <w:bookmarkEnd w:id="20"/>
    <w:bookmarkEnd w:id="21"/>
    <w:bookmarkEnd w:id="22"/>
    <w:bookmarkEnd w:id="23"/>
    <w:p w14:paraId="1037207D" w14:textId="55A35136" w:rsidR="00FF3DF3" w:rsidRPr="008F2E08" w:rsidRDefault="00AF2248" w:rsidP="0068629B">
      <w:pPr>
        <w:spacing w:after="0" w:line="240" w:lineRule="auto"/>
        <w:ind w:firstLine="567"/>
        <w:jc w:val="both"/>
        <w:rPr>
          <w:rFonts w:ascii="Times New Roman" w:hAnsi="Times New Roman"/>
          <w:sz w:val="28"/>
          <w:szCs w:val="28"/>
          <w:lang w:eastAsia="ja-JP"/>
        </w:rPr>
      </w:pPr>
      <w:r w:rsidRPr="008F2E08">
        <w:rPr>
          <w:rFonts w:ascii="Times New Roman" w:hAnsi="Times New Roman"/>
          <w:bCs/>
          <w:sz w:val="28"/>
          <w:szCs w:val="28"/>
        </w:rPr>
        <w:t xml:space="preserve">Протягом 2021-2022 </w:t>
      </w:r>
      <w:r w:rsidR="002A0843" w:rsidRPr="008F2E08">
        <w:rPr>
          <w:rFonts w:ascii="Times New Roman" w:hAnsi="Times New Roman"/>
          <w:bCs/>
          <w:sz w:val="28"/>
          <w:szCs w:val="28"/>
        </w:rPr>
        <w:t>років</w:t>
      </w:r>
      <w:r w:rsidR="004D51C6" w:rsidRPr="008F2E08">
        <w:rPr>
          <w:rFonts w:ascii="Times New Roman" w:hAnsi="Times New Roman"/>
          <w:sz w:val="28"/>
          <w:szCs w:val="28"/>
          <w:lang w:eastAsia="ja-JP"/>
        </w:rPr>
        <w:t xml:space="preserve"> значних змін у демографічній ситуації не відбулося</w:t>
      </w:r>
      <w:r w:rsidR="002A0843" w:rsidRPr="008F2E08">
        <w:rPr>
          <w:rFonts w:ascii="Times New Roman" w:hAnsi="Times New Roman"/>
          <w:sz w:val="28"/>
          <w:szCs w:val="28"/>
          <w:lang w:eastAsia="ja-JP"/>
        </w:rPr>
        <w:t xml:space="preserve"> </w:t>
      </w:r>
    </w:p>
    <w:p w14:paraId="430EF4E5" w14:textId="7194EAA5" w:rsidR="00182AAE" w:rsidRPr="008F2E08" w:rsidRDefault="00563A0B" w:rsidP="002A2836">
      <w:pPr>
        <w:spacing w:after="0" w:line="240" w:lineRule="auto"/>
        <w:jc w:val="both"/>
        <w:rPr>
          <w:rFonts w:ascii="Times New Roman" w:hAnsi="Times New Roman"/>
          <w:b/>
          <w:sz w:val="28"/>
          <w:szCs w:val="28"/>
          <w:lang w:eastAsia="ja-JP"/>
        </w:rPr>
      </w:pPr>
      <w:r w:rsidRPr="008F2E08">
        <w:rPr>
          <w:rFonts w:ascii="Times New Roman" w:hAnsi="Times New Roman"/>
          <w:b/>
          <w:sz w:val="28"/>
          <w:szCs w:val="28"/>
          <w:lang w:eastAsia="ja-JP"/>
        </w:rPr>
        <w:t>Таблиця 7.</w:t>
      </w:r>
      <w:r w:rsidR="00182AAE" w:rsidRPr="008F2E08">
        <w:rPr>
          <w:rFonts w:ascii="Times New Roman" w:hAnsi="Times New Roman"/>
          <w:b/>
          <w:sz w:val="28"/>
          <w:szCs w:val="28"/>
          <w:lang w:eastAsia="ja-JP"/>
        </w:rPr>
        <w:t xml:space="preserve"> Демографічна ситуація</w:t>
      </w:r>
    </w:p>
    <w:tbl>
      <w:tblPr>
        <w:tblW w:w="9923" w:type="dxa"/>
        <w:tblInd w:w="-176" w:type="dxa"/>
        <w:tblLook w:val="04A0" w:firstRow="1" w:lastRow="0" w:firstColumn="1" w:lastColumn="0" w:noHBand="0" w:noVBand="1"/>
      </w:tblPr>
      <w:tblGrid>
        <w:gridCol w:w="504"/>
        <w:gridCol w:w="2463"/>
        <w:gridCol w:w="1289"/>
        <w:gridCol w:w="1437"/>
        <w:gridCol w:w="1437"/>
        <w:gridCol w:w="1356"/>
        <w:gridCol w:w="1437"/>
      </w:tblGrid>
      <w:tr w:rsidR="004D51C6" w:rsidRPr="008F2E08" w14:paraId="064DC1AE" w14:textId="77777777" w:rsidTr="000E4FC2">
        <w:tc>
          <w:tcPr>
            <w:tcW w:w="548" w:type="dxa"/>
            <w:tcBorders>
              <w:top w:val="single" w:sz="4" w:space="0" w:color="auto"/>
              <w:left w:val="single" w:sz="4" w:space="0" w:color="auto"/>
              <w:bottom w:val="single" w:sz="4" w:space="0" w:color="auto"/>
              <w:right w:val="single" w:sz="4" w:space="0" w:color="auto"/>
            </w:tcBorders>
          </w:tcPr>
          <w:p w14:paraId="2FD5C79D" w14:textId="77777777" w:rsidR="004D51C6" w:rsidRPr="008F2E08" w:rsidRDefault="004D51C6" w:rsidP="0068629B">
            <w:pPr>
              <w:pStyle w:val="ab"/>
              <w:rPr>
                <w:rFonts w:ascii="Times New Roman" w:hAnsi="Times New Roman"/>
                <w:sz w:val="28"/>
                <w:szCs w:val="28"/>
                <w:lang w:eastAsia="ja-JP"/>
              </w:rPr>
            </w:pPr>
          </w:p>
        </w:tc>
        <w:tc>
          <w:tcPr>
            <w:tcW w:w="2718" w:type="dxa"/>
            <w:tcBorders>
              <w:top w:val="single" w:sz="4" w:space="0" w:color="auto"/>
              <w:left w:val="single" w:sz="4" w:space="0" w:color="auto"/>
              <w:bottom w:val="single" w:sz="4" w:space="0" w:color="auto"/>
              <w:right w:val="single" w:sz="4" w:space="0" w:color="auto"/>
            </w:tcBorders>
            <w:hideMark/>
          </w:tcPr>
          <w:p w14:paraId="3757A462"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Найменування показника</w:t>
            </w:r>
          </w:p>
        </w:tc>
        <w:tc>
          <w:tcPr>
            <w:tcW w:w="1213" w:type="dxa"/>
            <w:tcBorders>
              <w:top w:val="single" w:sz="4" w:space="0" w:color="auto"/>
              <w:left w:val="single" w:sz="4" w:space="0" w:color="auto"/>
              <w:bottom w:val="single" w:sz="4" w:space="0" w:color="auto"/>
              <w:right w:val="single" w:sz="4" w:space="0" w:color="auto"/>
            </w:tcBorders>
            <w:hideMark/>
          </w:tcPr>
          <w:p w14:paraId="384A0EFB"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Одиниця виміру</w:t>
            </w:r>
          </w:p>
        </w:tc>
        <w:tc>
          <w:tcPr>
            <w:tcW w:w="1432" w:type="dxa"/>
            <w:tcBorders>
              <w:top w:val="single" w:sz="4" w:space="0" w:color="auto"/>
              <w:left w:val="single" w:sz="4" w:space="0" w:color="auto"/>
              <w:bottom w:val="single" w:sz="4" w:space="0" w:color="auto"/>
              <w:right w:val="single" w:sz="4" w:space="0" w:color="auto"/>
            </w:tcBorders>
            <w:hideMark/>
          </w:tcPr>
          <w:p w14:paraId="0C2D82B0" w14:textId="0B3FFE25"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 xml:space="preserve">Значення показника   у </w:t>
            </w:r>
            <w:r w:rsidR="00AF2248" w:rsidRPr="008F2E08">
              <w:rPr>
                <w:rFonts w:ascii="Times New Roman" w:hAnsi="Times New Roman"/>
                <w:sz w:val="28"/>
                <w:szCs w:val="28"/>
                <w:lang w:eastAsia="ja-JP"/>
              </w:rPr>
              <w:t xml:space="preserve">2021 </w:t>
            </w:r>
            <w:r w:rsidRPr="008F2E08">
              <w:rPr>
                <w:rFonts w:ascii="Times New Roman" w:hAnsi="Times New Roman"/>
                <w:sz w:val="28"/>
                <w:szCs w:val="28"/>
                <w:lang w:eastAsia="ja-JP"/>
              </w:rPr>
              <w:t>році (факт)</w:t>
            </w:r>
          </w:p>
        </w:tc>
        <w:tc>
          <w:tcPr>
            <w:tcW w:w="1387" w:type="dxa"/>
            <w:tcBorders>
              <w:top w:val="single" w:sz="4" w:space="0" w:color="auto"/>
              <w:left w:val="single" w:sz="4" w:space="0" w:color="auto"/>
              <w:bottom w:val="single" w:sz="4" w:space="0" w:color="auto"/>
              <w:right w:val="single" w:sz="4" w:space="0" w:color="auto"/>
            </w:tcBorders>
            <w:hideMark/>
          </w:tcPr>
          <w:p w14:paraId="48FB42B3" w14:textId="0E909362"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 xml:space="preserve">Значення показника у </w:t>
            </w:r>
            <w:r w:rsidR="00AF2248" w:rsidRPr="008F2E08">
              <w:rPr>
                <w:rFonts w:ascii="Times New Roman" w:hAnsi="Times New Roman"/>
                <w:sz w:val="28"/>
                <w:szCs w:val="28"/>
                <w:lang w:eastAsia="ja-JP"/>
              </w:rPr>
              <w:t>2022</w:t>
            </w:r>
            <w:r w:rsidRPr="008F2E08">
              <w:rPr>
                <w:rFonts w:ascii="Times New Roman" w:hAnsi="Times New Roman"/>
                <w:sz w:val="28"/>
                <w:szCs w:val="28"/>
                <w:lang w:eastAsia="ja-JP"/>
              </w:rPr>
              <w:t xml:space="preserve"> році (факт)</w:t>
            </w:r>
          </w:p>
        </w:tc>
        <w:tc>
          <w:tcPr>
            <w:tcW w:w="1275" w:type="dxa"/>
            <w:tcBorders>
              <w:top w:val="single" w:sz="4" w:space="0" w:color="auto"/>
              <w:left w:val="single" w:sz="4" w:space="0" w:color="auto"/>
              <w:bottom w:val="single" w:sz="4" w:space="0" w:color="auto"/>
              <w:right w:val="single" w:sz="4" w:space="0" w:color="auto"/>
            </w:tcBorders>
            <w:hideMark/>
          </w:tcPr>
          <w:p w14:paraId="6A3A9FAC" w14:textId="180871B1" w:rsidR="004D51C6" w:rsidRPr="008F2E08" w:rsidRDefault="00AF2248" w:rsidP="0068629B">
            <w:pPr>
              <w:pStyle w:val="ab"/>
              <w:rPr>
                <w:rFonts w:ascii="Times New Roman" w:hAnsi="Times New Roman"/>
                <w:sz w:val="28"/>
                <w:szCs w:val="28"/>
                <w:lang w:eastAsia="ja-JP"/>
              </w:rPr>
            </w:pPr>
            <w:r w:rsidRPr="008F2E08">
              <w:rPr>
                <w:rFonts w:ascii="Times New Roman" w:hAnsi="Times New Roman"/>
                <w:sz w:val="28"/>
                <w:szCs w:val="28"/>
                <w:lang w:eastAsia="ja-JP"/>
              </w:rPr>
              <w:t>2022 рік у відсотках до 2021</w:t>
            </w:r>
            <w:r w:rsidR="004D51C6" w:rsidRPr="008F2E08">
              <w:rPr>
                <w:rFonts w:ascii="Times New Roman" w:hAnsi="Times New Roman"/>
                <w:sz w:val="28"/>
                <w:szCs w:val="28"/>
                <w:lang w:eastAsia="ja-JP"/>
              </w:rPr>
              <w:t xml:space="preserve"> року</w:t>
            </w:r>
          </w:p>
        </w:tc>
        <w:tc>
          <w:tcPr>
            <w:tcW w:w="1350" w:type="dxa"/>
            <w:tcBorders>
              <w:top w:val="single" w:sz="4" w:space="0" w:color="auto"/>
              <w:left w:val="single" w:sz="4" w:space="0" w:color="auto"/>
              <w:bottom w:val="single" w:sz="4" w:space="0" w:color="auto"/>
              <w:right w:val="single" w:sz="4" w:space="0" w:color="auto"/>
            </w:tcBorders>
            <w:hideMark/>
          </w:tcPr>
          <w:p w14:paraId="660C70BC" w14:textId="37270CD9"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Значення показника у 20</w:t>
            </w:r>
            <w:r w:rsidR="00AF2248" w:rsidRPr="008F2E08">
              <w:rPr>
                <w:rFonts w:ascii="Times New Roman" w:hAnsi="Times New Roman"/>
                <w:sz w:val="28"/>
                <w:szCs w:val="28"/>
                <w:lang w:eastAsia="ja-JP"/>
              </w:rPr>
              <w:t>23</w:t>
            </w:r>
            <w:r w:rsidRPr="008F2E08">
              <w:rPr>
                <w:rFonts w:ascii="Times New Roman" w:hAnsi="Times New Roman"/>
                <w:sz w:val="28"/>
                <w:szCs w:val="28"/>
                <w:lang w:eastAsia="ja-JP"/>
              </w:rPr>
              <w:t xml:space="preserve"> році (прогноз)</w:t>
            </w:r>
          </w:p>
        </w:tc>
      </w:tr>
      <w:tr w:rsidR="004D51C6" w:rsidRPr="008F2E08" w14:paraId="760B5848" w14:textId="77777777" w:rsidTr="000E4FC2">
        <w:tc>
          <w:tcPr>
            <w:tcW w:w="548" w:type="dxa"/>
            <w:tcBorders>
              <w:top w:val="single" w:sz="4" w:space="0" w:color="auto"/>
              <w:left w:val="single" w:sz="4" w:space="0" w:color="auto"/>
              <w:bottom w:val="single" w:sz="4" w:space="0" w:color="auto"/>
              <w:right w:val="single" w:sz="4" w:space="0" w:color="auto"/>
            </w:tcBorders>
            <w:hideMark/>
          </w:tcPr>
          <w:p w14:paraId="700BDA78" w14:textId="77777777" w:rsidR="004D51C6" w:rsidRPr="008F2E08" w:rsidRDefault="004D51C6" w:rsidP="0068629B">
            <w:pPr>
              <w:pStyle w:val="ab"/>
              <w:rPr>
                <w:rFonts w:ascii="Times New Roman" w:hAnsi="Times New Roman"/>
                <w:b/>
                <w:sz w:val="28"/>
                <w:szCs w:val="28"/>
                <w:lang w:eastAsia="ja-JP"/>
              </w:rPr>
            </w:pPr>
            <w:r w:rsidRPr="008F2E08">
              <w:rPr>
                <w:rFonts w:ascii="Times New Roman" w:hAnsi="Times New Roman"/>
                <w:b/>
                <w:sz w:val="28"/>
                <w:szCs w:val="28"/>
                <w:lang w:eastAsia="ja-JP"/>
              </w:rPr>
              <w:t>І</w:t>
            </w:r>
          </w:p>
        </w:tc>
        <w:tc>
          <w:tcPr>
            <w:tcW w:w="2718" w:type="dxa"/>
            <w:tcBorders>
              <w:top w:val="single" w:sz="4" w:space="0" w:color="auto"/>
              <w:left w:val="single" w:sz="4" w:space="0" w:color="auto"/>
              <w:bottom w:val="single" w:sz="4" w:space="0" w:color="auto"/>
              <w:right w:val="single" w:sz="4" w:space="0" w:color="auto"/>
            </w:tcBorders>
            <w:hideMark/>
          </w:tcPr>
          <w:p w14:paraId="11C91885" w14:textId="77777777" w:rsidR="004D51C6" w:rsidRPr="008F2E08" w:rsidRDefault="004D51C6" w:rsidP="0068629B">
            <w:pPr>
              <w:pStyle w:val="ab"/>
              <w:rPr>
                <w:rFonts w:ascii="Times New Roman" w:hAnsi="Times New Roman"/>
                <w:b/>
                <w:sz w:val="28"/>
                <w:szCs w:val="28"/>
                <w:lang w:eastAsia="ja-JP"/>
              </w:rPr>
            </w:pPr>
            <w:r w:rsidRPr="008F2E08">
              <w:rPr>
                <w:rFonts w:ascii="Times New Roman" w:hAnsi="Times New Roman"/>
                <w:b/>
                <w:sz w:val="28"/>
                <w:szCs w:val="28"/>
                <w:lang w:eastAsia="ja-JP"/>
              </w:rPr>
              <w:t>Демографічна ситуація</w:t>
            </w:r>
          </w:p>
        </w:tc>
        <w:tc>
          <w:tcPr>
            <w:tcW w:w="1213" w:type="dxa"/>
            <w:tcBorders>
              <w:top w:val="single" w:sz="4" w:space="0" w:color="auto"/>
              <w:left w:val="single" w:sz="4" w:space="0" w:color="auto"/>
              <w:bottom w:val="single" w:sz="4" w:space="0" w:color="auto"/>
              <w:right w:val="single" w:sz="4" w:space="0" w:color="auto"/>
            </w:tcBorders>
          </w:tcPr>
          <w:p w14:paraId="6ABE6195" w14:textId="77777777" w:rsidR="004D51C6" w:rsidRPr="008F2E08" w:rsidRDefault="004D51C6" w:rsidP="0068629B">
            <w:pPr>
              <w:pStyle w:val="ab"/>
              <w:rPr>
                <w:rFonts w:ascii="Times New Roman" w:hAnsi="Times New Roman"/>
                <w:b/>
                <w:sz w:val="28"/>
                <w:szCs w:val="28"/>
                <w:lang w:eastAsia="ja-JP"/>
              </w:rPr>
            </w:pPr>
          </w:p>
        </w:tc>
        <w:tc>
          <w:tcPr>
            <w:tcW w:w="1432" w:type="dxa"/>
            <w:tcBorders>
              <w:top w:val="single" w:sz="4" w:space="0" w:color="auto"/>
              <w:left w:val="single" w:sz="4" w:space="0" w:color="auto"/>
              <w:bottom w:val="single" w:sz="4" w:space="0" w:color="auto"/>
              <w:right w:val="single" w:sz="4" w:space="0" w:color="auto"/>
            </w:tcBorders>
          </w:tcPr>
          <w:p w14:paraId="24B284F8" w14:textId="77777777" w:rsidR="004D51C6" w:rsidRPr="008F2E08" w:rsidRDefault="004D51C6" w:rsidP="0068629B">
            <w:pPr>
              <w:pStyle w:val="ab"/>
              <w:rPr>
                <w:rFonts w:ascii="Times New Roman" w:hAnsi="Times New Roman"/>
                <w:b/>
                <w:sz w:val="28"/>
                <w:szCs w:val="28"/>
                <w:lang w:eastAsia="ja-JP"/>
              </w:rPr>
            </w:pPr>
          </w:p>
        </w:tc>
        <w:tc>
          <w:tcPr>
            <w:tcW w:w="1387" w:type="dxa"/>
            <w:tcBorders>
              <w:top w:val="single" w:sz="4" w:space="0" w:color="auto"/>
              <w:left w:val="single" w:sz="4" w:space="0" w:color="auto"/>
              <w:bottom w:val="single" w:sz="4" w:space="0" w:color="auto"/>
              <w:right w:val="single" w:sz="4" w:space="0" w:color="auto"/>
            </w:tcBorders>
          </w:tcPr>
          <w:p w14:paraId="6FA3F0E3" w14:textId="77777777" w:rsidR="004D51C6" w:rsidRPr="008F2E08" w:rsidRDefault="004D51C6" w:rsidP="0068629B">
            <w:pPr>
              <w:pStyle w:val="ab"/>
              <w:rPr>
                <w:rFonts w:ascii="Times New Roman" w:hAnsi="Times New Roman"/>
                <w:b/>
                <w:sz w:val="28"/>
                <w:szCs w:val="28"/>
                <w:lang w:eastAsia="ja-JP"/>
              </w:rPr>
            </w:pPr>
          </w:p>
        </w:tc>
        <w:tc>
          <w:tcPr>
            <w:tcW w:w="1275" w:type="dxa"/>
            <w:tcBorders>
              <w:top w:val="single" w:sz="4" w:space="0" w:color="auto"/>
              <w:left w:val="single" w:sz="4" w:space="0" w:color="auto"/>
              <w:bottom w:val="single" w:sz="4" w:space="0" w:color="auto"/>
              <w:right w:val="single" w:sz="4" w:space="0" w:color="auto"/>
            </w:tcBorders>
          </w:tcPr>
          <w:p w14:paraId="7F5D29A6" w14:textId="77777777" w:rsidR="004D51C6" w:rsidRPr="008F2E08" w:rsidRDefault="004D51C6" w:rsidP="0068629B">
            <w:pPr>
              <w:pStyle w:val="ab"/>
              <w:rPr>
                <w:rFonts w:ascii="Times New Roman" w:hAnsi="Times New Roman"/>
                <w:b/>
                <w:sz w:val="28"/>
                <w:szCs w:val="28"/>
                <w:lang w:eastAsia="ja-JP"/>
              </w:rPr>
            </w:pPr>
          </w:p>
        </w:tc>
        <w:tc>
          <w:tcPr>
            <w:tcW w:w="1350" w:type="dxa"/>
            <w:tcBorders>
              <w:top w:val="single" w:sz="4" w:space="0" w:color="auto"/>
              <w:left w:val="single" w:sz="4" w:space="0" w:color="auto"/>
              <w:bottom w:val="single" w:sz="4" w:space="0" w:color="auto"/>
              <w:right w:val="single" w:sz="4" w:space="0" w:color="auto"/>
            </w:tcBorders>
          </w:tcPr>
          <w:p w14:paraId="3413C8CE" w14:textId="77777777" w:rsidR="004D51C6" w:rsidRPr="008F2E08" w:rsidRDefault="004D51C6" w:rsidP="0068629B">
            <w:pPr>
              <w:pStyle w:val="ab"/>
              <w:rPr>
                <w:rFonts w:ascii="Times New Roman" w:hAnsi="Times New Roman"/>
                <w:b/>
                <w:sz w:val="28"/>
                <w:szCs w:val="28"/>
                <w:lang w:eastAsia="ja-JP"/>
              </w:rPr>
            </w:pPr>
          </w:p>
        </w:tc>
      </w:tr>
      <w:tr w:rsidR="004D51C6" w:rsidRPr="008F2E08" w14:paraId="2171600D" w14:textId="77777777" w:rsidTr="000E4FC2">
        <w:trPr>
          <w:trHeight w:val="125"/>
        </w:trPr>
        <w:tc>
          <w:tcPr>
            <w:tcW w:w="548" w:type="dxa"/>
            <w:tcBorders>
              <w:top w:val="single" w:sz="4" w:space="0" w:color="auto"/>
              <w:left w:val="single" w:sz="4" w:space="0" w:color="auto"/>
              <w:bottom w:val="single" w:sz="4" w:space="0" w:color="auto"/>
              <w:right w:val="single" w:sz="4" w:space="0" w:color="auto"/>
            </w:tcBorders>
            <w:hideMark/>
          </w:tcPr>
          <w:p w14:paraId="2C46AD01"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1</w:t>
            </w:r>
          </w:p>
        </w:tc>
        <w:tc>
          <w:tcPr>
            <w:tcW w:w="2718" w:type="dxa"/>
            <w:tcBorders>
              <w:top w:val="single" w:sz="4" w:space="0" w:color="auto"/>
              <w:left w:val="single" w:sz="4" w:space="0" w:color="auto"/>
              <w:bottom w:val="single" w:sz="4" w:space="0" w:color="auto"/>
              <w:right w:val="single" w:sz="4" w:space="0" w:color="auto"/>
            </w:tcBorders>
            <w:hideMark/>
          </w:tcPr>
          <w:p w14:paraId="2E67DA1A"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Чисельність постійного населення</w:t>
            </w:r>
          </w:p>
        </w:tc>
        <w:tc>
          <w:tcPr>
            <w:tcW w:w="1213" w:type="dxa"/>
            <w:tcBorders>
              <w:top w:val="single" w:sz="4" w:space="0" w:color="auto"/>
              <w:left w:val="single" w:sz="4" w:space="0" w:color="auto"/>
              <w:bottom w:val="single" w:sz="4" w:space="0" w:color="auto"/>
              <w:right w:val="single" w:sz="4" w:space="0" w:color="auto"/>
            </w:tcBorders>
            <w:hideMark/>
          </w:tcPr>
          <w:p w14:paraId="6126F002"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осіб</w:t>
            </w:r>
          </w:p>
        </w:tc>
        <w:tc>
          <w:tcPr>
            <w:tcW w:w="1432" w:type="dxa"/>
            <w:tcBorders>
              <w:top w:val="single" w:sz="4" w:space="0" w:color="auto"/>
              <w:left w:val="single" w:sz="4" w:space="0" w:color="auto"/>
              <w:bottom w:val="single" w:sz="4" w:space="0" w:color="auto"/>
              <w:right w:val="single" w:sz="4" w:space="0" w:color="auto"/>
            </w:tcBorders>
            <w:hideMark/>
          </w:tcPr>
          <w:p w14:paraId="2DD27164" w14:textId="7C1EB0D9" w:rsidR="004D51C6" w:rsidRPr="008F2E08" w:rsidRDefault="00457098" w:rsidP="0068629B">
            <w:pPr>
              <w:pStyle w:val="ab"/>
              <w:rPr>
                <w:rFonts w:ascii="Times New Roman" w:hAnsi="Times New Roman"/>
                <w:sz w:val="28"/>
                <w:szCs w:val="28"/>
                <w:lang w:eastAsia="ja-JP"/>
              </w:rPr>
            </w:pPr>
            <w:r w:rsidRPr="008F2E08">
              <w:rPr>
                <w:rFonts w:ascii="Times New Roman" w:hAnsi="Times New Roman"/>
                <w:sz w:val="28"/>
                <w:szCs w:val="28"/>
                <w:lang w:eastAsia="ja-JP"/>
              </w:rPr>
              <w:t>7010</w:t>
            </w:r>
          </w:p>
        </w:tc>
        <w:tc>
          <w:tcPr>
            <w:tcW w:w="1387" w:type="dxa"/>
            <w:tcBorders>
              <w:top w:val="single" w:sz="4" w:space="0" w:color="auto"/>
              <w:left w:val="single" w:sz="4" w:space="0" w:color="auto"/>
              <w:bottom w:val="single" w:sz="4" w:space="0" w:color="auto"/>
              <w:right w:val="single" w:sz="4" w:space="0" w:color="auto"/>
            </w:tcBorders>
            <w:hideMark/>
          </w:tcPr>
          <w:p w14:paraId="7D54DC0C" w14:textId="71ADB06C" w:rsidR="004D51C6" w:rsidRPr="008F2E08" w:rsidRDefault="00740FE8" w:rsidP="0068629B">
            <w:pPr>
              <w:pStyle w:val="ab"/>
              <w:rPr>
                <w:rFonts w:ascii="Times New Roman" w:hAnsi="Times New Roman"/>
                <w:sz w:val="28"/>
                <w:szCs w:val="28"/>
                <w:lang w:eastAsia="ja-JP"/>
              </w:rPr>
            </w:pPr>
            <w:r w:rsidRPr="008F2E08">
              <w:rPr>
                <w:rFonts w:ascii="Times New Roman" w:hAnsi="Times New Roman"/>
                <w:sz w:val="28"/>
                <w:szCs w:val="28"/>
                <w:lang w:eastAsia="ja-JP"/>
              </w:rPr>
              <w:t>6910</w:t>
            </w:r>
          </w:p>
        </w:tc>
        <w:tc>
          <w:tcPr>
            <w:tcW w:w="1275" w:type="dxa"/>
            <w:tcBorders>
              <w:top w:val="single" w:sz="4" w:space="0" w:color="auto"/>
              <w:left w:val="single" w:sz="4" w:space="0" w:color="auto"/>
              <w:bottom w:val="single" w:sz="4" w:space="0" w:color="auto"/>
              <w:right w:val="single" w:sz="4" w:space="0" w:color="auto"/>
            </w:tcBorders>
            <w:hideMark/>
          </w:tcPr>
          <w:p w14:paraId="3B8AA694" w14:textId="16C174D9" w:rsidR="004D51C6" w:rsidRPr="008F2E08" w:rsidRDefault="00740FE8" w:rsidP="0068629B">
            <w:pPr>
              <w:pStyle w:val="ab"/>
              <w:rPr>
                <w:rFonts w:ascii="Times New Roman" w:hAnsi="Times New Roman"/>
                <w:sz w:val="28"/>
                <w:szCs w:val="28"/>
                <w:lang w:eastAsia="ja-JP"/>
              </w:rPr>
            </w:pPr>
            <w:r w:rsidRPr="008F2E08">
              <w:rPr>
                <w:rFonts w:ascii="Times New Roman" w:hAnsi="Times New Roman"/>
                <w:sz w:val="28"/>
                <w:szCs w:val="28"/>
                <w:lang w:eastAsia="ja-JP"/>
              </w:rPr>
              <w:t>98,0</w:t>
            </w:r>
          </w:p>
        </w:tc>
        <w:tc>
          <w:tcPr>
            <w:tcW w:w="1350" w:type="dxa"/>
            <w:tcBorders>
              <w:top w:val="single" w:sz="4" w:space="0" w:color="auto"/>
              <w:left w:val="single" w:sz="4" w:space="0" w:color="auto"/>
              <w:bottom w:val="single" w:sz="4" w:space="0" w:color="auto"/>
              <w:right w:val="single" w:sz="4" w:space="0" w:color="auto"/>
            </w:tcBorders>
            <w:hideMark/>
          </w:tcPr>
          <w:p w14:paraId="51255D19" w14:textId="6E412A27" w:rsidR="004D51C6" w:rsidRPr="008F2E08" w:rsidRDefault="00740FE8" w:rsidP="0068629B">
            <w:pPr>
              <w:pStyle w:val="ab"/>
              <w:rPr>
                <w:rFonts w:ascii="Times New Roman" w:hAnsi="Times New Roman"/>
                <w:sz w:val="28"/>
                <w:szCs w:val="28"/>
                <w:lang w:eastAsia="ja-JP"/>
              </w:rPr>
            </w:pPr>
            <w:r w:rsidRPr="008F2E08">
              <w:rPr>
                <w:rFonts w:ascii="Times New Roman" w:hAnsi="Times New Roman"/>
                <w:sz w:val="28"/>
                <w:szCs w:val="28"/>
                <w:lang w:eastAsia="ja-JP"/>
              </w:rPr>
              <w:t>6905</w:t>
            </w:r>
          </w:p>
        </w:tc>
      </w:tr>
      <w:tr w:rsidR="004D51C6" w:rsidRPr="008F2E08" w14:paraId="5EF208F9" w14:textId="77777777" w:rsidTr="000E4FC2">
        <w:tc>
          <w:tcPr>
            <w:tcW w:w="548" w:type="dxa"/>
            <w:tcBorders>
              <w:top w:val="single" w:sz="4" w:space="0" w:color="auto"/>
              <w:left w:val="single" w:sz="4" w:space="0" w:color="auto"/>
              <w:bottom w:val="single" w:sz="4" w:space="0" w:color="auto"/>
              <w:right w:val="single" w:sz="4" w:space="0" w:color="auto"/>
            </w:tcBorders>
            <w:hideMark/>
          </w:tcPr>
          <w:p w14:paraId="157E8FA4"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2</w:t>
            </w:r>
          </w:p>
        </w:tc>
        <w:tc>
          <w:tcPr>
            <w:tcW w:w="2718" w:type="dxa"/>
            <w:tcBorders>
              <w:top w:val="single" w:sz="4" w:space="0" w:color="auto"/>
              <w:left w:val="single" w:sz="4" w:space="0" w:color="auto"/>
              <w:bottom w:val="single" w:sz="4" w:space="0" w:color="auto"/>
              <w:right w:val="single" w:sz="4" w:space="0" w:color="auto"/>
            </w:tcBorders>
            <w:hideMark/>
          </w:tcPr>
          <w:p w14:paraId="335953E8"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Чисельність постійного населення віком 16-59 років</w:t>
            </w:r>
          </w:p>
        </w:tc>
        <w:tc>
          <w:tcPr>
            <w:tcW w:w="1213" w:type="dxa"/>
            <w:tcBorders>
              <w:top w:val="single" w:sz="4" w:space="0" w:color="auto"/>
              <w:left w:val="single" w:sz="4" w:space="0" w:color="auto"/>
              <w:bottom w:val="single" w:sz="4" w:space="0" w:color="auto"/>
              <w:right w:val="single" w:sz="4" w:space="0" w:color="auto"/>
            </w:tcBorders>
            <w:hideMark/>
          </w:tcPr>
          <w:p w14:paraId="04F4B025"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осіб</w:t>
            </w:r>
          </w:p>
        </w:tc>
        <w:tc>
          <w:tcPr>
            <w:tcW w:w="1432" w:type="dxa"/>
            <w:tcBorders>
              <w:top w:val="single" w:sz="4" w:space="0" w:color="auto"/>
              <w:left w:val="single" w:sz="4" w:space="0" w:color="auto"/>
              <w:bottom w:val="single" w:sz="4" w:space="0" w:color="auto"/>
              <w:right w:val="single" w:sz="4" w:space="0" w:color="auto"/>
            </w:tcBorders>
            <w:hideMark/>
          </w:tcPr>
          <w:p w14:paraId="3A162C25" w14:textId="5FD4B386" w:rsidR="004D51C6" w:rsidRPr="008F2E08" w:rsidRDefault="00D44A5F" w:rsidP="0068629B">
            <w:pPr>
              <w:pStyle w:val="ab"/>
              <w:rPr>
                <w:rFonts w:ascii="Times New Roman" w:hAnsi="Times New Roman"/>
                <w:sz w:val="28"/>
                <w:szCs w:val="28"/>
                <w:lang w:eastAsia="ja-JP"/>
              </w:rPr>
            </w:pPr>
            <w:r w:rsidRPr="008F2E08">
              <w:rPr>
                <w:rFonts w:ascii="Times New Roman" w:hAnsi="Times New Roman"/>
                <w:sz w:val="28"/>
                <w:szCs w:val="28"/>
                <w:lang w:eastAsia="ja-JP"/>
              </w:rPr>
              <w:t>3668</w:t>
            </w:r>
          </w:p>
        </w:tc>
        <w:tc>
          <w:tcPr>
            <w:tcW w:w="1387" w:type="dxa"/>
            <w:tcBorders>
              <w:top w:val="single" w:sz="4" w:space="0" w:color="auto"/>
              <w:left w:val="single" w:sz="4" w:space="0" w:color="auto"/>
              <w:bottom w:val="single" w:sz="4" w:space="0" w:color="auto"/>
              <w:right w:val="single" w:sz="4" w:space="0" w:color="auto"/>
            </w:tcBorders>
            <w:hideMark/>
          </w:tcPr>
          <w:p w14:paraId="7FA863D3" w14:textId="2B89BFBD" w:rsidR="004D51C6" w:rsidRPr="008F2E08" w:rsidRDefault="00F904C5" w:rsidP="0068629B">
            <w:pPr>
              <w:pStyle w:val="ab"/>
              <w:rPr>
                <w:rFonts w:ascii="Times New Roman" w:hAnsi="Times New Roman"/>
                <w:sz w:val="28"/>
                <w:szCs w:val="28"/>
                <w:lang w:eastAsia="ja-JP"/>
              </w:rPr>
            </w:pPr>
            <w:r w:rsidRPr="008F2E08">
              <w:rPr>
                <w:rFonts w:ascii="Times New Roman" w:hAnsi="Times New Roman"/>
                <w:sz w:val="28"/>
                <w:szCs w:val="28"/>
                <w:lang w:eastAsia="ja-JP"/>
              </w:rPr>
              <w:t>36</w:t>
            </w:r>
            <w:r w:rsidR="004C3B86" w:rsidRPr="008F2E08">
              <w:rPr>
                <w:rFonts w:ascii="Times New Roman" w:hAnsi="Times New Roman"/>
                <w:sz w:val="28"/>
                <w:szCs w:val="28"/>
                <w:lang w:eastAsia="ja-JP"/>
              </w:rPr>
              <w:t>60</w:t>
            </w:r>
          </w:p>
        </w:tc>
        <w:tc>
          <w:tcPr>
            <w:tcW w:w="1275" w:type="dxa"/>
            <w:tcBorders>
              <w:top w:val="single" w:sz="4" w:space="0" w:color="auto"/>
              <w:left w:val="single" w:sz="4" w:space="0" w:color="auto"/>
              <w:bottom w:val="single" w:sz="4" w:space="0" w:color="auto"/>
              <w:right w:val="single" w:sz="4" w:space="0" w:color="auto"/>
            </w:tcBorders>
            <w:hideMark/>
          </w:tcPr>
          <w:p w14:paraId="7A0A946E" w14:textId="6C049A11" w:rsidR="004D51C6" w:rsidRPr="008F2E08" w:rsidRDefault="008662DE" w:rsidP="0068629B">
            <w:pPr>
              <w:pStyle w:val="ab"/>
              <w:rPr>
                <w:rFonts w:ascii="Times New Roman" w:hAnsi="Times New Roman"/>
                <w:sz w:val="28"/>
                <w:szCs w:val="28"/>
                <w:lang w:eastAsia="ja-JP"/>
              </w:rPr>
            </w:pPr>
            <w:r w:rsidRPr="008F2E08">
              <w:rPr>
                <w:rFonts w:ascii="Times New Roman" w:hAnsi="Times New Roman"/>
                <w:sz w:val="28"/>
                <w:szCs w:val="28"/>
                <w:lang w:eastAsia="ja-JP"/>
              </w:rPr>
              <w:t>99.8</w:t>
            </w:r>
          </w:p>
        </w:tc>
        <w:tc>
          <w:tcPr>
            <w:tcW w:w="1350" w:type="dxa"/>
            <w:tcBorders>
              <w:top w:val="single" w:sz="4" w:space="0" w:color="auto"/>
              <w:left w:val="single" w:sz="4" w:space="0" w:color="auto"/>
              <w:bottom w:val="single" w:sz="4" w:space="0" w:color="auto"/>
              <w:right w:val="single" w:sz="4" w:space="0" w:color="auto"/>
            </w:tcBorders>
            <w:hideMark/>
          </w:tcPr>
          <w:p w14:paraId="02ED26B1" w14:textId="3D52812A" w:rsidR="004D51C6" w:rsidRPr="008F2E08" w:rsidRDefault="00740FE8" w:rsidP="0068629B">
            <w:pPr>
              <w:pStyle w:val="ab"/>
              <w:rPr>
                <w:rFonts w:ascii="Times New Roman" w:hAnsi="Times New Roman"/>
                <w:sz w:val="28"/>
                <w:szCs w:val="28"/>
                <w:lang w:eastAsia="ja-JP"/>
              </w:rPr>
            </w:pPr>
            <w:r w:rsidRPr="008F2E08">
              <w:rPr>
                <w:rFonts w:ascii="Times New Roman" w:hAnsi="Times New Roman"/>
                <w:sz w:val="28"/>
                <w:szCs w:val="28"/>
                <w:lang w:eastAsia="ja-JP"/>
              </w:rPr>
              <w:t>3620</w:t>
            </w:r>
          </w:p>
        </w:tc>
      </w:tr>
      <w:tr w:rsidR="004D51C6" w:rsidRPr="008F2E08" w14:paraId="47B15CC3" w14:textId="77777777" w:rsidTr="000E4FC2">
        <w:tc>
          <w:tcPr>
            <w:tcW w:w="548" w:type="dxa"/>
            <w:tcBorders>
              <w:top w:val="single" w:sz="4" w:space="0" w:color="auto"/>
              <w:left w:val="single" w:sz="4" w:space="0" w:color="auto"/>
              <w:bottom w:val="single" w:sz="4" w:space="0" w:color="auto"/>
              <w:right w:val="single" w:sz="4" w:space="0" w:color="auto"/>
            </w:tcBorders>
            <w:hideMark/>
          </w:tcPr>
          <w:p w14:paraId="064F2CE7"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3</w:t>
            </w:r>
          </w:p>
        </w:tc>
        <w:tc>
          <w:tcPr>
            <w:tcW w:w="2718" w:type="dxa"/>
            <w:tcBorders>
              <w:top w:val="single" w:sz="4" w:space="0" w:color="auto"/>
              <w:left w:val="single" w:sz="4" w:space="0" w:color="auto"/>
              <w:bottom w:val="single" w:sz="4" w:space="0" w:color="auto"/>
              <w:right w:val="single" w:sz="4" w:space="0" w:color="auto"/>
            </w:tcBorders>
            <w:hideMark/>
          </w:tcPr>
          <w:p w14:paraId="267A4860"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Кількість дітей віком до 16 років</w:t>
            </w:r>
          </w:p>
        </w:tc>
        <w:tc>
          <w:tcPr>
            <w:tcW w:w="1213" w:type="dxa"/>
            <w:tcBorders>
              <w:top w:val="single" w:sz="4" w:space="0" w:color="auto"/>
              <w:left w:val="single" w:sz="4" w:space="0" w:color="auto"/>
              <w:bottom w:val="single" w:sz="4" w:space="0" w:color="auto"/>
              <w:right w:val="single" w:sz="4" w:space="0" w:color="auto"/>
            </w:tcBorders>
            <w:hideMark/>
          </w:tcPr>
          <w:p w14:paraId="3C375607"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осіб</w:t>
            </w:r>
          </w:p>
        </w:tc>
        <w:tc>
          <w:tcPr>
            <w:tcW w:w="1432" w:type="dxa"/>
            <w:tcBorders>
              <w:top w:val="single" w:sz="4" w:space="0" w:color="auto"/>
              <w:left w:val="single" w:sz="4" w:space="0" w:color="auto"/>
              <w:bottom w:val="single" w:sz="4" w:space="0" w:color="auto"/>
              <w:right w:val="single" w:sz="4" w:space="0" w:color="auto"/>
            </w:tcBorders>
            <w:hideMark/>
          </w:tcPr>
          <w:p w14:paraId="31EC2B80" w14:textId="10BB4148" w:rsidR="004D51C6" w:rsidRPr="008F2E08" w:rsidRDefault="004C3B86" w:rsidP="0068629B">
            <w:pPr>
              <w:pStyle w:val="ab"/>
              <w:rPr>
                <w:rFonts w:ascii="Times New Roman" w:hAnsi="Times New Roman"/>
                <w:sz w:val="28"/>
                <w:szCs w:val="28"/>
                <w:lang w:eastAsia="ja-JP"/>
              </w:rPr>
            </w:pPr>
            <w:r w:rsidRPr="008F2E08">
              <w:rPr>
                <w:rFonts w:ascii="Times New Roman" w:hAnsi="Times New Roman"/>
                <w:sz w:val="28"/>
                <w:szCs w:val="28"/>
                <w:lang w:eastAsia="ja-JP"/>
              </w:rPr>
              <w:t>1085</w:t>
            </w:r>
          </w:p>
        </w:tc>
        <w:tc>
          <w:tcPr>
            <w:tcW w:w="1387" w:type="dxa"/>
            <w:tcBorders>
              <w:top w:val="single" w:sz="4" w:space="0" w:color="auto"/>
              <w:left w:val="single" w:sz="4" w:space="0" w:color="auto"/>
              <w:bottom w:val="single" w:sz="4" w:space="0" w:color="auto"/>
              <w:right w:val="single" w:sz="4" w:space="0" w:color="auto"/>
            </w:tcBorders>
            <w:hideMark/>
          </w:tcPr>
          <w:p w14:paraId="4C4DA8FD" w14:textId="33251BF7" w:rsidR="004D51C6" w:rsidRPr="008F2E08" w:rsidRDefault="004C3B86" w:rsidP="0068629B">
            <w:pPr>
              <w:pStyle w:val="ab"/>
              <w:rPr>
                <w:rFonts w:ascii="Times New Roman" w:hAnsi="Times New Roman"/>
                <w:sz w:val="28"/>
                <w:szCs w:val="28"/>
                <w:lang w:eastAsia="ja-JP"/>
              </w:rPr>
            </w:pPr>
            <w:r w:rsidRPr="008F2E08">
              <w:rPr>
                <w:rFonts w:ascii="Times New Roman" w:hAnsi="Times New Roman"/>
                <w:sz w:val="28"/>
                <w:szCs w:val="28"/>
                <w:lang w:eastAsia="ja-JP"/>
              </w:rPr>
              <w:t>1081</w:t>
            </w:r>
          </w:p>
        </w:tc>
        <w:tc>
          <w:tcPr>
            <w:tcW w:w="1275" w:type="dxa"/>
            <w:tcBorders>
              <w:top w:val="single" w:sz="4" w:space="0" w:color="auto"/>
              <w:left w:val="single" w:sz="4" w:space="0" w:color="auto"/>
              <w:bottom w:val="single" w:sz="4" w:space="0" w:color="auto"/>
              <w:right w:val="single" w:sz="4" w:space="0" w:color="auto"/>
            </w:tcBorders>
            <w:hideMark/>
          </w:tcPr>
          <w:p w14:paraId="5A58C36E" w14:textId="079778FD" w:rsidR="004D51C6" w:rsidRPr="008F2E08" w:rsidRDefault="008662DE" w:rsidP="0068629B">
            <w:pPr>
              <w:pStyle w:val="ab"/>
              <w:rPr>
                <w:rFonts w:ascii="Times New Roman" w:hAnsi="Times New Roman"/>
                <w:sz w:val="28"/>
                <w:szCs w:val="28"/>
                <w:lang w:eastAsia="ja-JP"/>
              </w:rPr>
            </w:pPr>
            <w:r w:rsidRPr="008F2E08">
              <w:rPr>
                <w:rFonts w:ascii="Times New Roman" w:hAnsi="Times New Roman"/>
                <w:sz w:val="28"/>
                <w:szCs w:val="28"/>
                <w:lang w:eastAsia="ja-JP"/>
              </w:rPr>
              <w:t>99.6</w:t>
            </w:r>
          </w:p>
        </w:tc>
        <w:tc>
          <w:tcPr>
            <w:tcW w:w="1350" w:type="dxa"/>
            <w:tcBorders>
              <w:top w:val="single" w:sz="4" w:space="0" w:color="auto"/>
              <w:left w:val="single" w:sz="4" w:space="0" w:color="auto"/>
              <w:bottom w:val="single" w:sz="4" w:space="0" w:color="auto"/>
              <w:right w:val="single" w:sz="4" w:space="0" w:color="auto"/>
            </w:tcBorders>
            <w:hideMark/>
          </w:tcPr>
          <w:p w14:paraId="1A4E44C8" w14:textId="709DF3BD" w:rsidR="004D51C6" w:rsidRPr="008F2E08" w:rsidRDefault="00E94338" w:rsidP="0068629B">
            <w:pPr>
              <w:pStyle w:val="ab"/>
              <w:rPr>
                <w:rFonts w:ascii="Times New Roman" w:hAnsi="Times New Roman"/>
                <w:sz w:val="28"/>
                <w:szCs w:val="28"/>
                <w:lang w:eastAsia="ja-JP"/>
              </w:rPr>
            </w:pPr>
            <w:r w:rsidRPr="008F2E08">
              <w:rPr>
                <w:rFonts w:ascii="Times New Roman" w:hAnsi="Times New Roman"/>
                <w:sz w:val="28"/>
                <w:szCs w:val="28"/>
                <w:lang w:eastAsia="ja-JP"/>
              </w:rPr>
              <w:t>1076</w:t>
            </w:r>
          </w:p>
        </w:tc>
      </w:tr>
      <w:tr w:rsidR="004D51C6" w:rsidRPr="008F2E08" w14:paraId="002183E3" w14:textId="77777777" w:rsidTr="000E4FC2">
        <w:tc>
          <w:tcPr>
            <w:tcW w:w="548" w:type="dxa"/>
            <w:tcBorders>
              <w:top w:val="single" w:sz="4" w:space="0" w:color="auto"/>
              <w:left w:val="single" w:sz="4" w:space="0" w:color="auto"/>
              <w:bottom w:val="single" w:sz="4" w:space="0" w:color="auto"/>
              <w:right w:val="single" w:sz="4" w:space="0" w:color="auto"/>
            </w:tcBorders>
            <w:hideMark/>
          </w:tcPr>
          <w:p w14:paraId="7A406FD7"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5</w:t>
            </w:r>
          </w:p>
        </w:tc>
        <w:tc>
          <w:tcPr>
            <w:tcW w:w="2718" w:type="dxa"/>
            <w:tcBorders>
              <w:top w:val="single" w:sz="4" w:space="0" w:color="auto"/>
              <w:left w:val="single" w:sz="4" w:space="0" w:color="auto"/>
              <w:bottom w:val="single" w:sz="4" w:space="0" w:color="auto"/>
              <w:right w:val="single" w:sz="4" w:space="0" w:color="auto"/>
            </w:tcBorders>
            <w:hideMark/>
          </w:tcPr>
          <w:p w14:paraId="150F847E"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Природний приріст (скорочення )</w:t>
            </w:r>
          </w:p>
          <w:p w14:paraId="0F5A9325"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населення</w:t>
            </w:r>
          </w:p>
        </w:tc>
        <w:tc>
          <w:tcPr>
            <w:tcW w:w="1213" w:type="dxa"/>
            <w:tcBorders>
              <w:top w:val="single" w:sz="4" w:space="0" w:color="auto"/>
              <w:left w:val="single" w:sz="4" w:space="0" w:color="auto"/>
              <w:bottom w:val="single" w:sz="4" w:space="0" w:color="auto"/>
              <w:right w:val="single" w:sz="4" w:space="0" w:color="auto"/>
            </w:tcBorders>
            <w:hideMark/>
          </w:tcPr>
          <w:p w14:paraId="20CB9CDA"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осіб</w:t>
            </w:r>
          </w:p>
        </w:tc>
        <w:tc>
          <w:tcPr>
            <w:tcW w:w="1432" w:type="dxa"/>
            <w:tcBorders>
              <w:top w:val="single" w:sz="4" w:space="0" w:color="auto"/>
              <w:left w:val="single" w:sz="4" w:space="0" w:color="auto"/>
              <w:bottom w:val="single" w:sz="4" w:space="0" w:color="auto"/>
              <w:right w:val="single" w:sz="4" w:space="0" w:color="auto"/>
            </w:tcBorders>
            <w:hideMark/>
          </w:tcPr>
          <w:p w14:paraId="3E4D29B1" w14:textId="35CE88FD" w:rsidR="00084FA7" w:rsidRPr="008F2E08" w:rsidRDefault="00084FA7" w:rsidP="0068629B">
            <w:pPr>
              <w:pStyle w:val="ab"/>
              <w:rPr>
                <w:rFonts w:ascii="Times New Roman" w:hAnsi="Times New Roman"/>
                <w:sz w:val="28"/>
                <w:szCs w:val="28"/>
                <w:lang w:eastAsia="ja-JP"/>
              </w:rPr>
            </w:pPr>
            <w:r w:rsidRPr="008F2E08">
              <w:rPr>
                <w:rFonts w:ascii="Times New Roman" w:hAnsi="Times New Roman"/>
                <w:sz w:val="28"/>
                <w:szCs w:val="28"/>
                <w:lang w:eastAsia="ja-JP"/>
              </w:rPr>
              <w:t>-60</w:t>
            </w:r>
          </w:p>
        </w:tc>
        <w:tc>
          <w:tcPr>
            <w:tcW w:w="1387" w:type="dxa"/>
            <w:tcBorders>
              <w:top w:val="single" w:sz="4" w:space="0" w:color="auto"/>
              <w:left w:val="single" w:sz="4" w:space="0" w:color="auto"/>
              <w:bottom w:val="single" w:sz="4" w:space="0" w:color="auto"/>
              <w:right w:val="single" w:sz="4" w:space="0" w:color="auto"/>
            </w:tcBorders>
            <w:hideMark/>
          </w:tcPr>
          <w:p w14:paraId="3145449E" w14:textId="35BE8633" w:rsidR="004D51C6" w:rsidRPr="008F2E08" w:rsidRDefault="00084FA7" w:rsidP="0068629B">
            <w:pPr>
              <w:pStyle w:val="ab"/>
              <w:rPr>
                <w:rFonts w:ascii="Times New Roman" w:hAnsi="Times New Roman"/>
                <w:sz w:val="28"/>
                <w:szCs w:val="28"/>
                <w:lang w:eastAsia="ja-JP"/>
              </w:rPr>
            </w:pPr>
            <w:r w:rsidRPr="008F2E08">
              <w:rPr>
                <w:rFonts w:ascii="Times New Roman" w:hAnsi="Times New Roman"/>
                <w:sz w:val="28"/>
                <w:szCs w:val="28"/>
                <w:lang w:eastAsia="ja-JP"/>
              </w:rPr>
              <w:t>-74</w:t>
            </w:r>
          </w:p>
        </w:tc>
        <w:tc>
          <w:tcPr>
            <w:tcW w:w="1275" w:type="dxa"/>
            <w:tcBorders>
              <w:top w:val="single" w:sz="4" w:space="0" w:color="auto"/>
              <w:left w:val="single" w:sz="4" w:space="0" w:color="auto"/>
              <w:bottom w:val="single" w:sz="4" w:space="0" w:color="auto"/>
              <w:right w:val="single" w:sz="4" w:space="0" w:color="auto"/>
            </w:tcBorders>
            <w:hideMark/>
          </w:tcPr>
          <w:p w14:paraId="496628A8" w14:textId="0450735A" w:rsidR="004D51C6" w:rsidRPr="008F2E08" w:rsidRDefault="004D51C6" w:rsidP="0068629B">
            <w:pPr>
              <w:pStyle w:val="ab"/>
              <w:rPr>
                <w:rFonts w:ascii="Times New Roman" w:hAnsi="Times New Roman"/>
                <w:sz w:val="28"/>
                <w:szCs w:val="28"/>
                <w:lang w:eastAsia="ja-JP"/>
              </w:rPr>
            </w:pPr>
          </w:p>
        </w:tc>
        <w:tc>
          <w:tcPr>
            <w:tcW w:w="1350" w:type="dxa"/>
            <w:tcBorders>
              <w:top w:val="single" w:sz="4" w:space="0" w:color="auto"/>
              <w:left w:val="single" w:sz="4" w:space="0" w:color="auto"/>
              <w:bottom w:val="single" w:sz="4" w:space="0" w:color="auto"/>
              <w:right w:val="single" w:sz="4" w:space="0" w:color="auto"/>
            </w:tcBorders>
            <w:hideMark/>
          </w:tcPr>
          <w:p w14:paraId="6F3284E7" w14:textId="570574DD" w:rsidR="004D51C6" w:rsidRPr="008F2E08" w:rsidRDefault="004D51C6" w:rsidP="0068629B">
            <w:pPr>
              <w:pStyle w:val="ab"/>
              <w:rPr>
                <w:rFonts w:ascii="Times New Roman" w:hAnsi="Times New Roman"/>
                <w:sz w:val="28"/>
                <w:szCs w:val="28"/>
                <w:lang w:eastAsia="ja-JP"/>
              </w:rPr>
            </w:pPr>
          </w:p>
        </w:tc>
      </w:tr>
      <w:tr w:rsidR="004D51C6" w:rsidRPr="008F2E08" w14:paraId="62F05E98" w14:textId="77777777" w:rsidTr="000E4FC2">
        <w:tc>
          <w:tcPr>
            <w:tcW w:w="548" w:type="dxa"/>
            <w:tcBorders>
              <w:top w:val="single" w:sz="4" w:space="0" w:color="auto"/>
              <w:left w:val="single" w:sz="4" w:space="0" w:color="auto"/>
              <w:bottom w:val="single" w:sz="4" w:space="0" w:color="auto"/>
              <w:right w:val="single" w:sz="4" w:space="0" w:color="auto"/>
            </w:tcBorders>
            <w:hideMark/>
          </w:tcPr>
          <w:p w14:paraId="20CD5995"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lastRenderedPageBreak/>
              <w:t>6.</w:t>
            </w:r>
          </w:p>
        </w:tc>
        <w:tc>
          <w:tcPr>
            <w:tcW w:w="2718" w:type="dxa"/>
            <w:tcBorders>
              <w:top w:val="single" w:sz="4" w:space="0" w:color="auto"/>
              <w:left w:val="single" w:sz="4" w:space="0" w:color="auto"/>
              <w:bottom w:val="single" w:sz="4" w:space="0" w:color="auto"/>
              <w:right w:val="single" w:sz="4" w:space="0" w:color="auto"/>
            </w:tcBorders>
            <w:hideMark/>
          </w:tcPr>
          <w:p w14:paraId="00F272DD"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Кількість зайнятого (працюючого) населення</w:t>
            </w:r>
          </w:p>
        </w:tc>
        <w:tc>
          <w:tcPr>
            <w:tcW w:w="1213" w:type="dxa"/>
            <w:tcBorders>
              <w:top w:val="single" w:sz="4" w:space="0" w:color="auto"/>
              <w:left w:val="single" w:sz="4" w:space="0" w:color="auto"/>
              <w:bottom w:val="single" w:sz="4" w:space="0" w:color="auto"/>
              <w:right w:val="single" w:sz="4" w:space="0" w:color="auto"/>
            </w:tcBorders>
            <w:hideMark/>
          </w:tcPr>
          <w:p w14:paraId="702D3FF4"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осіб</w:t>
            </w:r>
          </w:p>
        </w:tc>
        <w:tc>
          <w:tcPr>
            <w:tcW w:w="1432" w:type="dxa"/>
            <w:tcBorders>
              <w:top w:val="single" w:sz="4" w:space="0" w:color="auto"/>
              <w:left w:val="single" w:sz="4" w:space="0" w:color="auto"/>
              <w:bottom w:val="single" w:sz="4" w:space="0" w:color="auto"/>
              <w:right w:val="single" w:sz="4" w:space="0" w:color="auto"/>
            </w:tcBorders>
            <w:hideMark/>
          </w:tcPr>
          <w:p w14:paraId="12FB7246" w14:textId="5F006643" w:rsidR="004D51C6" w:rsidRPr="008F2E08" w:rsidRDefault="0015764E" w:rsidP="0068629B">
            <w:pPr>
              <w:pStyle w:val="ab"/>
              <w:rPr>
                <w:rFonts w:ascii="Times New Roman" w:hAnsi="Times New Roman"/>
                <w:sz w:val="28"/>
                <w:szCs w:val="28"/>
                <w:lang w:eastAsia="ja-JP"/>
              </w:rPr>
            </w:pPr>
            <w:r w:rsidRPr="008F2E08">
              <w:rPr>
                <w:rFonts w:ascii="Times New Roman" w:hAnsi="Times New Roman"/>
                <w:sz w:val="28"/>
                <w:szCs w:val="28"/>
                <w:lang w:eastAsia="ja-JP"/>
              </w:rPr>
              <w:t>1545</w:t>
            </w:r>
          </w:p>
        </w:tc>
        <w:tc>
          <w:tcPr>
            <w:tcW w:w="1387" w:type="dxa"/>
            <w:tcBorders>
              <w:top w:val="single" w:sz="4" w:space="0" w:color="auto"/>
              <w:left w:val="single" w:sz="4" w:space="0" w:color="auto"/>
              <w:bottom w:val="single" w:sz="4" w:space="0" w:color="auto"/>
              <w:right w:val="single" w:sz="4" w:space="0" w:color="auto"/>
            </w:tcBorders>
            <w:hideMark/>
          </w:tcPr>
          <w:p w14:paraId="535BA565" w14:textId="47092A93" w:rsidR="004D51C6" w:rsidRPr="008F2E08" w:rsidRDefault="002F0DD1" w:rsidP="0068629B">
            <w:pPr>
              <w:pStyle w:val="ab"/>
              <w:rPr>
                <w:rFonts w:ascii="Times New Roman" w:hAnsi="Times New Roman"/>
                <w:sz w:val="28"/>
                <w:szCs w:val="28"/>
                <w:lang w:eastAsia="ja-JP"/>
              </w:rPr>
            </w:pPr>
            <w:r w:rsidRPr="008F2E08">
              <w:rPr>
                <w:rFonts w:ascii="Times New Roman" w:hAnsi="Times New Roman"/>
                <w:sz w:val="28"/>
                <w:szCs w:val="28"/>
                <w:lang w:eastAsia="ja-JP"/>
              </w:rPr>
              <w:t>1540</w:t>
            </w:r>
          </w:p>
        </w:tc>
        <w:tc>
          <w:tcPr>
            <w:tcW w:w="1275" w:type="dxa"/>
            <w:tcBorders>
              <w:top w:val="single" w:sz="4" w:space="0" w:color="auto"/>
              <w:left w:val="single" w:sz="4" w:space="0" w:color="auto"/>
              <w:bottom w:val="single" w:sz="4" w:space="0" w:color="auto"/>
              <w:right w:val="single" w:sz="4" w:space="0" w:color="auto"/>
            </w:tcBorders>
            <w:hideMark/>
          </w:tcPr>
          <w:p w14:paraId="7DE4F5D8" w14:textId="67F94013" w:rsidR="004D51C6" w:rsidRPr="008F2E08" w:rsidRDefault="00084FA7" w:rsidP="0068629B">
            <w:pPr>
              <w:pStyle w:val="ab"/>
              <w:rPr>
                <w:rFonts w:ascii="Times New Roman" w:hAnsi="Times New Roman"/>
                <w:sz w:val="28"/>
                <w:szCs w:val="28"/>
                <w:lang w:eastAsia="ja-JP"/>
              </w:rPr>
            </w:pPr>
            <w:r w:rsidRPr="008F2E08">
              <w:rPr>
                <w:rFonts w:ascii="Times New Roman" w:hAnsi="Times New Roman"/>
                <w:sz w:val="28"/>
                <w:szCs w:val="28"/>
                <w:lang w:eastAsia="ja-JP"/>
              </w:rPr>
              <w:t>99.7</w:t>
            </w:r>
          </w:p>
        </w:tc>
        <w:tc>
          <w:tcPr>
            <w:tcW w:w="1350" w:type="dxa"/>
            <w:tcBorders>
              <w:top w:val="single" w:sz="4" w:space="0" w:color="auto"/>
              <w:left w:val="single" w:sz="4" w:space="0" w:color="auto"/>
              <w:bottom w:val="single" w:sz="4" w:space="0" w:color="auto"/>
              <w:right w:val="single" w:sz="4" w:space="0" w:color="auto"/>
            </w:tcBorders>
            <w:hideMark/>
          </w:tcPr>
          <w:p w14:paraId="53B85DB9" w14:textId="769C8AE0" w:rsidR="004D51C6" w:rsidRPr="008F2E08" w:rsidRDefault="00E94338" w:rsidP="0068629B">
            <w:pPr>
              <w:pStyle w:val="ab"/>
              <w:rPr>
                <w:rFonts w:ascii="Times New Roman" w:hAnsi="Times New Roman"/>
                <w:sz w:val="28"/>
                <w:szCs w:val="28"/>
                <w:lang w:eastAsia="ja-JP"/>
              </w:rPr>
            </w:pPr>
            <w:r w:rsidRPr="008F2E08">
              <w:rPr>
                <w:rFonts w:ascii="Times New Roman" w:hAnsi="Times New Roman"/>
                <w:sz w:val="28"/>
                <w:szCs w:val="28"/>
                <w:lang w:eastAsia="ja-JP"/>
              </w:rPr>
              <w:t>1540</w:t>
            </w:r>
          </w:p>
        </w:tc>
      </w:tr>
      <w:tr w:rsidR="004D51C6" w:rsidRPr="008F2E08" w14:paraId="28AD9D4D" w14:textId="77777777" w:rsidTr="000E4FC2">
        <w:tc>
          <w:tcPr>
            <w:tcW w:w="548" w:type="dxa"/>
            <w:tcBorders>
              <w:top w:val="single" w:sz="4" w:space="0" w:color="auto"/>
              <w:left w:val="single" w:sz="4" w:space="0" w:color="auto"/>
              <w:bottom w:val="single" w:sz="4" w:space="0" w:color="auto"/>
              <w:right w:val="single" w:sz="4" w:space="0" w:color="auto"/>
            </w:tcBorders>
            <w:hideMark/>
          </w:tcPr>
          <w:p w14:paraId="3A69C5A3"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7</w:t>
            </w:r>
          </w:p>
        </w:tc>
        <w:tc>
          <w:tcPr>
            <w:tcW w:w="2718" w:type="dxa"/>
            <w:tcBorders>
              <w:top w:val="single" w:sz="4" w:space="0" w:color="auto"/>
              <w:left w:val="single" w:sz="4" w:space="0" w:color="auto"/>
              <w:bottom w:val="single" w:sz="4" w:space="0" w:color="auto"/>
              <w:right w:val="single" w:sz="4" w:space="0" w:color="auto"/>
            </w:tcBorders>
            <w:hideMark/>
          </w:tcPr>
          <w:p w14:paraId="06CFBE95"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Внутрішня міграція населення в межах населених пунктів об’єднаної територіальної громади</w:t>
            </w:r>
          </w:p>
        </w:tc>
        <w:tc>
          <w:tcPr>
            <w:tcW w:w="1213" w:type="dxa"/>
            <w:tcBorders>
              <w:top w:val="single" w:sz="4" w:space="0" w:color="auto"/>
              <w:left w:val="single" w:sz="4" w:space="0" w:color="auto"/>
              <w:bottom w:val="single" w:sz="4" w:space="0" w:color="auto"/>
              <w:right w:val="single" w:sz="4" w:space="0" w:color="auto"/>
            </w:tcBorders>
            <w:hideMark/>
          </w:tcPr>
          <w:p w14:paraId="6ACF0EBA"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осіб</w:t>
            </w:r>
          </w:p>
        </w:tc>
        <w:tc>
          <w:tcPr>
            <w:tcW w:w="1432" w:type="dxa"/>
            <w:tcBorders>
              <w:top w:val="single" w:sz="4" w:space="0" w:color="auto"/>
              <w:left w:val="single" w:sz="4" w:space="0" w:color="auto"/>
              <w:bottom w:val="single" w:sz="4" w:space="0" w:color="auto"/>
              <w:right w:val="single" w:sz="4" w:space="0" w:color="auto"/>
            </w:tcBorders>
            <w:hideMark/>
          </w:tcPr>
          <w:p w14:paraId="2474E30B" w14:textId="579800D3" w:rsidR="004D51C6" w:rsidRPr="008F2E08" w:rsidRDefault="0015764E" w:rsidP="0068629B">
            <w:pPr>
              <w:pStyle w:val="ab"/>
              <w:rPr>
                <w:rFonts w:ascii="Times New Roman" w:hAnsi="Times New Roman"/>
                <w:sz w:val="28"/>
                <w:szCs w:val="28"/>
                <w:lang w:eastAsia="ja-JP"/>
              </w:rPr>
            </w:pPr>
            <w:r w:rsidRPr="008F2E08">
              <w:rPr>
                <w:rFonts w:ascii="Times New Roman" w:hAnsi="Times New Roman"/>
                <w:sz w:val="28"/>
                <w:szCs w:val="28"/>
                <w:lang w:eastAsia="ja-JP"/>
              </w:rPr>
              <w:t>201</w:t>
            </w:r>
          </w:p>
        </w:tc>
        <w:tc>
          <w:tcPr>
            <w:tcW w:w="1387" w:type="dxa"/>
            <w:tcBorders>
              <w:top w:val="single" w:sz="4" w:space="0" w:color="auto"/>
              <w:left w:val="single" w:sz="4" w:space="0" w:color="auto"/>
              <w:bottom w:val="single" w:sz="4" w:space="0" w:color="auto"/>
              <w:right w:val="single" w:sz="4" w:space="0" w:color="auto"/>
            </w:tcBorders>
            <w:hideMark/>
          </w:tcPr>
          <w:p w14:paraId="3336DF02" w14:textId="45B3165B" w:rsidR="004D51C6" w:rsidRPr="008F2E08" w:rsidRDefault="002F0DD1" w:rsidP="0068629B">
            <w:pPr>
              <w:pStyle w:val="ab"/>
              <w:rPr>
                <w:rFonts w:ascii="Times New Roman" w:hAnsi="Times New Roman"/>
                <w:sz w:val="28"/>
                <w:szCs w:val="28"/>
                <w:lang w:eastAsia="ja-JP"/>
              </w:rPr>
            </w:pPr>
            <w:r w:rsidRPr="008F2E08">
              <w:rPr>
                <w:rFonts w:ascii="Times New Roman" w:hAnsi="Times New Roman"/>
                <w:sz w:val="28"/>
                <w:szCs w:val="28"/>
                <w:lang w:eastAsia="ja-JP"/>
              </w:rPr>
              <w:t>206</w:t>
            </w:r>
          </w:p>
        </w:tc>
        <w:tc>
          <w:tcPr>
            <w:tcW w:w="1275" w:type="dxa"/>
            <w:tcBorders>
              <w:top w:val="single" w:sz="4" w:space="0" w:color="auto"/>
              <w:left w:val="single" w:sz="4" w:space="0" w:color="auto"/>
              <w:bottom w:val="single" w:sz="4" w:space="0" w:color="auto"/>
              <w:right w:val="single" w:sz="4" w:space="0" w:color="auto"/>
            </w:tcBorders>
            <w:hideMark/>
          </w:tcPr>
          <w:p w14:paraId="5B162A8A" w14:textId="601BF55D" w:rsidR="004D51C6" w:rsidRPr="008F2E08" w:rsidRDefault="00084FA7" w:rsidP="0068629B">
            <w:pPr>
              <w:pStyle w:val="ab"/>
              <w:rPr>
                <w:rFonts w:ascii="Times New Roman" w:hAnsi="Times New Roman"/>
                <w:sz w:val="28"/>
                <w:szCs w:val="28"/>
                <w:lang w:eastAsia="ja-JP"/>
              </w:rPr>
            </w:pPr>
            <w:r w:rsidRPr="008F2E08">
              <w:rPr>
                <w:rFonts w:ascii="Times New Roman" w:hAnsi="Times New Roman"/>
                <w:sz w:val="28"/>
                <w:szCs w:val="28"/>
                <w:lang w:eastAsia="ja-JP"/>
              </w:rPr>
              <w:t>102.5</w:t>
            </w:r>
          </w:p>
        </w:tc>
        <w:tc>
          <w:tcPr>
            <w:tcW w:w="1350" w:type="dxa"/>
            <w:tcBorders>
              <w:top w:val="single" w:sz="4" w:space="0" w:color="auto"/>
              <w:left w:val="single" w:sz="4" w:space="0" w:color="auto"/>
              <w:bottom w:val="single" w:sz="4" w:space="0" w:color="auto"/>
              <w:right w:val="single" w:sz="4" w:space="0" w:color="auto"/>
            </w:tcBorders>
            <w:hideMark/>
          </w:tcPr>
          <w:p w14:paraId="7C6ACFAA" w14:textId="6E889EE5" w:rsidR="004D51C6" w:rsidRPr="008F2E08" w:rsidRDefault="00E94338" w:rsidP="0068629B">
            <w:pPr>
              <w:pStyle w:val="ab"/>
              <w:rPr>
                <w:rFonts w:ascii="Times New Roman" w:hAnsi="Times New Roman"/>
                <w:sz w:val="28"/>
                <w:szCs w:val="28"/>
                <w:lang w:eastAsia="ja-JP"/>
              </w:rPr>
            </w:pPr>
            <w:r w:rsidRPr="008F2E08">
              <w:rPr>
                <w:rFonts w:ascii="Times New Roman" w:hAnsi="Times New Roman"/>
                <w:sz w:val="28"/>
                <w:szCs w:val="28"/>
                <w:lang w:eastAsia="ja-JP"/>
              </w:rPr>
              <w:t>206</w:t>
            </w:r>
          </w:p>
        </w:tc>
      </w:tr>
      <w:tr w:rsidR="004D51C6" w:rsidRPr="008F2E08" w14:paraId="19484321" w14:textId="77777777" w:rsidTr="000E4FC2">
        <w:tc>
          <w:tcPr>
            <w:tcW w:w="548" w:type="dxa"/>
            <w:tcBorders>
              <w:top w:val="single" w:sz="4" w:space="0" w:color="auto"/>
              <w:left w:val="single" w:sz="4" w:space="0" w:color="auto"/>
              <w:bottom w:val="single" w:sz="4" w:space="0" w:color="auto"/>
              <w:right w:val="single" w:sz="4" w:space="0" w:color="auto"/>
            </w:tcBorders>
            <w:hideMark/>
          </w:tcPr>
          <w:p w14:paraId="27786638"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8</w:t>
            </w:r>
          </w:p>
        </w:tc>
        <w:tc>
          <w:tcPr>
            <w:tcW w:w="2718" w:type="dxa"/>
            <w:tcBorders>
              <w:top w:val="single" w:sz="4" w:space="0" w:color="auto"/>
              <w:left w:val="single" w:sz="4" w:space="0" w:color="auto"/>
              <w:bottom w:val="single" w:sz="4" w:space="0" w:color="auto"/>
              <w:right w:val="single" w:sz="4" w:space="0" w:color="auto"/>
            </w:tcBorders>
            <w:hideMark/>
          </w:tcPr>
          <w:p w14:paraId="50F6449D"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Чисельність осіб з інвалідністю, з них:</w:t>
            </w:r>
          </w:p>
        </w:tc>
        <w:tc>
          <w:tcPr>
            <w:tcW w:w="1213" w:type="dxa"/>
            <w:tcBorders>
              <w:top w:val="single" w:sz="4" w:space="0" w:color="auto"/>
              <w:left w:val="single" w:sz="4" w:space="0" w:color="auto"/>
              <w:bottom w:val="single" w:sz="4" w:space="0" w:color="auto"/>
              <w:right w:val="single" w:sz="4" w:space="0" w:color="auto"/>
            </w:tcBorders>
            <w:hideMark/>
          </w:tcPr>
          <w:p w14:paraId="12B325D0" w14:textId="77777777" w:rsidR="004D51C6"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осіб</w:t>
            </w:r>
          </w:p>
        </w:tc>
        <w:tc>
          <w:tcPr>
            <w:tcW w:w="1432" w:type="dxa"/>
            <w:tcBorders>
              <w:top w:val="single" w:sz="4" w:space="0" w:color="auto"/>
              <w:left w:val="single" w:sz="4" w:space="0" w:color="auto"/>
              <w:bottom w:val="single" w:sz="4" w:space="0" w:color="auto"/>
              <w:right w:val="single" w:sz="4" w:space="0" w:color="auto"/>
            </w:tcBorders>
            <w:hideMark/>
          </w:tcPr>
          <w:p w14:paraId="7DBE49D1" w14:textId="5CF5A36E" w:rsidR="004D51C6" w:rsidRPr="008F2E08" w:rsidRDefault="00084FA7" w:rsidP="0068629B">
            <w:pPr>
              <w:pStyle w:val="ab"/>
              <w:rPr>
                <w:rFonts w:ascii="Times New Roman" w:hAnsi="Times New Roman"/>
                <w:sz w:val="28"/>
                <w:szCs w:val="28"/>
                <w:lang w:eastAsia="ja-JP"/>
              </w:rPr>
            </w:pPr>
            <w:r w:rsidRPr="008F2E08">
              <w:rPr>
                <w:rFonts w:ascii="Times New Roman" w:hAnsi="Times New Roman"/>
                <w:sz w:val="28"/>
                <w:szCs w:val="28"/>
                <w:lang w:eastAsia="ja-JP"/>
              </w:rPr>
              <w:t>329</w:t>
            </w:r>
          </w:p>
        </w:tc>
        <w:tc>
          <w:tcPr>
            <w:tcW w:w="1387" w:type="dxa"/>
            <w:tcBorders>
              <w:top w:val="single" w:sz="4" w:space="0" w:color="auto"/>
              <w:left w:val="single" w:sz="4" w:space="0" w:color="auto"/>
              <w:bottom w:val="single" w:sz="4" w:space="0" w:color="auto"/>
              <w:right w:val="single" w:sz="4" w:space="0" w:color="auto"/>
            </w:tcBorders>
            <w:hideMark/>
          </w:tcPr>
          <w:p w14:paraId="0822CC0B" w14:textId="5E8B0BB1" w:rsidR="004D51C6" w:rsidRPr="008F2E08" w:rsidRDefault="004C3B86" w:rsidP="0068629B">
            <w:pPr>
              <w:pStyle w:val="ab"/>
              <w:rPr>
                <w:rFonts w:ascii="Times New Roman" w:hAnsi="Times New Roman"/>
                <w:sz w:val="28"/>
                <w:szCs w:val="28"/>
                <w:lang w:eastAsia="ja-JP"/>
              </w:rPr>
            </w:pPr>
            <w:r w:rsidRPr="008F2E08">
              <w:rPr>
                <w:rFonts w:ascii="Times New Roman" w:hAnsi="Times New Roman"/>
                <w:sz w:val="28"/>
                <w:szCs w:val="28"/>
                <w:lang w:eastAsia="ja-JP"/>
              </w:rPr>
              <w:t>337</w:t>
            </w:r>
          </w:p>
        </w:tc>
        <w:tc>
          <w:tcPr>
            <w:tcW w:w="1275" w:type="dxa"/>
            <w:tcBorders>
              <w:top w:val="single" w:sz="4" w:space="0" w:color="auto"/>
              <w:left w:val="single" w:sz="4" w:space="0" w:color="auto"/>
              <w:bottom w:val="single" w:sz="4" w:space="0" w:color="auto"/>
              <w:right w:val="single" w:sz="4" w:space="0" w:color="auto"/>
            </w:tcBorders>
            <w:hideMark/>
          </w:tcPr>
          <w:p w14:paraId="39FA71E0" w14:textId="568B932B" w:rsidR="004D51C6" w:rsidRPr="008F2E08" w:rsidRDefault="00084FA7" w:rsidP="0068629B">
            <w:pPr>
              <w:pStyle w:val="ab"/>
              <w:rPr>
                <w:rFonts w:ascii="Times New Roman" w:hAnsi="Times New Roman"/>
                <w:sz w:val="28"/>
                <w:szCs w:val="28"/>
                <w:lang w:eastAsia="ja-JP"/>
              </w:rPr>
            </w:pPr>
            <w:r w:rsidRPr="008F2E08">
              <w:rPr>
                <w:rFonts w:ascii="Times New Roman" w:hAnsi="Times New Roman"/>
                <w:sz w:val="28"/>
                <w:szCs w:val="28"/>
                <w:lang w:eastAsia="ja-JP"/>
              </w:rPr>
              <w:t>102,4</w:t>
            </w:r>
          </w:p>
        </w:tc>
        <w:tc>
          <w:tcPr>
            <w:tcW w:w="1350" w:type="dxa"/>
            <w:tcBorders>
              <w:top w:val="single" w:sz="4" w:space="0" w:color="auto"/>
              <w:left w:val="single" w:sz="4" w:space="0" w:color="auto"/>
              <w:bottom w:val="single" w:sz="4" w:space="0" w:color="auto"/>
              <w:right w:val="single" w:sz="4" w:space="0" w:color="auto"/>
            </w:tcBorders>
            <w:hideMark/>
          </w:tcPr>
          <w:p w14:paraId="57EF7AD6" w14:textId="0A44AA36" w:rsidR="004D51C6" w:rsidRPr="008F2E08" w:rsidRDefault="00E94338" w:rsidP="0068629B">
            <w:pPr>
              <w:pStyle w:val="ab"/>
              <w:rPr>
                <w:rFonts w:ascii="Times New Roman" w:hAnsi="Times New Roman"/>
                <w:sz w:val="28"/>
                <w:szCs w:val="28"/>
                <w:lang w:eastAsia="ja-JP"/>
              </w:rPr>
            </w:pPr>
            <w:r w:rsidRPr="008F2E08">
              <w:rPr>
                <w:rFonts w:ascii="Times New Roman" w:hAnsi="Times New Roman"/>
                <w:sz w:val="28"/>
                <w:szCs w:val="28"/>
                <w:lang w:eastAsia="ja-JP"/>
              </w:rPr>
              <w:t>337</w:t>
            </w:r>
          </w:p>
        </w:tc>
      </w:tr>
      <w:tr w:rsidR="004D51C6" w:rsidRPr="008F2E08" w14:paraId="4A62F460" w14:textId="77777777" w:rsidTr="000E4FC2">
        <w:tc>
          <w:tcPr>
            <w:tcW w:w="548" w:type="dxa"/>
            <w:tcBorders>
              <w:top w:val="single" w:sz="4" w:space="0" w:color="auto"/>
              <w:left w:val="single" w:sz="4" w:space="0" w:color="auto"/>
              <w:bottom w:val="single" w:sz="4" w:space="0" w:color="auto"/>
              <w:right w:val="single" w:sz="4" w:space="0" w:color="auto"/>
            </w:tcBorders>
          </w:tcPr>
          <w:p w14:paraId="0444053C" w14:textId="77777777" w:rsidR="00ED1F34" w:rsidRPr="008F2E08" w:rsidRDefault="00ED1F34" w:rsidP="0068629B">
            <w:pPr>
              <w:pStyle w:val="ab"/>
              <w:rPr>
                <w:rFonts w:ascii="Times New Roman" w:hAnsi="Times New Roman"/>
                <w:sz w:val="28"/>
                <w:szCs w:val="28"/>
                <w:lang w:eastAsia="ja-JP"/>
              </w:rPr>
            </w:pPr>
          </w:p>
        </w:tc>
        <w:tc>
          <w:tcPr>
            <w:tcW w:w="2718" w:type="dxa"/>
            <w:tcBorders>
              <w:top w:val="single" w:sz="4" w:space="0" w:color="auto"/>
              <w:left w:val="single" w:sz="4" w:space="0" w:color="auto"/>
              <w:bottom w:val="single" w:sz="4" w:space="0" w:color="auto"/>
              <w:right w:val="single" w:sz="4" w:space="0" w:color="auto"/>
            </w:tcBorders>
            <w:hideMark/>
          </w:tcPr>
          <w:p w14:paraId="408983C5" w14:textId="77777777" w:rsidR="00ED1F34" w:rsidRPr="008F2E08" w:rsidRDefault="004D51C6" w:rsidP="0068629B">
            <w:pPr>
              <w:pStyle w:val="ab"/>
              <w:rPr>
                <w:rFonts w:ascii="Times New Roman" w:hAnsi="Times New Roman"/>
                <w:sz w:val="28"/>
                <w:szCs w:val="28"/>
                <w:lang w:eastAsia="ja-JP"/>
              </w:rPr>
            </w:pPr>
            <w:r w:rsidRPr="008F2E08">
              <w:rPr>
                <w:rFonts w:ascii="Times New Roman" w:hAnsi="Times New Roman"/>
                <w:sz w:val="28"/>
                <w:szCs w:val="28"/>
                <w:lang w:eastAsia="ja-JP"/>
              </w:rPr>
              <w:t>діти віком до 18 років</w:t>
            </w:r>
          </w:p>
        </w:tc>
        <w:tc>
          <w:tcPr>
            <w:tcW w:w="1213" w:type="dxa"/>
            <w:tcBorders>
              <w:top w:val="single" w:sz="4" w:space="0" w:color="auto"/>
              <w:left w:val="single" w:sz="4" w:space="0" w:color="auto"/>
              <w:bottom w:val="single" w:sz="4" w:space="0" w:color="auto"/>
              <w:right w:val="single" w:sz="4" w:space="0" w:color="auto"/>
            </w:tcBorders>
          </w:tcPr>
          <w:p w14:paraId="76910683" w14:textId="77777777" w:rsidR="004D51C6" w:rsidRPr="008F2E08" w:rsidRDefault="00986284" w:rsidP="0068629B">
            <w:pPr>
              <w:pStyle w:val="ab"/>
              <w:rPr>
                <w:rFonts w:ascii="Times New Roman" w:hAnsi="Times New Roman"/>
                <w:sz w:val="28"/>
                <w:szCs w:val="28"/>
                <w:lang w:eastAsia="ja-JP"/>
              </w:rPr>
            </w:pPr>
            <w:r w:rsidRPr="008F2E08">
              <w:rPr>
                <w:rFonts w:ascii="Times New Roman" w:hAnsi="Times New Roman"/>
                <w:sz w:val="28"/>
                <w:szCs w:val="28"/>
                <w:lang w:eastAsia="ja-JP"/>
              </w:rPr>
              <w:t>осіб</w:t>
            </w:r>
          </w:p>
        </w:tc>
        <w:tc>
          <w:tcPr>
            <w:tcW w:w="1432" w:type="dxa"/>
            <w:tcBorders>
              <w:top w:val="single" w:sz="4" w:space="0" w:color="auto"/>
              <w:left w:val="single" w:sz="4" w:space="0" w:color="auto"/>
              <w:bottom w:val="single" w:sz="4" w:space="0" w:color="auto"/>
              <w:right w:val="single" w:sz="4" w:space="0" w:color="auto"/>
            </w:tcBorders>
            <w:hideMark/>
          </w:tcPr>
          <w:p w14:paraId="34B3C9A6" w14:textId="448D5FBB" w:rsidR="004D51C6" w:rsidRPr="008F2E08" w:rsidRDefault="00084FA7" w:rsidP="0068629B">
            <w:pPr>
              <w:pStyle w:val="ab"/>
              <w:rPr>
                <w:rFonts w:ascii="Times New Roman" w:hAnsi="Times New Roman"/>
                <w:sz w:val="28"/>
                <w:szCs w:val="28"/>
                <w:lang w:eastAsia="ja-JP"/>
              </w:rPr>
            </w:pPr>
            <w:r w:rsidRPr="008F2E08">
              <w:rPr>
                <w:rFonts w:ascii="Times New Roman" w:hAnsi="Times New Roman"/>
                <w:sz w:val="28"/>
                <w:szCs w:val="28"/>
                <w:lang w:eastAsia="ja-JP"/>
              </w:rPr>
              <w:t>93</w:t>
            </w:r>
          </w:p>
        </w:tc>
        <w:tc>
          <w:tcPr>
            <w:tcW w:w="1387" w:type="dxa"/>
            <w:tcBorders>
              <w:top w:val="single" w:sz="4" w:space="0" w:color="auto"/>
              <w:left w:val="single" w:sz="4" w:space="0" w:color="auto"/>
              <w:bottom w:val="single" w:sz="4" w:space="0" w:color="auto"/>
              <w:right w:val="single" w:sz="4" w:space="0" w:color="auto"/>
            </w:tcBorders>
            <w:hideMark/>
          </w:tcPr>
          <w:p w14:paraId="704BBB18" w14:textId="420ECAF2" w:rsidR="004D51C6" w:rsidRPr="008F2E08" w:rsidRDefault="004C3B86" w:rsidP="0068629B">
            <w:pPr>
              <w:pStyle w:val="ab"/>
              <w:rPr>
                <w:rFonts w:ascii="Times New Roman" w:hAnsi="Times New Roman"/>
                <w:sz w:val="28"/>
                <w:szCs w:val="28"/>
                <w:lang w:eastAsia="ja-JP"/>
              </w:rPr>
            </w:pPr>
            <w:r w:rsidRPr="008F2E08">
              <w:rPr>
                <w:rFonts w:ascii="Times New Roman" w:hAnsi="Times New Roman"/>
                <w:sz w:val="28"/>
                <w:szCs w:val="28"/>
                <w:lang w:eastAsia="ja-JP"/>
              </w:rPr>
              <w:t>95</w:t>
            </w:r>
          </w:p>
        </w:tc>
        <w:tc>
          <w:tcPr>
            <w:tcW w:w="1275" w:type="dxa"/>
            <w:tcBorders>
              <w:top w:val="single" w:sz="4" w:space="0" w:color="auto"/>
              <w:left w:val="single" w:sz="4" w:space="0" w:color="auto"/>
              <w:bottom w:val="single" w:sz="4" w:space="0" w:color="auto"/>
              <w:right w:val="single" w:sz="4" w:space="0" w:color="auto"/>
            </w:tcBorders>
            <w:hideMark/>
          </w:tcPr>
          <w:p w14:paraId="24558719" w14:textId="4399BB27" w:rsidR="004D51C6" w:rsidRPr="008F2E08" w:rsidRDefault="00084FA7" w:rsidP="0068629B">
            <w:pPr>
              <w:pStyle w:val="ab"/>
              <w:rPr>
                <w:rFonts w:ascii="Times New Roman" w:hAnsi="Times New Roman"/>
                <w:sz w:val="28"/>
                <w:szCs w:val="28"/>
                <w:lang w:eastAsia="ja-JP"/>
              </w:rPr>
            </w:pPr>
            <w:r w:rsidRPr="008F2E08">
              <w:rPr>
                <w:rFonts w:ascii="Times New Roman" w:hAnsi="Times New Roman"/>
                <w:sz w:val="28"/>
                <w:szCs w:val="28"/>
                <w:lang w:eastAsia="ja-JP"/>
              </w:rPr>
              <w:t>102,2</w:t>
            </w:r>
          </w:p>
        </w:tc>
        <w:tc>
          <w:tcPr>
            <w:tcW w:w="1350" w:type="dxa"/>
            <w:tcBorders>
              <w:top w:val="single" w:sz="4" w:space="0" w:color="auto"/>
              <w:left w:val="single" w:sz="4" w:space="0" w:color="auto"/>
              <w:bottom w:val="single" w:sz="4" w:space="0" w:color="auto"/>
              <w:right w:val="single" w:sz="4" w:space="0" w:color="auto"/>
            </w:tcBorders>
            <w:hideMark/>
          </w:tcPr>
          <w:p w14:paraId="002C9BD5" w14:textId="07428634" w:rsidR="004D51C6" w:rsidRPr="008F2E08" w:rsidRDefault="00E94338" w:rsidP="0068629B">
            <w:pPr>
              <w:pStyle w:val="ab"/>
              <w:rPr>
                <w:rFonts w:ascii="Times New Roman" w:hAnsi="Times New Roman"/>
                <w:sz w:val="28"/>
                <w:szCs w:val="28"/>
                <w:lang w:eastAsia="ja-JP"/>
              </w:rPr>
            </w:pPr>
            <w:r w:rsidRPr="008F2E08">
              <w:rPr>
                <w:rFonts w:ascii="Times New Roman" w:hAnsi="Times New Roman"/>
                <w:sz w:val="28"/>
                <w:szCs w:val="28"/>
                <w:lang w:eastAsia="ja-JP"/>
              </w:rPr>
              <w:t>95</w:t>
            </w:r>
          </w:p>
        </w:tc>
      </w:tr>
    </w:tbl>
    <w:p w14:paraId="78CD5B22" w14:textId="77777777" w:rsidR="002A2836" w:rsidRDefault="002A2836" w:rsidP="0068629B">
      <w:pPr>
        <w:keepNext/>
        <w:keepLines/>
        <w:tabs>
          <w:tab w:val="num" w:pos="0"/>
        </w:tabs>
        <w:suppressAutoHyphens/>
        <w:spacing w:after="0" w:line="240" w:lineRule="auto"/>
        <w:ind w:left="4735" w:hanging="4593"/>
        <w:rPr>
          <w:rFonts w:ascii="Times New Roman" w:hAnsi="Times New Roman"/>
          <w:b/>
          <w:bCs/>
          <w:sz w:val="28"/>
          <w:szCs w:val="28"/>
        </w:rPr>
      </w:pPr>
      <w:bookmarkStart w:id="33" w:name="_Toc291687789"/>
      <w:bookmarkStart w:id="34" w:name="_Toc291842813"/>
      <w:bookmarkStart w:id="35" w:name="_Toc291842957"/>
      <w:bookmarkStart w:id="36" w:name="_Toc291843076"/>
    </w:p>
    <w:p w14:paraId="5145D0FB" w14:textId="447287B7" w:rsidR="00C45CED" w:rsidRPr="008F2E08" w:rsidRDefault="00C45CED" w:rsidP="002A2836">
      <w:pPr>
        <w:keepNext/>
        <w:keepLines/>
        <w:tabs>
          <w:tab w:val="num" w:pos="0"/>
        </w:tabs>
        <w:suppressAutoHyphens/>
        <w:spacing w:after="0" w:line="240" w:lineRule="auto"/>
        <w:jc w:val="both"/>
        <w:rPr>
          <w:rFonts w:ascii="Times New Roman" w:hAnsi="Times New Roman"/>
          <w:b/>
          <w:bCs/>
          <w:sz w:val="28"/>
          <w:szCs w:val="28"/>
        </w:rPr>
      </w:pPr>
      <w:r w:rsidRPr="008F2E08">
        <w:rPr>
          <w:rFonts w:ascii="Times New Roman" w:hAnsi="Times New Roman"/>
          <w:b/>
          <w:bCs/>
          <w:sz w:val="28"/>
          <w:szCs w:val="28"/>
        </w:rPr>
        <w:t xml:space="preserve">Таблиця </w:t>
      </w:r>
      <w:r w:rsidR="00563A0B" w:rsidRPr="008F2E08">
        <w:rPr>
          <w:rFonts w:ascii="Times New Roman" w:hAnsi="Times New Roman"/>
          <w:b/>
          <w:bCs/>
          <w:sz w:val="28"/>
          <w:szCs w:val="28"/>
        </w:rPr>
        <w:t>8</w:t>
      </w:r>
      <w:r w:rsidR="00182AAE" w:rsidRPr="008F2E08">
        <w:rPr>
          <w:rFonts w:ascii="Times New Roman" w:hAnsi="Times New Roman"/>
          <w:b/>
          <w:bCs/>
          <w:sz w:val="28"/>
          <w:szCs w:val="28"/>
        </w:rPr>
        <w:t xml:space="preserve"> </w:t>
      </w:r>
      <w:r w:rsidR="00021D18" w:rsidRPr="008F2E08">
        <w:rPr>
          <w:rFonts w:ascii="Times New Roman" w:hAnsi="Times New Roman"/>
          <w:b/>
          <w:bCs/>
          <w:sz w:val="28"/>
          <w:szCs w:val="28"/>
        </w:rPr>
        <w:t>.</w:t>
      </w:r>
      <w:r w:rsidRPr="008F2E08">
        <w:rPr>
          <w:rFonts w:ascii="Times New Roman" w:hAnsi="Times New Roman"/>
          <w:b/>
          <w:bCs/>
          <w:sz w:val="28"/>
          <w:szCs w:val="28"/>
        </w:rPr>
        <w:t xml:space="preserve"> Розподіл населення за віком, осіб</w:t>
      </w:r>
      <w:bookmarkEnd w:id="33"/>
      <w:bookmarkEnd w:id="34"/>
      <w:bookmarkEnd w:id="35"/>
      <w:bookmarkEnd w:id="36"/>
      <w:r w:rsidRPr="008F2E08">
        <w:rPr>
          <w:rFonts w:ascii="Times New Roman" w:hAnsi="Times New Roman"/>
          <w:b/>
          <w:bCs/>
          <w:sz w:val="28"/>
          <w:szCs w:val="28"/>
        </w:rPr>
        <w:t xml:space="preserve"> (сумарно по всіх населених пунктах, що увійшли до складу ОТГ)</w:t>
      </w:r>
    </w:p>
    <w:tbl>
      <w:tblPr>
        <w:tblW w:w="5000" w:type="pct"/>
        <w:tblBorders>
          <w:top w:val="single" w:sz="4" w:space="0" w:color="auto"/>
          <w:left w:val="single" w:sz="8"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85"/>
        <w:gridCol w:w="1261"/>
        <w:gridCol w:w="2377"/>
      </w:tblGrid>
      <w:tr w:rsidR="00C45CED" w:rsidRPr="008F2E08" w14:paraId="3B78C06A" w14:textId="77777777" w:rsidTr="00910FCA">
        <w:trPr>
          <w:trHeight w:val="255"/>
        </w:trPr>
        <w:tc>
          <w:tcPr>
            <w:tcW w:w="3110" w:type="pct"/>
            <w:shd w:val="clear" w:color="auto" w:fill="F3F3F3"/>
            <w:noWrap/>
            <w:vAlign w:val="center"/>
          </w:tcPr>
          <w:p w14:paraId="7E6F07B2" w14:textId="77777777" w:rsidR="00C45CED" w:rsidRPr="008F2E08" w:rsidRDefault="00C45CED"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Показники</w:t>
            </w:r>
          </w:p>
        </w:tc>
        <w:tc>
          <w:tcPr>
            <w:tcW w:w="655" w:type="pct"/>
            <w:shd w:val="clear" w:color="auto" w:fill="F3F3F3"/>
            <w:noWrap/>
            <w:vAlign w:val="center"/>
          </w:tcPr>
          <w:p w14:paraId="048721B1" w14:textId="3327EBCF" w:rsidR="00C45CED" w:rsidRPr="008F2E08" w:rsidRDefault="00553814"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2021</w:t>
            </w:r>
          </w:p>
        </w:tc>
        <w:tc>
          <w:tcPr>
            <w:tcW w:w="1235" w:type="pct"/>
            <w:shd w:val="clear" w:color="auto" w:fill="F3F3F3"/>
            <w:noWrap/>
            <w:vAlign w:val="center"/>
          </w:tcPr>
          <w:p w14:paraId="4F2437AD" w14:textId="73EC22F1" w:rsidR="00C45CED" w:rsidRPr="008F2E08" w:rsidRDefault="00553814"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2022</w:t>
            </w:r>
          </w:p>
        </w:tc>
      </w:tr>
      <w:tr w:rsidR="00C45CED" w:rsidRPr="008F2E08" w14:paraId="6129F21C" w14:textId="77777777" w:rsidTr="00910FCA">
        <w:trPr>
          <w:trHeight w:val="255"/>
        </w:trPr>
        <w:tc>
          <w:tcPr>
            <w:tcW w:w="3110" w:type="pct"/>
            <w:noWrap/>
          </w:tcPr>
          <w:p w14:paraId="227A70CF" w14:textId="77777777" w:rsidR="00C45CED" w:rsidRPr="008F2E08" w:rsidRDefault="00C45CED" w:rsidP="0068629B">
            <w:pPr>
              <w:spacing w:after="0" w:line="240" w:lineRule="auto"/>
              <w:rPr>
                <w:rFonts w:ascii="Times New Roman" w:hAnsi="Times New Roman"/>
                <w:sz w:val="28"/>
                <w:szCs w:val="28"/>
              </w:rPr>
            </w:pPr>
            <w:r w:rsidRPr="008F2E08">
              <w:rPr>
                <w:rFonts w:ascii="Times New Roman" w:hAnsi="Times New Roman"/>
                <w:b/>
                <w:sz w:val="28"/>
                <w:szCs w:val="28"/>
              </w:rPr>
              <w:t>Населення у віці:</w:t>
            </w:r>
          </w:p>
        </w:tc>
        <w:tc>
          <w:tcPr>
            <w:tcW w:w="655" w:type="pct"/>
            <w:noWrap/>
          </w:tcPr>
          <w:p w14:paraId="4E4687EB" w14:textId="77777777" w:rsidR="00C45CED" w:rsidRPr="008F2E08" w:rsidRDefault="00C45CED" w:rsidP="0068629B">
            <w:pPr>
              <w:spacing w:after="0" w:line="240" w:lineRule="auto"/>
              <w:rPr>
                <w:rFonts w:ascii="Times New Roman" w:hAnsi="Times New Roman"/>
                <w:sz w:val="28"/>
                <w:szCs w:val="28"/>
              </w:rPr>
            </w:pPr>
          </w:p>
        </w:tc>
        <w:tc>
          <w:tcPr>
            <w:tcW w:w="1235" w:type="pct"/>
            <w:noWrap/>
          </w:tcPr>
          <w:p w14:paraId="02D93098" w14:textId="77777777" w:rsidR="00C45CED" w:rsidRPr="008F2E08" w:rsidRDefault="00C45CED" w:rsidP="0068629B">
            <w:pPr>
              <w:spacing w:after="0" w:line="240" w:lineRule="auto"/>
              <w:rPr>
                <w:rFonts w:ascii="Times New Roman" w:hAnsi="Times New Roman"/>
                <w:sz w:val="28"/>
                <w:szCs w:val="28"/>
              </w:rPr>
            </w:pPr>
          </w:p>
        </w:tc>
      </w:tr>
      <w:tr w:rsidR="00C45CED" w:rsidRPr="008F2E08" w14:paraId="7EDECDFB" w14:textId="77777777" w:rsidTr="00910FCA">
        <w:trPr>
          <w:trHeight w:val="255"/>
        </w:trPr>
        <w:tc>
          <w:tcPr>
            <w:tcW w:w="3110" w:type="pct"/>
            <w:noWrap/>
          </w:tcPr>
          <w:p w14:paraId="213A138A" w14:textId="77777777" w:rsidR="00C45CED" w:rsidRPr="008F2E08" w:rsidRDefault="00274B9D" w:rsidP="0068629B">
            <w:pPr>
              <w:spacing w:after="0" w:line="240" w:lineRule="auto"/>
              <w:rPr>
                <w:rFonts w:ascii="Times New Roman" w:hAnsi="Times New Roman"/>
                <w:b/>
                <w:color w:val="FF0000"/>
                <w:sz w:val="28"/>
                <w:szCs w:val="28"/>
              </w:rPr>
            </w:pPr>
            <w:r w:rsidRPr="008F2E08">
              <w:rPr>
                <w:rFonts w:ascii="Times New Roman" w:hAnsi="Times New Roman"/>
                <w:b/>
                <w:sz w:val="28"/>
                <w:szCs w:val="28"/>
              </w:rPr>
              <w:t>М</w:t>
            </w:r>
            <w:r w:rsidR="00C45CED" w:rsidRPr="008F2E08">
              <w:rPr>
                <w:rFonts w:ascii="Times New Roman" w:hAnsi="Times New Roman"/>
                <w:b/>
                <w:sz w:val="28"/>
                <w:szCs w:val="28"/>
              </w:rPr>
              <w:t>олодшому за працездатний</w:t>
            </w:r>
            <w:r w:rsidR="00910FCA" w:rsidRPr="008F2E08">
              <w:rPr>
                <w:rFonts w:ascii="Times New Roman" w:hAnsi="Times New Roman"/>
                <w:b/>
                <w:sz w:val="28"/>
                <w:szCs w:val="28"/>
              </w:rPr>
              <w:t xml:space="preserve"> </w:t>
            </w:r>
            <w:r w:rsidRPr="008F2E08">
              <w:rPr>
                <w:rFonts w:ascii="Times New Roman" w:hAnsi="Times New Roman"/>
                <w:b/>
                <w:sz w:val="28"/>
                <w:szCs w:val="28"/>
              </w:rPr>
              <w:t xml:space="preserve">, в тому числі </w:t>
            </w:r>
          </w:p>
        </w:tc>
        <w:tc>
          <w:tcPr>
            <w:tcW w:w="655" w:type="pct"/>
            <w:noWrap/>
          </w:tcPr>
          <w:p w14:paraId="4C0C46CF" w14:textId="4E587F13" w:rsidR="00C45CED" w:rsidRPr="008F2E08" w:rsidRDefault="0015764E" w:rsidP="0068629B">
            <w:pPr>
              <w:spacing w:after="0" w:line="240" w:lineRule="auto"/>
              <w:rPr>
                <w:rFonts w:ascii="Times New Roman" w:hAnsi="Times New Roman"/>
                <w:b/>
                <w:sz w:val="28"/>
                <w:szCs w:val="28"/>
              </w:rPr>
            </w:pPr>
            <w:r w:rsidRPr="008F2E08">
              <w:rPr>
                <w:rFonts w:ascii="Times New Roman" w:hAnsi="Times New Roman"/>
                <w:b/>
                <w:sz w:val="28"/>
                <w:szCs w:val="28"/>
              </w:rPr>
              <w:t>1205</w:t>
            </w:r>
          </w:p>
        </w:tc>
        <w:tc>
          <w:tcPr>
            <w:tcW w:w="1235" w:type="pct"/>
            <w:noWrap/>
          </w:tcPr>
          <w:p w14:paraId="0E055D73" w14:textId="538F9822" w:rsidR="00C45CED" w:rsidRPr="008F2E08" w:rsidRDefault="00BF4F9D" w:rsidP="0068629B">
            <w:pPr>
              <w:spacing w:after="0" w:line="240" w:lineRule="auto"/>
              <w:rPr>
                <w:rFonts w:ascii="Times New Roman" w:hAnsi="Times New Roman"/>
                <w:b/>
                <w:sz w:val="28"/>
                <w:szCs w:val="28"/>
              </w:rPr>
            </w:pPr>
            <w:r w:rsidRPr="008F2E08">
              <w:rPr>
                <w:rFonts w:ascii="Times New Roman" w:hAnsi="Times New Roman"/>
                <w:b/>
                <w:sz w:val="28"/>
                <w:szCs w:val="28"/>
              </w:rPr>
              <w:t>1198</w:t>
            </w:r>
          </w:p>
        </w:tc>
      </w:tr>
      <w:tr w:rsidR="00274B9D" w:rsidRPr="008F2E08" w14:paraId="131EDBC7" w14:textId="77777777" w:rsidTr="00910FCA">
        <w:trPr>
          <w:trHeight w:val="255"/>
        </w:trPr>
        <w:tc>
          <w:tcPr>
            <w:tcW w:w="3110" w:type="pct"/>
            <w:noWrap/>
          </w:tcPr>
          <w:p w14:paraId="449101C8" w14:textId="77777777" w:rsidR="00274B9D" w:rsidRPr="008F2E08" w:rsidRDefault="00274B9D" w:rsidP="0068629B">
            <w:pPr>
              <w:spacing w:after="0" w:line="240" w:lineRule="auto"/>
              <w:rPr>
                <w:rFonts w:ascii="Times New Roman" w:hAnsi="Times New Roman"/>
                <w:sz w:val="28"/>
                <w:szCs w:val="28"/>
              </w:rPr>
            </w:pPr>
            <w:r w:rsidRPr="008F2E08">
              <w:rPr>
                <w:rFonts w:ascii="Times New Roman" w:hAnsi="Times New Roman"/>
                <w:sz w:val="28"/>
                <w:szCs w:val="28"/>
              </w:rPr>
              <w:t>діти дошкільного віку</w:t>
            </w:r>
          </w:p>
        </w:tc>
        <w:tc>
          <w:tcPr>
            <w:tcW w:w="655" w:type="pct"/>
            <w:noWrap/>
          </w:tcPr>
          <w:p w14:paraId="09FE2934" w14:textId="30CB0D69" w:rsidR="00274B9D" w:rsidRPr="008F2E08" w:rsidRDefault="0015764E" w:rsidP="0068629B">
            <w:pPr>
              <w:spacing w:after="0" w:line="240" w:lineRule="auto"/>
              <w:rPr>
                <w:rFonts w:ascii="Times New Roman" w:hAnsi="Times New Roman"/>
                <w:sz w:val="28"/>
                <w:szCs w:val="28"/>
              </w:rPr>
            </w:pPr>
            <w:r w:rsidRPr="008F2E08">
              <w:rPr>
                <w:rFonts w:ascii="Times New Roman" w:hAnsi="Times New Roman"/>
                <w:sz w:val="28"/>
                <w:szCs w:val="28"/>
              </w:rPr>
              <w:t>485</w:t>
            </w:r>
          </w:p>
        </w:tc>
        <w:tc>
          <w:tcPr>
            <w:tcW w:w="1235" w:type="pct"/>
            <w:noWrap/>
          </w:tcPr>
          <w:p w14:paraId="767F77AB" w14:textId="22C8DC79" w:rsidR="00274B9D" w:rsidRPr="008F2E08" w:rsidRDefault="00BF4F9D" w:rsidP="0068629B">
            <w:pPr>
              <w:spacing w:after="0" w:line="240" w:lineRule="auto"/>
              <w:rPr>
                <w:rFonts w:ascii="Times New Roman" w:hAnsi="Times New Roman"/>
                <w:sz w:val="28"/>
                <w:szCs w:val="28"/>
              </w:rPr>
            </w:pPr>
            <w:r w:rsidRPr="008F2E08">
              <w:rPr>
                <w:rFonts w:ascii="Times New Roman" w:hAnsi="Times New Roman"/>
                <w:sz w:val="28"/>
                <w:szCs w:val="28"/>
              </w:rPr>
              <w:t>479</w:t>
            </w:r>
          </w:p>
        </w:tc>
      </w:tr>
      <w:tr w:rsidR="00274B9D" w:rsidRPr="008F2E08" w14:paraId="2DB51EF4" w14:textId="77777777" w:rsidTr="00910FCA">
        <w:trPr>
          <w:trHeight w:val="255"/>
        </w:trPr>
        <w:tc>
          <w:tcPr>
            <w:tcW w:w="3110" w:type="pct"/>
            <w:noWrap/>
          </w:tcPr>
          <w:p w14:paraId="21E21020" w14:textId="77777777" w:rsidR="00274B9D" w:rsidRPr="008F2E08" w:rsidRDefault="00274B9D" w:rsidP="0068629B">
            <w:pPr>
              <w:spacing w:after="0" w:line="240" w:lineRule="auto"/>
              <w:rPr>
                <w:rFonts w:ascii="Times New Roman" w:hAnsi="Times New Roman"/>
                <w:sz w:val="28"/>
                <w:szCs w:val="28"/>
              </w:rPr>
            </w:pPr>
            <w:r w:rsidRPr="008F2E08">
              <w:rPr>
                <w:rFonts w:ascii="Times New Roman" w:hAnsi="Times New Roman"/>
                <w:sz w:val="28"/>
                <w:szCs w:val="28"/>
              </w:rPr>
              <w:t>Діти шкільного віку</w:t>
            </w:r>
          </w:p>
        </w:tc>
        <w:tc>
          <w:tcPr>
            <w:tcW w:w="655" w:type="pct"/>
            <w:noWrap/>
          </w:tcPr>
          <w:p w14:paraId="78916341" w14:textId="1C6E5A18" w:rsidR="00274B9D" w:rsidRPr="008F2E08" w:rsidRDefault="0015764E" w:rsidP="0068629B">
            <w:pPr>
              <w:spacing w:after="0" w:line="240" w:lineRule="auto"/>
              <w:rPr>
                <w:rFonts w:ascii="Times New Roman" w:hAnsi="Times New Roman"/>
                <w:sz w:val="28"/>
                <w:szCs w:val="28"/>
              </w:rPr>
            </w:pPr>
            <w:r w:rsidRPr="008F2E08">
              <w:rPr>
                <w:rFonts w:ascii="Times New Roman" w:hAnsi="Times New Roman"/>
                <w:sz w:val="28"/>
                <w:szCs w:val="28"/>
              </w:rPr>
              <w:t>720</w:t>
            </w:r>
          </w:p>
        </w:tc>
        <w:tc>
          <w:tcPr>
            <w:tcW w:w="1235" w:type="pct"/>
            <w:noWrap/>
          </w:tcPr>
          <w:p w14:paraId="7C99A753" w14:textId="4A17AE14" w:rsidR="00274B9D" w:rsidRPr="008F2E08" w:rsidRDefault="00BF4F9D" w:rsidP="0068629B">
            <w:pPr>
              <w:spacing w:after="0" w:line="240" w:lineRule="auto"/>
              <w:rPr>
                <w:rFonts w:ascii="Times New Roman" w:hAnsi="Times New Roman"/>
                <w:sz w:val="28"/>
                <w:szCs w:val="28"/>
              </w:rPr>
            </w:pPr>
            <w:r w:rsidRPr="008F2E08">
              <w:rPr>
                <w:rFonts w:ascii="Times New Roman" w:hAnsi="Times New Roman"/>
                <w:sz w:val="28"/>
                <w:szCs w:val="28"/>
              </w:rPr>
              <w:t>719</w:t>
            </w:r>
          </w:p>
        </w:tc>
      </w:tr>
      <w:tr w:rsidR="00274B9D" w:rsidRPr="008F2E08" w14:paraId="3185F2E8" w14:textId="77777777" w:rsidTr="00910FCA">
        <w:trPr>
          <w:trHeight w:val="255"/>
        </w:trPr>
        <w:tc>
          <w:tcPr>
            <w:tcW w:w="3110" w:type="pct"/>
            <w:noWrap/>
          </w:tcPr>
          <w:p w14:paraId="18713D9A" w14:textId="77777777" w:rsidR="00274B9D" w:rsidRPr="008F2E08" w:rsidRDefault="00274B9D" w:rsidP="0068629B">
            <w:pPr>
              <w:spacing w:after="0" w:line="240" w:lineRule="auto"/>
              <w:rPr>
                <w:rFonts w:ascii="Times New Roman" w:hAnsi="Times New Roman"/>
                <w:b/>
                <w:sz w:val="28"/>
                <w:szCs w:val="28"/>
              </w:rPr>
            </w:pPr>
            <w:r w:rsidRPr="008F2E08">
              <w:rPr>
                <w:rFonts w:ascii="Times New Roman" w:hAnsi="Times New Roman"/>
                <w:b/>
                <w:sz w:val="28"/>
                <w:szCs w:val="28"/>
              </w:rPr>
              <w:t>Працездатному</w:t>
            </w:r>
          </w:p>
        </w:tc>
        <w:tc>
          <w:tcPr>
            <w:tcW w:w="655" w:type="pct"/>
            <w:noWrap/>
          </w:tcPr>
          <w:p w14:paraId="4B54F0F2" w14:textId="16E757FA" w:rsidR="00274B9D" w:rsidRPr="008F2E08" w:rsidRDefault="0015764E" w:rsidP="0068629B">
            <w:pPr>
              <w:spacing w:after="0" w:line="240" w:lineRule="auto"/>
              <w:rPr>
                <w:rFonts w:ascii="Times New Roman" w:hAnsi="Times New Roman"/>
                <w:b/>
                <w:sz w:val="28"/>
                <w:szCs w:val="28"/>
              </w:rPr>
            </w:pPr>
            <w:r w:rsidRPr="008F2E08">
              <w:rPr>
                <w:rFonts w:ascii="Times New Roman" w:hAnsi="Times New Roman"/>
                <w:b/>
                <w:sz w:val="28"/>
                <w:szCs w:val="28"/>
              </w:rPr>
              <w:t>1545</w:t>
            </w:r>
          </w:p>
        </w:tc>
        <w:tc>
          <w:tcPr>
            <w:tcW w:w="1235" w:type="pct"/>
            <w:noWrap/>
          </w:tcPr>
          <w:p w14:paraId="14AC5001" w14:textId="43FF5184" w:rsidR="00274B9D" w:rsidRPr="008F2E08" w:rsidRDefault="00BF4F9D" w:rsidP="0068629B">
            <w:pPr>
              <w:spacing w:after="0" w:line="240" w:lineRule="auto"/>
              <w:rPr>
                <w:rFonts w:ascii="Times New Roman" w:hAnsi="Times New Roman"/>
                <w:b/>
                <w:sz w:val="28"/>
                <w:szCs w:val="28"/>
              </w:rPr>
            </w:pPr>
            <w:r w:rsidRPr="008F2E08">
              <w:rPr>
                <w:rFonts w:ascii="Times New Roman" w:hAnsi="Times New Roman"/>
                <w:b/>
                <w:sz w:val="28"/>
                <w:szCs w:val="28"/>
              </w:rPr>
              <w:t>1540</w:t>
            </w:r>
          </w:p>
        </w:tc>
      </w:tr>
      <w:tr w:rsidR="00274B9D" w:rsidRPr="008F2E08" w14:paraId="6029439D" w14:textId="77777777" w:rsidTr="00274B9D">
        <w:trPr>
          <w:trHeight w:val="300"/>
        </w:trPr>
        <w:tc>
          <w:tcPr>
            <w:tcW w:w="3110" w:type="pct"/>
            <w:noWrap/>
          </w:tcPr>
          <w:p w14:paraId="7AC47F20" w14:textId="77777777" w:rsidR="00274B9D" w:rsidRPr="008F2E08" w:rsidRDefault="00274B9D" w:rsidP="0068629B">
            <w:pPr>
              <w:spacing w:after="0" w:line="240" w:lineRule="auto"/>
              <w:rPr>
                <w:rFonts w:ascii="Times New Roman" w:hAnsi="Times New Roman"/>
                <w:b/>
                <w:sz w:val="28"/>
                <w:szCs w:val="28"/>
              </w:rPr>
            </w:pPr>
            <w:r w:rsidRPr="008F2E08">
              <w:rPr>
                <w:rFonts w:ascii="Times New Roman" w:hAnsi="Times New Roman"/>
                <w:b/>
                <w:sz w:val="28"/>
                <w:szCs w:val="28"/>
              </w:rPr>
              <w:t>старшому за працездатний</w:t>
            </w:r>
          </w:p>
        </w:tc>
        <w:tc>
          <w:tcPr>
            <w:tcW w:w="655" w:type="pct"/>
            <w:noWrap/>
          </w:tcPr>
          <w:p w14:paraId="5F4DEE73" w14:textId="1FC4B6C4" w:rsidR="00274B9D" w:rsidRPr="008F2E08" w:rsidRDefault="0015764E" w:rsidP="0068629B">
            <w:pPr>
              <w:spacing w:after="0" w:line="240" w:lineRule="auto"/>
              <w:rPr>
                <w:rFonts w:ascii="Times New Roman" w:hAnsi="Times New Roman"/>
                <w:b/>
                <w:sz w:val="28"/>
                <w:szCs w:val="28"/>
              </w:rPr>
            </w:pPr>
            <w:r w:rsidRPr="008F2E08">
              <w:rPr>
                <w:rFonts w:ascii="Times New Roman" w:hAnsi="Times New Roman"/>
                <w:b/>
                <w:sz w:val="28"/>
                <w:szCs w:val="28"/>
              </w:rPr>
              <w:t>1805</w:t>
            </w:r>
          </w:p>
        </w:tc>
        <w:tc>
          <w:tcPr>
            <w:tcW w:w="1235" w:type="pct"/>
            <w:noWrap/>
          </w:tcPr>
          <w:p w14:paraId="4BC1AD7C" w14:textId="1E4F1D82" w:rsidR="00274B9D" w:rsidRPr="008F2E08" w:rsidRDefault="00BF4F9D" w:rsidP="0068629B">
            <w:pPr>
              <w:spacing w:after="0" w:line="240" w:lineRule="auto"/>
              <w:rPr>
                <w:rFonts w:ascii="Times New Roman" w:hAnsi="Times New Roman"/>
                <w:b/>
                <w:sz w:val="28"/>
                <w:szCs w:val="28"/>
              </w:rPr>
            </w:pPr>
            <w:r w:rsidRPr="008F2E08">
              <w:rPr>
                <w:rFonts w:ascii="Times New Roman" w:hAnsi="Times New Roman"/>
                <w:b/>
                <w:sz w:val="28"/>
                <w:szCs w:val="28"/>
              </w:rPr>
              <w:t>1789</w:t>
            </w:r>
          </w:p>
        </w:tc>
      </w:tr>
    </w:tbl>
    <w:p w14:paraId="143E7279" w14:textId="77777777" w:rsidR="00E64605" w:rsidRPr="008F2E08" w:rsidRDefault="00E64605" w:rsidP="0068629B">
      <w:pPr>
        <w:spacing w:after="0" w:line="240" w:lineRule="auto"/>
        <w:rPr>
          <w:rFonts w:ascii="Times New Roman" w:hAnsi="Times New Roman"/>
          <w:b/>
          <w:bCs/>
          <w:sz w:val="28"/>
          <w:szCs w:val="28"/>
          <w:lang w:eastAsia="ru-RU"/>
        </w:rPr>
      </w:pPr>
    </w:p>
    <w:p w14:paraId="2298519A" w14:textId="236FB227" w:rsidR="00487452" w:rsidRPr="008F2E08" w:rsidRDefault="00487452" w:rsidP="002A2836">
      <w:pPr>
        <w:spacing w:after="0" w:line="240" w:lineRule="auto"/>
        <w:rPr>
          <w:rFonts w:ascii="Times New Roman" w:hAnsi="Times New Roman"/>
          <w:b/>
          <w:sz w:val="28"/>
          <w:szCs w:val="28"/>
        </w:rPr>
      </w:pPr>
      <w:r w:rsidRPr="008F2E08">
        <w:rPr>
          <w:rFonts w:ascii="Times New Roman" w:hAnsi="Times New Roman"/>
          <w:b/>
          <w:bCs/>
          <w:sz w:val="28"/>
          <w:szCs w:val="28"/>
          <w:lang w:eastAsia="ru-RU"/>
        </w:rPr>
        <w:t xml:space="preserve">Таблиця  </w:t>
      </w:r>
      <w:r w:rsidR="00563A0B" w:rsidRPr="008F2E08">
        <w:rPr>
          <w:rFonts w:ascii="Times New Roman" w:hAnsi="Times New Roman"/>
          <w:b/>
          <w:bCs/>
          <w:sz w:val="28"/>
          <w:szCs w:val="28"/>
        </w:rPr>
        <w:t>9</w:t>
      </w:r>
      <w:r w:rsidRPr="008F2E08">
        <w:rPr>
          <w:rFonts w:ascii="Times New Roman" w:hAnsi="Times New Roman"/>
          <w:b/>
          <w:bCs/>
          <w:sz w:val="28"/>
          <w:szCs w:val="28"/>
          <w:lang w:eastAsia="ru-RU"/>
        </w:rPr>
        <w:t xml:space="preserve">. </w:t>
      </w:r>
      <w:r w:rsidR="00AA7F83" w:rsidRPr="008F2E08">
        <w:rPr>
          <w:rFonts w:ascii="Times New Roman" w:hAnsi="Times New Roman"/>
          <w:b/>
          <w:bCs/>
          <w:sz w:val="28"/>
          <w:szCs w:val="28"/>
        </w:rPr>
        <w:t>Ґ</w:t>
      </w:r>
      <w:r w:rsidRPr="008F2E08">
        <w:rPr>
          <w:rFonts w:ascii="Times New Roman" w:hAnsi="Times New Roman"/>
          <w:b/>
          <w:bCs/>
          <w:sz w:val="28"/>
          <w:szCs w:val="28"/>
        </w:rPr>
        <w:t>ендерна с</w:t>
      </w:r>
      <w:r w:rsidRPr="008F2E08">
        <w:rPr>
          <w:rFonts w:ascii="Times New Roman" w:hAnsi="Times New Roman"/>
          <w:b/>
          <w:bCs/>
          <w:sz w:val="28"/>
          <w:szCs w:val="28"/>
          <w:lang w:eastAsia="ru-RU"/>
        </w:rPr>
        <w:t xml:space="preserve">труктура населення </w:t>
      </w:r>
      <w:proofErr w:type="spellStart"/>
      <w:r w:rsidR="009A4E74" w:rsidRPr="008F2E08">
        <w:rPr>
          <w:rFonts w:ascii="Times New Roman" w:hAnsi="Times New Roman"/>
          <w:b/>
          <w:bCs/>
          <w:sz w:val="28"/>
          <w:szCs w:val="28"/>
        </w:rPr>
        <w:t>Ставненської</w:t>
      </w:r>
      <w:proofErr w:type="spellEnd"/>
      <w:r w:rsidR="009A4E74" w:rsidRPr="008F2E08">
        <w:rPr>
          <w:rFonts w:ascii="Times New Roman" w:hAnsi="Times New Roman"/>
          <w:b/>
          <w:bCs/>
          <w:sz w:val="28"/>
          <w:szCs w:val="28"/>
        </w:rPr>
        <w:t xml:space="preserve"> громади станом на 01.01.2022</w:t>
      </w:r>
    </w:p>
    <w:tbl>
      <w:tblPr>
        <w:tblW w:w="4870" w:type="pct"/>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ook w:val="0000" w:firstRow="0" w:lastRow="0" w:firstColumn="0" w:lastColumn="0" w:noHBand="0" w:noVBand="0"/>
      </w:tblPr>
      <w:tblGrid>
        <w:gridCol w:w="4420"/>
        <w:gridCol w:w="1673"/>
        <w:gridCol w:w="1853"/>
        <w:gridCol w:w="1422"/>
      </w:tblGrid>
      <w:tr w:rsidR="00487452" w:rsidRPr="008F2E08" w14:paraId="7BFC15F6" w14:textId="77777777" w:rsidTr="00ED3F74">
        <w:trPr>
          <w:trHeight w:val="255"/>
        </w:trPr>
        <w:tc>
          <w:tcPr>
            <w:tcW w:w="2359" w:type="pct"/>
            <w:tcBorders>
              <w:top w:val="single" w:sz="8" w:space="0" w:color="auto"/>
            </w:tcBorders>
            <w:shd w:val="clear" w:color="auto" w:fill="F3F3F3"/>
            <w:noWrap/>
            <w:vAlign w:val="center"/>
          </w:tcPr>
          <w:p w14:paraId="487F4787" w14:textId="77777777" w:rsidR="00487452" w:rsidRPr="008F2E08" w:rsidRDefault="00487452"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території</w:t>
            </w:r>
          </w:p>
        </w:tc>
        <w:tc>
          <w:tcPr>
            <w:tcW w:w="893" w:type="pct"/>
            <w:tcBorders>
              <w:top w:val="single" w:sz="8" w:space="0" w:color="auto"/>
            </w:tcBorders>
            <w:shd w:val="clear" w:color="auto" w:fill="F3F3F3"/>
            <w:noWrap/>
            <w:vAlign w:val="center"/>
          </w:tcPr>
          <w:p w14:paraId="55E7E3ED" w14:textId="77777777" w:rsidR="00487452" w:rsidRPr="008F2E08" w:rsidRDefault="00487452"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Всього</w:t>
            </w:r>
          </w:p>
        </w:tc>
        <w:tc>
          <w:tcPr>
            <w:tcW w:w="989" w:type="pct"/>
            <w:tcBorders>
              <w:top w:val="single" w:sz="8" w:space="0" w:color="auto"/>
            </w:tcBorders>
            <w:shd w:val="clear" w:color="auto" w:fill="F3F3F3"/>
            <w:vAlign w:val="center"/>
          </w:tcPr>
          <w:p w14:paraId="3C1FEBCA" w14:textId="77777777" w:rsidR="00487452" w:rsidRPr="008F2E08" w:rsidRDefault="00487452"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чоловіки</w:t>
            </w:r>
          </w:p>
        </w:tc>
        <w:tc>
          <w:tcPr>
            <w:tcW w:w="759" w:type="pct"/>
            <w:tcBorders>
              <w:top w:val="single" w:sz="8" w:space="0" w:color="auto"/>
            </w:tcBorders>
            <w:shd w:val="clear" w:color="auto" w:fill="F3F3F3"/>
            <w:vAlign w:val="center"/>
          </w:tcPr>
          <w:p w14:paraId="2FA5856B" w14:textId="77777777" w:rsidR="00487452" w:rsidRPr="008F2E08" w:rsidRDefault="00487452"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жінки</w:t>
            </w:r>
          </w:p>
        </w:tc>
      </w:tr>
      <w:tr w:rsidR="00487452" w:rsidRPr="008F2E08" w14:paraId="743C164E" w14:textId="77777777" w:rsidTr="00ED3F74">
        <w:trPr>
          <w:trHeight w:val="255"/>
        </w:trPr>
        <w:tc>
          <w:tcPr>
            <w:tcW w:w="2359" w:type="pct"/>
            <w:noWrap/>
          </w:tcPr>
          <w:p w14:paraId="10E37222" w14:textId="26DDBC46" w:rsidR="00487452" w:rsidRPr="008F2E08" w:rsidRDefault="00487452"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w:t>
            </w:r>
            <w:r w:rsidR="00D65896" w:rsidRPr="008F2E08">
              <w:rPr>
                <w:rFonts w:ascii="Times New Roman" w:hAnsi="Times New Roman"/>
                <w:sz w:val="28"/>
                <w:szCs w:val="28"/>
              </w:rPr>
              <w:t>Ставне</w:t>
            </w:r>
            <w:proofErr w:type="spellEnd"/>
          </w:p>
        </w:tc>
        <w:tc>
          <w:tcPr>
            <w:tcW w:w="893" w:type="pct"/>
            <w:noWrap/>
          </w:tcPr>
          <w:p w14:paraId="009E4E42" w14:textId="5EE67DCF"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1365</w:t>
            </w:r>
          </w:p>
        </w:tc>
        <w:tc>
          <w:tcPr>
            <w:tcW w:w="989" w:type="pct"/>
          </w:tcPr>
          <w:p w14:paraId="542CED87" w14:textId="7E3FA00E" w:rsidR="00487452"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687</w:t>
            </w:r>
          </w:p>
        </w:tc>
        <w:tc>
          <w:tcPr>
            <w:tcW w:w="759" w:type="pct"/>
          </w:tcPr>
          <w:p w14:paraId="5AA12CAF" w14:textId="3972ABFD" w:rsidR="00487452" w:rsidRPr="008F2E08" w:rsidRDefault="00E30923" w:rsidP="0068629B">
            <w:pPr>
              <w:spacing w:after="0" w:line="240" w:lineRule="auto"/>
              <w:rPr>
                <w:rFonts w:ascii="Times New Roman" w:hAnsi="Times New Roman"/>
                <w:sz w:val="28"/>
                <w:szCs w:val="28"/>
              </w:rPr>
            </w:pPr>
            <w:r w:rsidRPr="008F2E08">
              <w:rPr>
                <w:rFonts w:ascii="Times New Roman" w:hAnsi="Times New Roman"/>
                <w:sz w:val="28"/>
                <w:szCs w:val="28"/>
              </w:rPr>
              <w:t>678</w:t>
            </w:r>
          </w:p>
        </w:tc>
      </w:tr>
      <w:tr w:rsidR="00487452" w:rsidRPr="008F2E08" w14:paraId="03ACBDF1" w14:textId="77777777" w:rsidTr="00ED3F74">
        <w:trPr>
          <w:trHeight w:val="255"/>
        </w:trPr>
        <w:tc>
          <w:tcPr>
            <w:tcW w:w="2359" w:type="pct"/>
            <w:noWrap/>
          </w:tcPr>
          <w:p w14:paraId="40309B48" w14:textId="639FF3E9" w:rsidR="00487452" w:rsidRPr="008F2E08" w:rsidRDefault="00487452"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w:t>
            </w:r>
            <w:r w:rsidR="00D65896" w:rsidRPr="008F2E08">
              <w:rPr>
                <w:rFonts w:ascii="Times New Roman" w:hAnsi="Times New Roman"/>
                <w:sz w:val="28"/>
                <w:szCs w:val="28"/>
              </w:rPr>
              <w:t>Лубня</w:t>
            </w:r>
            <w:proofErr w:type="spellEnd"/>
          </w:p>
        </w:tc>
        <w:tc>
          <w:tcPr>
            <w:tcW w:w="893" w:type="pct"/>
            <w:noWrap/>
          </w:tcPr>
          <w:p w14:paraId="23C1F731" w14:textId="718F68CE"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178</w:t>
            </w:r>
          </w:p>
        </w:tc>
        <w:tc>
          <w:tcPr>
            <w:tcW w:w="989" w:type="pct"/>
          </w:tcPr>
          <w:p w14:paraId="6334EB11" w14:textId="06BCAE78" w:rsidR="00487452" w:rsidRPr="008F2E08" w:rsidRDefault="00AA2E72" w:rsidP="0068629B">
            <w:pPr>
              <w:spacing w:after="0" w:line="240" w:lineRule="auto"/>
              <w:rPr>
                <w:rFonts w:ascii="Times New Roman" w:hAnsi="Times New Roman"/>
                <w:sz w:val="28"/>
                <w:szCs w:val="28"/>
              </w:rPr>
            </w:pPr>
            <w:r w:rsidRPr="008F2E08">
              <w:rPr>
                <w:rFonts w:ascii="Times New Roman" w:hAnsi="Times New Roman"/>
                <w:sz w:val="28"/>
                <w:szCs w:val="28"/>
              </w:rPr>
              <w:t>86</w:t>
            </w:r>
          </w:p>
        </w:tc>
        <w:tc>
          <w:tcPr>
            <w:tcW w:w="759" w:type="pct"/>
          </w:tcPr>
          <w:p w14:paraId="002AC3F8" w14:textId="263EFEFB" w:rsidR="00487452"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92</w:t>
            </w:r>
          </w:p>
        </w:tc>
      </w:tr>
      <w:tr w:rsidR="00487452" w:rsidRPr="008F2E08" w14:paraId="79BE74BF" w14:textId="77777777" w:rsidTr="00ED3F74">
        <w:trPr>
          <w:trHeight w:val="255"/>
        </w:trPr>
        <w:tc>
          <w:tcPr>
            <w:tcW w:w="2359" w:type="pct"/>
            <w:noWrap/>
          </w:tcPr>
          <w:p w14:paraId="14FF668D" w14:textId="32D87451" w:rsidR="00487452"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с.Жорнава</w:t>
            </w:r>
            <w:proofErr w:type="spellEnd"/>
          </w:p>
        </w:tc>
        <w:tc>
          <w:tcPr>
            <w:tcW w:w="893" w:type="pct"/>
            <w:noWrap/>
          </w:tcPr>
          <w:p w14:paraId="250DE037" w14:textId="1CC6EFD6"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509</w:t>
            </w:r>
          </w:p>
        </w:tc>
        <w:tc>
          <w:tcPr>
            <w:tcW w:w="989" w:type="pct"/>
          </w:tcPr>
          <w:p w14:paraId="205F58FD" w14:textId="0042B7D2" w:rsidR="00487452"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256</w:t>
            </w:r>
          </w:p>
        </w:tc>
        <w:tc>
          <w:tcPr>
            <w:tcW w:w="759" w:type="pct"/>
          </w:tcPr>
          <w:p w14:paraId="04E5AA2F" w14:textId="78D0A9C3" w:rsidR="00487452" w:rsidRPr="008F2E08" w:rsidRDefault="00E30923" w:rsidP="0068629B">
            <w:pPr>
              <w:spacing w:after="0" w:line="240" w:lineRule="auto"/>
              <w:rPr>
                <w:rFonts w:ascii="Times New Roman" w:hAnsi="Times New Roman"/>
                <w:sz w:val="28"/>
                <w:szCs w:val="28"/>
              </w:rPr>
            </w:pPr>
            <w:r w:rsidRPr="008F2E08">
              <w:rPr>
                <w:rFonts w:ascii="Times New Roman" w:hAnsi="Times New Roman"/>
                <w:sz w:val="28"/>
                <w:szCs w:val="28"/>
              </w:rPr>
              <w:t>253</w:t>
            </w:r>
          </w:p>
        </w:tc>
      </w:tr>
      <w:tr w:rsidR="00487452" w:rsidRPr="008F2E08" w14:paraId="5FFED214" w14:textId="77777777" w:rsidTr="00ED3F74">
        <w:trPr>
          <w:trHeight w:val="255"/>
        </w:trPr>
        <w:tc>
          <w:tcPr>
            <w:tcW w:w="2359" w:type="pct"/>
            <w:noWrap/>
          </w:tcPr>
          <w:p w14:paraId="1A91B744" w14:textId="6E0B027A" w:rsidR="00487452"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с.Загорб</w:t>
            </w:r>
            <w:proofErr w:type="spellEnd"/>
          </w:p>
        </w:tc>
        <w:tc>
          <w:tcPr>
            <w:tcW w:w="893" w:type="pct"/>
            <w:noWrap/>
          </w:tcPr>
          <w:p w14:paraId="63306EE9" w14:textId="686F002D"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464</w:t>
            </w:r>
          </w:p>
        </w:tc>
        <w:tc>
          <w:tcPr>
            <w:tcW w:w="989" w:type="pct"/>
          </w:tcPr>
          <w:p w14:paraId="541BDE39" w14:textId="0506768C" w:rsidR="00487452"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214</w:t>
            </w:r>
          </w:p>
        </w:tc>
        <w:tc>
          <w:tcPr>
            <w:tcW w:w="759" w:type="pct"/>
          </w:tcPr>
          <w:p w14:paraId="4C291B08" w14:textId="4C912F4E" w:rsidR="00487452" w:rsidRPr="008F2E08" w:rsidRDefault="00E30923" w:rsidP="0068629B">
            <w:pPr>
              <w:spacing w:after="0" w:line="240" w:lineRule="auto"/>
              <w:rPr>
                <w:rFonts w:ascii="Times New Roman" w:hAnsi="Times New Roman"/>
                <w:sz w:val="28"/>
                <w:szCs w:val="28"/>
              </w:rPr>
            </w:pPr>
            <w:r w:rsidRPr="008F2E08">
              <w:rPr>
                <w:rFonts w:ascii="Times New Roman" w:hAnsi="Times New Roman"/>
                <w:sz w:val="28"/>
                <w:szCs w:val="28"/>
              </w:rPr>
              <w:t>250</w:t>
            </w:r>
          </w:p>
        </w:tc>
      </w:tr>
      <w:tr w:rsidR="00487452" w:rsidRPr="008F2E08" w14:paraId="44FAD1C5" w14:textId="77777777" w:rsidTr="00ED3F74">
        <w:trPr>
          <w:trHeight w:val="255"/>
        </w:trPr>
        <w:tc>
          <w:tcPr>
            <w:tcW w:w="2359" w:type="pct"/>
            <w:noWrap/>
          </w:tcPr>
          <w:p w14:paraId="4DCE30BE" w14:textId="1CCE7D24" w:rsidR="00487452"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с.Стужиця</w:t>
            </w:r>
            <w:proofErr w:type="spellEnd"/>
          </w:p>
        </w:tc>
        <w:tc>
          <w:tcPr>
            <w:tcW w:w="893" w:type="pct"/>
            <w:noWrap/>
          </w:tcPr>
          <w:p w14:paraId="7A30BCF1" w14:textId="4EC07A64"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829</w:t>
            </w:r>
          </w:p>
        </w:tc>
        <w:tc>
          <w:tcPr>
            <w:tcW w:w="989" w:type="pct"/>
          </w:tcPr>
          <w:p w14:paraId="3ACD542D" w14:textId="37797786" w:rsidR="00487452"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417</w:t>
            </w:r>
          </w:p>
        </w:tc>
        <w:tc>
          <w:tcPr>
            <w:tcW w:w="759" w:type="pct"/>
          </w:tcPr>
          <w:p w14:paraId="7223081A" w14:textId="60663878" w:rsidR="00487452" w:rsidRPr="008F2E08" w:rsidRDefault="00E30923" w:rsidP="0068629B">
            <w:pPr>
              <w:spacing w:after="0" w:line="240" w:lineRule="auto"/>
              <w:rPr>
                <w:rFonts w:ascii="Times New Roman" w:hAnsi="Times New Roman"/>
                <w:sz w:val="28"/>
                <w:szCs w:val="28"/>
              </w:rPr>
            </w:pPr>
            <w:r w:rsidRPr="008F2E08">
              <w:rPr>
                <w:rFonts w:ascii="Times New Roman" w:hAnsi="Times New Roman"/>
                <w:sz w:val="28"/>
                <w:szCs w:val="28"/>
              </w:rPr>
              <w:t>412</w:t>
            </w:r>
          </w:p>
        </w:tc>
      </w:tr>
      <w:tr w:rsidR="00487452" w:rsidRPr="008F2E08" w14:paraId="70A04E46" w14:textId="77777777" w:rsidTr="00ED3F74">
        <w:trPr>
          <w:trHeight w:val="255"/>
        </w:trPr>
        <w:tc>
          <w:tcPr>
            <w:tcW w:w="2359" w:type="pct"/>
            <w:noWrap/>
          </w:tcPr>
          <w:p w14:paraId="654E4403" w14:textId="73C7D517" w:rsidR="00487452"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с.Ужок</w:t>
            </w:r>
            <w:proofErr w:type="spellEnd"/>
          </w:p>
        </w:tc>
        <w:tc>
          <w:tcPr>
            <w:tcW w:w="893" w:type="pct"/>
            <w:noWrap/>
          </w:tcPr>
          <w:p w14:paraId="069411F1" w14:textId="0A0EF7D7"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637</w:t>
            </w:r>
          </w:p>
        </w:tc>
        <w:tc>
          <w:tcPr>
            <w:tcW w:w="989" w:type="pct"/>
          </w:tcPr>
          <w:p w14:paraId="7980FEC6" w14:textId="0EC6A24E" w:rsidR="00487452" w:rsidRPr="008F2E08" w:rsidRDefault="006D4E34" w:rsidP="0068629B">
            <w:pPr>
              <w:spacing w:after="0" w:line="240" w:lineRule="auto"/>
              <w:rPr>
                <w:rFonts w:ascii="Times New Roman" w:hAnsi="Times New Roman"/>
                <w:sz w:val="28"/>
                <w:szCs w:val="28"/>
              </w:rPr>
            </w:pPr>
            <w:r w:rsidRPr="008F2E08">
              <w:rPr>
                <w:rFonts w:ascii="Times New Roman" w:hAnsi="Times New Roman"/>
                <w:sz w:val="28"/>
                <w:szCs w:val="28"/>
              </w:rPr>
              <w:t>306</w:t>
            </w:r>
          </w:p>
        </w:tc>
        <w:tc>
          <w:tcPr>
            <w:tcW w:w="759" w:type="pct"/>
          </w:tcPr>
          <w:p w14:paraId="64BAE2EB" w14:textId="5FCCD25D" w:rsidR="00487452" w:rsidRPr="008F2E08" w:rsidRDefault="006D4E34" w:rsidP="0068629B">
            <w:pPr>
              <w:spacing w:after="0" w:line="240" w:lineRule="auto"/>
              <w:rPr>
                <w:rFonts w:ascii="Times New Roman" w:hAnsi="Times New Roman"/>
                <w:sz w:val="28"/>
                <w:szCs w:val="28"/>
              </w:rPr>
            </w:pPr>
            <w:r w:rsidRPr="008F2E08">
              <w:rPr>
                <w:rFonts w:ascii="Times New Roman" w:hAnsi="Times New Roman"/>
                <w:sz w:val="28"/>
                <w:szCs w:val="28"/>
              </w:rPr>
              <w:t>331</w:t>
            </w:r>
          </w:p>
        </w:tc>
      </w:tr>
      <w:tr w:rsidR="00487452" w:rsidRPr="008F2E08" w14:paraId="379E8E9E" w14:textId="77777777" w:rsidTr="00ED3F74">
        <w:trPr>
          <w:trHeight w:val="255"/>
        </w:trPr>
        <w:tc>
          <w:tcPr>
            <w:tcW w:w="2359" w:type="pct"/>
            <w:noWrap/>
          </w:tcPr>
          <w:p w14:paraId="50E7CBC4" w14:textId="3C4E8559" w:rsidR="00487452"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с.Гусний</w:t>
            </w:r>
            <w:proofErr w:type="spellEnd"/>
          </w:p>
        </w:tc>
        <w:tc>
          <w:tcPr>
            <w:tcW w:w="893" w:type="pct"/>
            <w:noWrap/>
          </w:tcPr>
          <w:p w14:paraId="6780ED40" w14:textId="62CA38C5"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71</w:t>
            </w:r>
          </w:p>
        </w:tc>
        <w:tc>
          <w:tcPr>
            <w:tcW w:w="989" w:type="pct"/>
          </w:tcPr>
          <w:p w14:paraId="581AA24A" w14:textId="396981EB" w:rsidR="00487452" w:rsidRPr="008F2E08" w:rsidRDefault="006D4E34" w:rsidP="0068629B">
            <w:pPr>
              <w:spacing w:after="0" w:line="240" w:lineRule="auto"/>
              <w:rPr>
                <w:rFonts w:ascii="Times New Roman" w:hAnsi="Times New Roman"/>
                <w:sz w:val="28"/>
                <w:szCs w:val="28"/>
              </w:rPr>
            </w:pPr>
            <w:r w:rsidRPr="008F2E08">
              <w:rPr>
                <w:rFonts w:ascii="Times New Roman" w:hAnsi="Times New Roman"/>
                <w:sz w:val="28"/>
                <w:szCs w:val="28"/>
              </w:rPr>
              <w:t>33</w:t>
            </w:r>
          </w:p>
        </w:tc>
        <w:tc>
          <w:tcPr>
            <w:tcW w:w="759" w:type="pct"/>
          </w:tcPr>
          <w:p w14:paraId="10D0DC42" w14:textId="2D9719C4" w:rsidR="00487452" w:rsidRPr="008F2E08" w:rsidRDefault="006D4E34" w:rsidP="0068629B">
            <w:pPr>
              <w:spacing w:after="0" w:line="240" w:lineRule="auto"/>
              <w:rPr>
                <w:rFonts w:ascii="Times New Roman" w:hAnsi="Times New Roman"/>
                <w:sz w:val="28"/>
                <w:szCs w:val="28"/>
              </w:rPr>
            </w:pPr>
            <w:r w:rsidRPr="008F2E08">
              <w:rPr>
                <w:rFonts w:ascii="Times New Roman" w:hAnsi="Times New Roman"/>
                <w:sz w:val="28"/>
                <w:szCs w:val="28"/>
              </w:rPr>
              <w:t>38</w:t>
            </w:r>
          </w:p>
        </w:tc>
      </w:tr>
      <w:tr w:rsidR="00487452" w:rsidRPr="008F2E08" w14:paraId="3401C875" w14:textId="77777777" w:rsidTr="00ED3F74">
        <w:trPr>
          <w:trHeight w:val="255"/>
        </w:trPr>
        <w:tc>
          <w:tcPr>
            <w:tcW w:w="2359" w:type="pct"/>
            <w:noWrap/>
          </w:tcPr>
          <w:p w14:paraId="58D2178B" w14:textId="64885B67" w:rsidR="00487452"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с.Волосянка</w:t>
            </w:r>
            <w:proofErr w:type="spellEnd"/>
          </w:p>
        </w:tc>
        <w:tc>
          <w:tcPr>
            <w:tcW w:w="893" w:type="pct"/>
            <w:noWrap/>
          </w:tcPr>
          <w:p w14:paraId="0EDE08AA" w14:textId="6AD23EC2"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1377</w:t>
            </w:r>
          </w:p>
        </w:tc>
        <w:tc>
          <w:tcPr>
            <w:tcW w:w="989" w:type="pct"/>
          </w:tcPr>
          <w:p w14:paraId="76FF1B13" w14:textId="519DC7E6" w:rsidR="00487452" w:rsidRPr="008F2E08" w:rsidRDefault="006D4E34" w:rsidP="0068629B">
            <w:pPr>
              <w:spacing w:after="0" w:line="240" w:lineRule="auto"/>
              <w:rPr>
                <w:rFonts w:ascii="Times New Roman" w:hAnsi="Times New Roman"/>
                <w:sz w:val="28"/>
                <w:szCs w:val="28"/>
              </w:rPr>
            </w:pPr>
            <w:r w:rsidRPr="008F2E08">
              <w:rPr>
                <w:rFonts w:ascii="Times New Roman" w:hAnsi="Times New Roman"/>
                <w:sz w:val="28"/>
                <w:szCs w:val="28"/>
              </w:rPr>
              <w:t>665</w:t>
            </w:r>
          </w:p>
        </w:tc>
        <w:tc>
          <w:tcPr>
            <w:tcW w:w="759" w:type="pct"/>
          </w:tcPr>
          <w:p w14:paraId="33BEA662" w14:textId="22B07304" w:rsidR="00487452" w:rsidRPr="008F2E08" w:rsidRDefault="00E30923" w:rsidP="0068629B">
            <w:pPr>
              <w:spacing w:after="0" w:line="240" w:lineRule="auto"/>
              <w:rPr>
                <w:rFonts w:ascii="Times New Roman" w:hAnsi="Times New Roman"/>
                <w:sz w:val="28"/>
                <w:szCs w:val="28"/>
              </w:rPr>
            </w:pPr>
            <w:r w:rsidRPr="008F2E08">
              <w:rPr>
                <w:rFonts w:ascii="Times New Roman" w:hAnsi="Times New Roman"/>
                <w:sz w:val="28"/>
                <w:szCs w:val="28"/>
              </w:rPr>
              <w:t>712</w:t>
            </w:r>
          </w:p>
        </w:tc>
      </w:tr>
      <w:tr w:rsidR="00487452" w:rsidRPr="008F2E08" w14:paraId="6D311F54" w14:textId="77777777" w:rsidTr="00ED3F74">
        <w:trPr>
          <w:trHeight w:val="255"/>
        </w:trPr>
        <w:tc>
          <w:tcPr>
            <w:tcW w:w="2359" w:type="pct"/>
            <w:noWrap/>
          </w:tcPr>
          <w:p w14:paraId="4373F597" w14:textId="2A23631A" w:rsidR="00487452"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с.Луг</w:t>
            </w:r>
            <w:proofErr w:type="spellEnd"/>
          </w:p>
        </w:tc>
        <w:tc>
          <w:tcPr>
            <w:tcW w:w="893" w:type="pct"/>
            <w:noWrap/>
          </w:tcPr>
          <w:p w14:paraId="52A16777" w14:textId="0D289F9A" w:rsidR="00487452"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366</w:t>
            </w:r>
          </w:p>
        </w:tc>
        <w:tc>
          <w:tcPr>
            <w:tcW w:w="989" w:type="pct"/>
          </w:tcPr>
          <w:p w14:paraId="150B1042" w14:textId="49E31460" w:rsidR="00487452" w:rsidRPr="008F2E08" w:rsidRDefault="006D4E34" w:rsidP="0068629B">
            <w:pPr>
              <w:spacing w:after="0" w:line="240" w:lineRule="auto"/>
              <w:rPr>
                <w:rFonts w:ascii="Times New Roman" w:hAnsi="Times New Roman"/>
                <w:sz w:val="28"/>
                <w:szCs w:val="28"/>
              </w:rPr>
            </w:pPr>
            <w:r w:rsidRPr="008F2E08">
              <w:rPr>
                <w:rFonts w:ascii="Times New Roman" w:hAnsi="Times New Roman"/>
                <w:sz w:val="28"/>
                <w:szCs w:val="28"/>
              </w:rPr>
              <w:t>177</w:t>
            </w:r>
          </w:p>
        </w:tc>
        <w:tc>
          <w:tcPr>
            <w:tcW w:w="759" w:type="pct"/>
          </w:tcPr>
          <w:p w14:paraId="647B6727" w14:textId="0980B2FD" w:rsidR="00487452" w:rsidRPr="008F2E08" w:rsidRDefault="006D4E34" w:rsidP="0068629B">
            <w:pPr>
              <w:spacing w:after="0" w:line="240" w:lineRule="auto"/>
              <w:rPr>
                <w:rFonts w:ascii="Times New Roman" w:hAnsi="Times New Roman"/>
                <w:sz w:val="28"/>
                <w:szCs w:val="28"/>
              </w:rPr>
            </w:pPr>
            <w:r w:rsidRPr="008F2E08">
              <w:rPr>
                <w:rFonts w:ascii="Times New Roman" w:hAnsi="Times New Roman"/>
                <w:sz w:val="28"/>
                <w:szCs w:val="28"/>
              </w:rPr>
              <w:t>189</w:t>
            </w:r>
          </w:p>
        </w:tc>
      </w:tr>
      <w:tr w:rsidR="00D65896" w:rsidRPr="008F2E08" w14:paraId="7357E93F" w14:textId="77777777" w:rsidTr="00ED3F74">
        <w:trPr>
          <w:trHeight w:val="255"/>
        </w:trPr>
        <w:tc>
          <w:tcPr>
            <w:tcW w:w="2359" w:type="pct"/>
            <w:noWrap/>
          </w:tcPr>
          <w:p w14:paraId="3FF9506C" w14:textId="74BE74B9" w:rsidR="00D65896"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с.Сухий</w:t>
            </w:r>
            <w:proofErr w:type="spellEnd"/>
          </w:p>
        </w:tc>
        <w:tc>
          <w:tcPr>
            <w:tcW w:w="893" w:type="pct"/>
            <w:noWrap/>
          </w:tcPr>
          <w:p w14:paraId="5A8F104E" w14:textId="3A473EE6" w:rsidR="00D65896"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155</w:t>
            </w:r>
          </w:p>
        </w:tc>
        <w:tc>
          <w:tcPr>
            <w:tcW w:w="989" w:type="pct"/>
          </w:tcPr>
          <w:p w14:paraId="3D716EB5" w14:textId="1C1105FF" w:rsidR="00D65896"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74</w:t>
            </w:r>
          </w:p>
        </w:tc>
        <w:tc>
          <w:tcPr>
            <w:tcW w:w="759" w:type="pct"/>
          </w:tcPr>
          <w:p w14:paraId="43B0DE96" w14:textId="3EAA975D" w:rsidR="00D65896" w:rsidRPr="008F2E08" w:rsidRDefault="00601E9A" w:rsidP="0068629B">
            <w:pPr>
              <w:spacing w:after="0" w:line="240" w:lineRule="auto"/>
              <w:rPr>
                <w:rFonts w:ascii="Times New Roman" w:hAnsi="Times New Roman"/>
                <w:sz w:val="28"/>
                <w:szCs w:val="28"/>
              </w:rPr>
            </w:pPr>
            <w:r w:rsidRPr="008F2E08">
              <w:rPr>
                <w:rFonts w:ascii="Times New Roman" w:hAnsi="Times New Roman"/>
                <w:sz w:val="28"/>
                <w:szCs w:val="28"/>
              </w:rPr>
              <w:t>81</w:t>
            </w:r>
          </w:p>
        </w:tc>
      </w:tr>
      <w:tr w:rsidR="00D65896" w:rsidRPr="008F2E08" w14:paraId="752A55A4" w14:textId="77777777" w:rsidTr="00ED3F74">
        <w:trPr>
          <w:trHeight w:val="255"/>
        </w:trPr>
        <w:tc>
          <w:tcPr>
            <w:tcW w:w="2359" w:type="pct"/>
            <w:noWrap/>
          </w:tcPr>
          <w:p w14:paraId="562A150C" w14:textId="64688E74" w:rsidR="00D65896"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с.Тихий</w:t>
            </w:r>
            <w:proofErr w:type="spellEnd"/>
          </w:p>
        </w:tc>
        <w:tc>
          <w:tcPr>
            <w:tcW w:w="893" w:type="pct"/>
            <w:noWrap/>
          </w:tcPr>
          <w:p w14:paraId="27764673" w14:textId="64E08516" w:rsidR="00D65896" w:rsidRPr="008F2E08" w:rsidRDefault="00740FE8" w:rsidP="0068629B">
            <w:pPr>
              <w:spacing w:after="0" w:line="240" w:lineRule="auto"/>
              <w:rPr>
                <w:rFonts w:ascii="Times New Roman" w:hAnsi="Times New Roman"/>
                <w:sz w:val="28"/>
                <w:szCs w:val="28"/>
              </w:rPr>
            </w:pPr>
            <w:r w:rsidRPr="008F2E08">
              <w:rPr>
                <w:rFonts w:ascii="Times New Roman" w:hAnsi="Times New Roman"/>
                <w:sz w:val="28"/>
                <w:szCs w:val="28"/>
              </w:rPr>
              <w:t>426</w:t>
            </w:r>
          </w:p>
        </w:tc>
        <w:tc>
          <w:tcPr>
            <w:tcW w:w="989" w:type="pct"/>
          </w:tcPr>
          <w:p w14:paraId="7F79827D" w14:textId="6875B1CB" w:rsidR="00D65896"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211</w:t>
            </w:r>
          </w:p>
        </w:tc>
        <w:tc>
          <w:tcPr>
            <w:tcW w:w="759" w:type="pct"/>
          </w:tcPr>
          <w:p w14:paraId="738FF802" w14:textId="60B7CD6D" w:rsidR="00D65896"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215</w:t>
            </w:r>
          </w:p>
        </w:tc>
      </w:tr>
      <w:tr w:rsidR="00D65896" w:rsidRPr="008F2E08" w14:paraId="3800F0D2" w14:textId="77777777" w:rsidTr="00ED3F74">
        <w:trPr>
          <w:trHeight w:val="255"/>
        </w:trPr>
        <w:tc>
          <w:tcPr>
            <w:tcW w:w="2359" w:type="pct"/>
            <w:noWrap/>
          </w:tcPr>
          <w:p w14:paraId="75553981" w14:textId="3368BED9" w:rsidR="00D65896" w:rsidRPr="008F2E08" w:rsidRDefault="00D65896"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с.Верховина</w:t>
            </w:r>
            <w:proofErr w:type="spellEnd"/>
            <w:r w:rsidRPr="008F2E08">
              <w:rPr>
                <w:rFonts w:ascii="Times New Roman" w:hAnsi="Times New Roman"/>
                <w:sz w:val="28"/>
                <w:szCs w:val="28"/>
              </w:rPr>
              <w:t>-Бистра</w:t>
            </w:r>
          </w:p>
        </w:tc>
        <w:tc>
          <w:tcPr>
            <w:tcW w:w="893" w:type="pct"/>
            <w:noWrap/>
          </w:tcPr>
          <w:p w14:paraId="618C0485" w14:textId="6037F866" w:rsidR="00D65896"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533</w:t>
            </w:r>
          </w:p>
        </w:tc>
        <w:tc>
          <w:tcPr>
            <w:tcW w:w="989" w:type="pct"/>
          </w:tcPr>
          <w:p w14:paraId="5396497E" w14:textId="32A737D0" w:rsidR="00D65896" w:rsidRPr="008F2E08" w:rsidRDefault="00E30923" w:rsidP="0068629B">
            <w:pPr>
              <w:spacing w:after="0" w:line="240" w:lineRule="auto"/>
              <w:rPr>
                <w:rFonts w:ascii="Times New Roman" w:hAnsi="Times New Roman"/>
                <w:sz w:val="28"/>
                <w:szCs w:val="28"/>
              </w:rPr>
            </w:pPr>
            <w:r w:rsidRPr="008F2E08">
              <w:rPr>
                <w:rFonts w:ascii="Times New Roman" w:hAnsi="Times New Roman"/>
                <w:sz w:val="28"/>
                <w:szCs w:val="28"/>
              </w:rPr>
              <w:t>275</w:t>
            </w:r>
          </w:p>
        </w:tc>
        <w:tc>
          <w:tcPr>
            <w:tcW w:w="759" w:type="pct"/>
          </w:tcPr>
          <w:p w14:paraId="478E452F" w14:textId="063BF593" w:rsidR="00D65896" w:rsidRPr="008F2E08" w:rsidRDefault="00E30923" w:rsidP="0068629B">
            <w:pPr>
              <w:spacing w:after="0" w:line="240" w:lineRule="auto"/>
              <w:rPr>
                <w:rFonts w:ascii="Times New Roman" w:hAnsi="Times New Roman"/>
                <w:sz w:val="28"/>
                <w:szCs w:val="28"/>
              </w:rPr>
            </w:pPr>
            <w:r w:rsidRPr="008F2E08">
              <w:rPr>
                <w:rFonts w:ascii="Times New Roman" w:hAnsi="Times New Roman"/>
                <w:sz w:val="28"/>
                <w:szCs w:val="28"/>
              </w:rPr>
              <w:t>265</w:t>
            </w:r>
          </w:p>
        </w:tc>
      </w:tr>
      <w:tr w:rsidR="00487452" w:rsidRPr="008F2E08" w14:paraId="062BB22A" w14:textId="77777777" w:rsidTr="00ED3F74">
        <w:trPr>
          <w:trHeight w:val="255"/>
        </w:trPr>
        <w:tc>
          <w:tcPr>
            <w:tcW w:w="2359" w:type="pct"/>
            <w:noWrap/>
          </w:tcPr>
          <w:p w14:paraId="108BC364" w14:textId="77777777" w:rsidR="00487452" w:rsidRPr="008F2E08" w:rsidRDefault="00487452" w:rsidP="0068629B">
            <w:pPr>
              <w:spacing w:after="0" w:line="240" w:lineRule="auto"/>
              <w:rPr>
                <w:rFonts w:ascii="Times New Roman" w:hAnsi="Times New Roman"/>
                <w:b/>
                <w:sz w:val="28"/>
                <w:szCs w:val="28"/>
              </w:rPr>
            </w:pPr>
            <w:r w:rsidRPr="008F2E08">
              <w:rPr>
                <w:rFonts w:ascii="Times New Roman" w:hAnsi="Times New Roman"/>
                <w:b/>
                <w:sz w:val="28"/>
                <w:szCs w:val="28"/>
              </w:rPr>
              <w:t>Всього</w:t>
            </w:r>
          </w:p>
        </w:tc>
        <w:tc>
          <w:tcPr>
            <w:tcW w:w="893" w:type="pct"/>
            <w:noWrap/>
          </w:tcPr>
          <w:p w14:paraId="5CD3A021" w14:textId="0B9C2567" w:rsidR="00487452" w:rsidRPr="008F2E08" w:rsidRDefault="005E0B03" w:rsidP="0068629B">
            <w:pPr>
              <w:spacing w:after="0" w:line="240" w:lineRule="auto"/>
              <w:rPr>
                <w:rFonts w:ascii="Times New Roman" w:hAnsi="Times New Roman"/>
                <w:sz w:val="28"/>
                <w:szCs w:val="28"/>
              </w:rPr>
            </w:pPr>
            <w:r w:rsidRPr="008F2E08">
              <w:rPr>
                <w:rFonts w:ascii="Times New Roman" w:hAnsi="Times New Roman"/>
                <w:sz w:val="28"/>
                <w:szCs w:val="28"/>
              </w:rPr>
              <w:t>6910</w:t>
            </w:r>
          </w:p>
        </w:tc>
        <w:tc>
          <w:tcPr>
            <w:tcW w:w="989" w:type="pct"/>
          </w:tcPr>
          <w:p w14:paraId="3DB2F2CC" w14:textId="051CB030" w:rsidR="00487452" w:rsidRPr="008F2E08" w:rsidRDefault="00556FE3" w:rsidP="0068629B">
            <w:pPr>
              <w:spacing w:after="0" w:line="240" w:lineRule="auto"/>
              <w:rPr>
                <w:rFonts w:ascii="Times New Roman" w:hAnsi="Times New Roman"/>
                <w:sz w:val="28"/>
                <w:szCs w:val="28"/>
              </w:rPr>
            </w:pPr>
            <w:r w:rsidRPr="008F2E08">
              <w:rPr>
                <w:rFonts w:ascii="Times New Roman" w:hAnsi="Times New Roman"/>
                <w:sz w:val="28"/>
                <w:szCs w:val="28"/>
              </w:rPr>
              <w:t>3401</w:t>
            </w:r>
          </w:p>
        </w:tc>
        <w:tc>
          <w:tcPr>
            <w:tcW w:w="759" w:type="pct"/>
          </w:tcPr>
          <w:p w14:paraId="151949AA" w14:textId="63E66723" w:rsidR="00487452" w:rsidRPr="008F2E08" w:rsidRDefault="00556FE3" w:rsidP="0068629B">
            <w:pPr>
              <w:spacing w:after="0" w:line="240" w:lineRule="auto"/>
              <w:rPr>
                <w:rFonts w:ascii="Times New Roman" w:hAnsi="Times New Roman"/>
                <w:sz w:val="28"/>
                <w:szCs w:val="28"/>
              </w:rPr>
            </w:pPr>
            <w:r w:rsidRPr="008F2E08">
              <w:rPr>
                <w:rFonts w:ascii="Times New Roman" w:hAnsi="Times New Roman"/>
                <w:sz w:val="28"/>
                <w:szCs w:val="28"/>
              </w:rPr>
              <w:t>3509</w:t>
            </w:r>
          </w:p>
        </w:tc>
      </w:tr>
    </w:tbl>
    <w:p w14:paraId="34FF6FF4" w14:textId="21A114EB" w:rsidR="00487452" w:rsidRPr="008F2E08" w:rsidRDefault="00B0138A"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lastRenderedPageBreak/>
        <w:t xml:space="preserve">Сучасні демографічні процеси мають негативні ознаки – скорочення чисельності населення, від’ємний природній приріст, смертність переважає над народжуваністю. На загальне зменшення чисельності населення більшою мірою впливає природне скорочення. </w:t>
      </w:r>
    </w:p>
    <w:p w14:paraId="339B522B" w14:textId="5A8AAA1A" w:rsidR="00CD05DE" w:rsidRPr="008F2E08" w:rsidRDefault="00CD05DE"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До вразливих груп населення громади належать жінки та чоловіки похилого віку та особи з інвалідністю, самотні матері/</w:t>
      </w:r>
      <w:r w:rsidR="009333E9" w:rsidRPr="008F2E08">
        <w:rPr>
          <w:rFonts w:ascii="Times New Roman" w:hAnsi="Times New Roman"/>
          <w:bCs/>
          <w:sz w:val="28"/>
          <w:szCs w:val="28"/>
        </w:rPr>
        <w:t xml:space="preserve">батьки, </w:t>
      </w:r>
      <w:r w:rsidRPr="008F2E08">
        <w:rPr>
          <w:rFonts w:ascii="Times New Roman" w:hAnsi="Times New Roman"/>
          <w:bCs/>
          <w:sz w:val="28"/>
          <w:szCs w:val="28"/>
        </w:rPr>
        <w:t xml:space="preserve"> багатодітні сім'ї та сім'ї з дітьми з інвалідністю.</w:t>
      </w:r>
    </w:p>
    <w:p w14:paraId="2BDBD074" w14:textId="7EFA523A" w:rsidR="00B0138A" w:rsidRPr="008F2E08" w:rsidRDefault="00B0138A" w:rsidP="0068629B">
      <w:pPr>
        <w:spacing w:after="0" w:line="240" w:lineRule="auto"/>
        <w:ind w:firstLine="567"/>
        <w:jc w:val="both"/>
        <w:rPr>
          <w:rFonts w:ascii="Times New Roman" w:hAnsi="Times New Roman"/>
          <w:bCs/>
          <w:sz w:val="28"/>
          <w:szCs w:val="28"/>
          <w:highlight w:val="yellow"/>
        </w:rPr>
      </w:pPr>
      <w:r w:rsidRPr="008F2E08">
        <w:rPr>
          <w:rFonts w:ascii="Times New Roman" w:hAnsi="Times New Roman"/>
          <w:bCs/>
          <w:sz w:val="28"/>
          <w:szCs w:val="28"/>
        </w:rPr>
        <w:t>У громаді також проживають внутрішньо переміщенні особи (ВПО), що мають ряд проблем, які потрібно спільними зусиллями вирішити. Найактуальніші проблеми – це відсутність власного житла, безробі</w:t>
      </w:r>
      <w:r w:rsidR="00AC3B49" w:rsidRPr="008F2E08">
        <w:rPr>
          <w:rFonts w:ascii="Times New Roman" w:hAnsi="Times New Roman"/>
          <w:bCs/>
          <w:sz w:val="28"/>
          <w:szCs w:val="28"/>
        </w:rPr>
        <w:t xml:space="preserve">ття, </w:t>
      </w:r>
      <w:r w:rsidRPr="008F2E08">
        <w:rPr>
          <w:rFonts w:ascii="Times New Roman" w:hAnsi="Times New Roman"/>
          <w:bCs/>
          <w:sz w:val="28"/>
          <w:szCs w:val="28"/>
        </w:rPr>
        <w:t xml:space="preserve"> низький потенціал та мотиваці</w:t>
      </w:r>
      <w:r w:rsidR="00AC3B49" w:rsidRPr="008F2E08">
        <w:rPr>
          <w:rFonts w:ascii="Times New Roman" w:hAnsi="Times New Roman"/>
          <w:bCs/>
          <w:sz w:val="28"/>
          <w:szCs w:val="28"/>
        </w:rPr>
        <w:t>я вимушених переселенців, недостатня</w:t>
      </w:r>
      <w:r w:rsidRPr="008F2E08">
        <w:rPr>
          <w:rFonts w:ascii="Times New Roman" w:hAnsi="Times New Roman"/>
          <w:bCs/>
          <w:sz w:val="28"/>
          <w:szCs w:val="28"/>
        </w:rPr>
        <w:t xml:space="preserve"> співпраця між ВПО та громадою.</w:t>
      </w:r>
    </w:p>
    <w:p w14:paraId="71B774A3" w14:textId="77777777" w:rsidR="000F2CFF" w:rsidRPr="008F2E08" w:rsidRDefault="000F2CFF" w:rsidP="0068629B">
      <w:pPr>
        <w:spacing w:after="0" w:line="240" w:lineRule="auto"/>
        <w:ind w:firstLine="567"/>
        <w:jc w:val="both"/>
        <w:rPr>
          <w:rFonts w:ascii="Times New Roman" w:hAnsi="Times New Roman"/>
          <w:color w:val="000000" w:themeColor="text1"/>
          <w:sz w:val="28"/>
          <w:szCs w:val="28"/>
        </w:rPr>
      </w:pPr>
    </w:p>
    <w:p w14:paraId="26028235" w14:textId="77777777" w:rsidR="005C49D0" w:rsidRPr="008F2E08" w:rsidRDefault="00182AAE" w:rsidP="0068629B">
      <w:pPr>
        <w:spacing w:after="0" w:line="240" w:lineRule="auto"/>
        <w:jc w:val="center"/>
        <w:rPr>
          <w:rFonts w:ascii="Times New Roman" w:hAnsi="Times New Roman"/>
          <w:b/>
          <w:bCs/>
          <w:color w:val="000000" w:themeColor="text1"/>
          <w:sz w:val="28"/>
          <w:szCs w:val="28"/>
        </w:rPr>
      </w:pPr>
      <w:bookmarkStart w:id="37" w:name="_Toc291842821"/>
      <w:bookmarkStart w:id="38" w:name="_Toc436423074"/>
      <w:r w:rsidRPr="008F2E08">
        <w:rPr>
          <w:rFonts w:ascii="Times New Roman" w:hAnsi="Times New Roman"/>
          <w:b/>
          <w:bCs/>
          <w:color w:val="000000" w:themeColor="text1"/>
          <w:sz w:val="28"/>
          <w:szCs w:val="28"/>
        </w:rPr>
        <w:t>2.7</w:t>
      </w:r>
      <w:r w:rsidR="005C49D0" w:rsidRPr="008F2E08">
        <w:rPr>
          <w:rFonts w:ascii="Times New Roman" w:hAnsi="Times New Roman"/>
          <w:b/>
          <w:bCs/>
          <w:color w:val="000000" w:themeColor="text1"/>
          <w:sz w:val="28"/>
          <w:szCs w:val="28"/>
        </w:rPr>
        <w:t>.</w:t>
      </w:r>
      <w:r w:rsidR="005C49D0" w:rsidRPr="008F2E08">
        <w:rPr>
          <w:rFonts w:ascii="Times New Roman" w:hAnsi="Times New Roman"/>
          <w:b/>
          <w:bCs/>
          <w:color w:val="000000" w:themeColor="text1"/>
          <w:sz w:val="28"/>
          <w:szCs w:val="28"/>
        </w:rPr>
        <w:tab/>
        <w:t xml:space="preserve">Економіка </w:t>
      </w:r>
      <w:bookmarkEnd w:id="37"/>
      <w:r w:rsidR="005C49D0" w:rsidRPr="008F2E08">
        <w:rPr>
          <w:rFonts w:ascii="Times New Roman" w:hAnsi="Times New Roman"/>
          <w:b/>
          <w:bCs/>
          <w:color w:val="000000" w:themeColor="text1"/>
          <w:sz w:val="28"/>
          <w:szCs w:val="28"/>
        </w:rPr>
        <w:t>громади</w:t>
      </w:r>
      <w:bookmarkEnd w:id="38"/>
    </w:p>
    <w:p w14:paraId="494A01CC" w14:textId="77777777" w:rsidR="005C49D0" w:rsidRPr="008F2E08" w:rsidRDefault="00182AAE" w:rsidP="0068629B">
      <w:pPr>
        <w:spacing w:after="0" w:line="240" w:lineRule="auto"/>
        <w:jc w:val="center"/>
        <w:rPr>
          <w:rFonts w:ascii="Times New Roman" w:hAnsi="Times New Roman"/>
          <w:b/>
          <w:bCs/>
          <w:color w:val="000000" w:themeColor="text1"/>
          <w:sz w:val="28"/>
          <w:szCs w:val="28"/>
        </w:rPr>
      </w:pPr>
      <w:bookmarkStart w:id="39" w:name="_Toc436423075"/>
      <w:r w:rsidRPr="008F2E08">
        <w:rPr>
          <w:rFonts w:ascii="Times New Roman" w:hAnsi="Times New Roman"/>
          <w:b/>
          <w:bCs/>
          <w:color w:val="000000" w:themeColor="text1"/>
          <w:sz w:val="28"/>
          <w:szCs w:val="28"/>
        </w:rPr>
        <w:t>2.7</w:t>
      </w:r>
      <w:r w:rsidR="005C49D0" w:rsidRPr="008F2E08">
        <w:rPr>
          <w:rFonts w:ascii="Times New Roman" w:hAnsi="Times New Roman"/>
          <w:b/>
          <w:bCs/>
          <w:color w:val="000000" w:themeColor="text1"/>
          <w:sz w:val="28"/>
          <w:szCs w:val="28"/>
        </w:rPr>
        <w:t>.1.</w:t>
      </w:r>
      <w:r w:rsidR="005C49D0" w:rsidRPr="008F2E08">
        <w:rPr>
          <w:rFonts w:ascii="Times New Roman" w:hAnsi="Times New Roman"/>
          <w:b/>
          <w:bCs/>
          <w:color w:val="000000" w:themeColor="text1"/>
          <w:sz w:val="28"/>
          <w:szCs w:val="28"/>
        </w:rPr>
        <w:tab/>
        <w:t>Суб’єкти господарської діяльності</w:t>
      </w:r>
      <w:bookmarkEnd w:id="39"/>
    </w:p>
    <w:p w14:paraId="224F65B3" w14:textId="77777777" w:rsidR="002A2836" w:rsidRDefault="002A2836" w:rsidP="0068629B">
      <w:pPr>
        <w:pStyle w:val="ab"/>
        <w:ind w:firstLine="567"/>
        <w:jc w:val="both"/>
        <w:rPr>
          <w:rFonts w:ascii="Times New Roman" w:hAnsi="Times New Roman"/>
          <w:sz w:val="28"/>
          <w:szCs w:val="28"/>
        </w:rPr>
      </w:pPr>
    </w:p>
    <w:p w14:paraId="519122B0" w14:textId="7073B764" w:rsidR="009A169E" w:rsidRPr="008F2E08" w:rsidRDefault="0095256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Економіка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w:t>
      </w:r>
      <w:proofErr w:type="spellStart"/>
      <w:r w:rsidRPr="008F2E08">
        <w:rPr>
          <w:rFonts w:ascii="Times New Roman" w:hAnsi="Times New Roman"/>
          <w:sz w:val="28"/>
          <w:szCs w:val="28"/>
        </w:rPr>
        <w:t>u</w:t>
      </w:r>
      <w:r w:rsidR="009A169E" w:rsidRPr="008F2E08">
        <w:rPr>
          <w:rFonts w:ascii="Times New Roman" w:hAnsi="Times New Roman"/>
          <w:sz w:val="28"/>
          <w:szCs w:val="28"/>
        </w:rPr>
        <w:t>ромади</w:t>
      </w:r>
      <w:proofErr w:type="spellEnd"/>
      <w:r w:rsidR="009A169E" w:rsidRPr="008F2E08">
        <w:rPr>
          <w:rFonts w:ascii="Times New Roman" w:hAnsi="Times New Roman"/>
          <w:sz w:val="28"/>
          <w:szCs w:val="28"/>
        </w:rPr>
        <w:t xml:space="preserve"> представлена двома підприємствами в галузі деревообробки та харчової промисловості ,мережею підприємств роздрібної торгівлі та громадського харчування (119) , оздоровчий комплекс «</w:t>
      </w:r>
      <w:proofErr w:type="spellStart"/>
      <w:r w:rsidR="009A169E" w:rsidRPr="008F2E08">
        <w:rPr>
          <w:rFonts w:ascii="Times New Roman" w:hAnsi="Times New Roman"/>
          <w:sz w:val="28"/>
          <w:szCs w:val="28"/>
        </w:rPr>
        <w:t>Ужанські</w:t>
      </w:r>
      <w:proofErr w:type="spellEnd"/>
      <w:r w:rsidR="009A169E" w:rsidRPr="008F2E08">
        <w:rPr>
          <w:rFonts w:ascii="Times New Roman" w:hAnsi="Times New Roman"/>
          <w:sz w:val="28"/>
          <w:szCs w:val="28"/>
        </w:rPr>
        <w:t xml:space="preserve"> купелі».</w:t>
      </w:r>
    </w:p>
    <w:p w14:paraId="47ECA5FC" w14:textId="5AFD4CEE" w:rsidR="009A169E" w:rsidRPr="008F2E08" w:rsidRDefault="009A169E" w:rsidP="0068629B">
      <w:pPr>
        <w:pStyle w:val="ab"/>
        <w:ind w:firstLine="567"/>
        <w:jc w:val="both"/>
        <w:rPr>
          <w:rFonts w:ascii="Times New Roman" w:hAnsi="Times New Roman"/>
          <w:sz w:val="28"/>
          <w:szCs w:val="28"/>
        </w:rPr>
      </w:pPr>
      <w:r w:rsidRPr="008F2E08">
        <w:rPr>
          <w:rFonts w:ascii="Times New Roman" w:hAnsi="Times New Roman"/>
          <w:sz w:val="28"/>
          <w:szCs w:val="28"/>
        </w:rPr>
        <w:t>Основним бюджетоутворюючими підприємствами на території громади є АТ</w:t>
      </w:r>
      <w:r w:rsidR="0095256F" w:rsidRPr="008F2E08">
        <w:rPr>
          <w:rFonts w:ascii="Times New Roman" w:hAnsi="Times New Roman"/>
          <w:sz w:val="28"/>
          <w:szCs w:val="28"/>
        </w:rPr>
        <w:t xml:space="preserve"> «Українська залізниця </w:t>
      </w:r>
      <w:r w:rsidRPr="008F2E08">
        <w:rPr>
          <w:rFonts w:ascii="Times New Roman" w:hAnsi="Times New Roman"/>
          <w:sz w:val="28"/>
          <w:szCs w:val="28"/>
        </w:rPr>
        <w:t xml:space="preserve">» , </w:t>
      </w:r>
      <w:proofErr w:type="spellStart"/>
      <w:r w:rsidRPr="008F2E08">
        <w:rPr>
          <w:rFonts w:ascii="Times New Roman" w:hAnsi="Times New Roman"/>
          <w:sz w:val="28"/>
          <w:szCs w:val="28"/>
        </w:rPr>
        <w:t>Ужанський</w:t>
      </w:r>
      <w:proofErr w:type="spellEnd"/>
      <w:r w:rsidRPr="008F2E08">
        <w:rPr>
          <w:rFonts w:ascii="Times New Roman" w:hAnsi="Times New Roman"/>
          <w:sz w:val="28"/>
          <w:szCs w:val="28"/>
        </w:rPr>
        <w:t xml:space="preserve"> національний парк, ФОП </w:t>
      </w:r>
      <w:proofErr w:type="spellStart"/>
      <w:r w:rsidRPr="008F2E08">
        <w:rPr>
          <w:rFonts w:ascii="Times New Roman" w:hAnsi="Times New Roman"/>
          <w:sz w:val="28"/>
          <w:szCs w:val="28"/>
        </w:rPr>
        <w:t>Сікуринець</w:t>
      </w:r>
      <w:proofErr w:type="spellEnd"/>
      <w:r w:rsidRPr="008F2E08">
        <w:rPr>
          <w:rFonts w:ascii="Times New Roman" w:hAnsi="Times New Roman"/>
          <w:sz w:val="28"/>
          <w:szCs w:val="28"/>
        </w:rPr>
        <w:t xml:space="preserve">, Чопський прикордонний загін. </w:t>
      </w:r>
    </w:p>
    <w:p w14:paraId="73167237" w14:textId="68351DF6" w:rsidR="004658BB" w:rsidRPr="008F2E08" w:rsidRDefault="004658BB" w:rsidP="0068629B">
      <w:pPr>
        <w:spacing w:after="0" w:line="240" w:lineRule="auto"/>
        <w:ind w:firstLine="567"/>
        <w:jc w:val="both"/>
        <w:rPr>
          <w:rFonts w:ascii="Times New Roman" w:hAnsi="Times New Roman"/>
          <w:bCs/>
          <w:color w:val="000000" w:themeColor="text1"/>
          <w:sz w:val="28"/>
          <w:szCs w:val="28"/>
        </w:rPr>
      </w:pPr>
      <w:r w:rsidRPr="008F2E08">
        <w:rPr>
          <w:rFonts w:ascii="Times New Roman" w:hAnsi="Times New Roman"/>
          <w:bCs/>
          <w:color w:val="000000" w:themeColor="text1"/>
          <w:sz w:val="28"/>
          <w:szCs w:val="28"/>
        </w:rPr>
        <w:t>За даними державного реєстру на терито</w:t>
      </w:r>
      <w:r w:rsidR="00F7535D" w:rsidRPr="008F2E08">
        <w:rPr>
          <w:rFonts w:ascii="Times New Roman" w:hAnsi="Times New Roman"/>
          <w:bCs/>
          <w:color w:val="000000" w:themeColor="text1"/>
          <w:sz w:val="28"/>
          <w:szCs w:val="28"/>
        </w:rPr>
        <w:t>рії громади станом на 01.01.20</w:t>
      </w:r>
      <w:r w:rsidR="00470701" w:rsidRPr="008F2E08">
        <w:rPr>
          <w:rFonts w:ascii="Times New Roman" w:hAnsi="Times New Roman"/>
          <w:bCs/>
          <w:color w:val="000000" w:themeColor="text1"/>
          <w:sz w:val="28"/>
          <w:szCs w:val="28"/>
        </w:rPr>
        <w:t>2</w:t>
      </w:r>
      <w:r w:rsidR="00314171" w:rsidRPr="008F2E08">
        <w:rPr>
          <w:rFonts w:ascii="Times New Roman" w:hAnsi="Times New Roman"/>
          <w:bCs/>
          <w:color w:val="000000" w:themeColor="text1"/>
          <w:sz w:val="28"/>
          <w:szCs w:val="28"/>
        </w:rPr>
        <w:t>3</w:t>
      </w:r>
      <w:r w:rsidRPr="008F2E08">
        <w:rPr>
          <w:rFonts w:ascii="Times New Roman" w:hAnsi="Times New Roman"/>
          <w:bCs/>
          <w:color w:val="000000" w:themeColor="text1"/>
          <w:sz w:val="28"/>
          <w:szCs w:val="28"/>
        </w:rPr>
        <w:t xml:space="preserve"> року зареєстровано</w:t>
      </w:r>
      <w:r w:rsidR="00470701" w:rsidRPr="008F2E08">
        <w:rPr>
          <w:rFonts w:ascii="Times New Roman" w:hAnsi="Times New Roman"/>
          <w:bCs/>
          <w:color w:val="000000" w:themeColor="text1"/>
          <w:sz w:val="28"/>
          <w:szCs w:val="28"/>
        </w:rPr>
        <w:t xml:space="preserve"> 4 юридичні особи</w:t>
      </w:r>
      <w:r w:rsidRPr="008F2E08">
        <w:rPr>
          <w:rFonts w:ascii="Times New Roman" w:hAnsi="Times New Roman"/>
          <w:bCs/>
          <w:color w:val="000000" w:themeColor="text1"/>
          <w:sz w:val="28"/>
          <w:szCs w:val="28"/>
        </w:rPr>
        <w:t xml:space="preserve"> та </w:t>
      </w:r>
      <w:r w:rsidR="00314171" w:rsidRPr="008F2E08">
        <w:rPr>
          <w:rFonts w:ascii="Times New Roman" w:hAnsi="Times New Roman"/>
          <w:bCs/>
          <w:color w:val="000000" w:themeColor="text1"/>
          <w:sz w:val="28"/>
          <w:szCs w:val="28"/>
        </w:rPr>
        <w:t>71 фізична осо</w:t>
      </w:r>
      <w:r w:rsidRPr="008F2E08">
        <w:rPr>
          <w:rFonts w:ascii="Times New Roman" w:hAnsi="Times New Roman"/>
          <w:bCs/>
          <w:color w:val="000000" w:themeColor="text1"/>
          <w:sz w:val="28"/>
          <w:szCs w:val="28"/>
        </w:rPr>
        <w:t>б</w:t>
      </w:r>
      <w:r w:rsidR="00314171" w:rsidRPr="008F2E08">
        <w:rPr>
          <w:rFonts w:ascii="Times New Roman" w:hAnsi="Times New Roman"/>
          <w:bCs/>
          <w:color w:val="000000" w:themeColor="text1"/>
          <w:sz w:val="28"/>
          <w:szCs w:val="28"/>
        </w:rPr>
        <w:t>а-підприємець</w:t>
      </w:r>
      <w:r w:rsidRPr="008F2E08">
        <w:rPr>
          <w:rFonts w:ascii="Times New Roman" w:hAnsi="Times New Roman"/>
          <w:bCs/>
          <w:color w:val="000000" w:themeColor="text1"/>
          <w:sz w:val="28"/>
          <w:szCs w:val="28"/>
        </w:rPr>
        <w:t xml:space="preserve">. </w:t>
      </w:r>
    </w:p>
    <w:p w14:paraId="55E4C99C" w14:textId="0C567B92" w:rsidR="005C49D0" w:rsidRPr="008F2E08" w:rsidRDefault="00314171" w:rsidP="0068629B">
      <w:pPr>
        <w:spacing w:after="0" w:line="240" w:lineRule="auto"/>
        <w:ind w:firstLine="567"/>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 xml:space="preserve">Більше 90 відсотків суб’єктів </w:t>
      </w:r>
      <w:proofErr w:type="spellStart"/>
      <w:r w:rsidRPr="008F2E08">
        <w:rPr>
          <w:rFonts w:ascii="Times New Roman" w:hAnsi="Times New Roman"/>
          <w:color w:val="000000" w:themeColor="text1"/>
          <w:sz w:val="28"/>
          <w:szCs w:val="28"/>
        </w:rPr>
        <w:t>господарюваня</w:t>
      </w:r>
      <w:proofErr w:type="spellEnd"/>
      <w:r w:rsidRPr="008F2E08">
        <w:rPr>
          <w:rFonts w:ascii="Times New Roman" w:hAnsi="Times New Roman"/>
          <w:color w:val="000000" w:themeColor="text1"/>
          <w:sz w:val="28"/>
          <w:szCs w:val="28"/>
        </w:rPr>
        <w:t xml:space="preserve"> здійснюють свою діяльність у сфері оптової та роздрібної торгівлі і громадського харчування, одне під</w:t>
      </w:r>
      <w:r w:rsidR="008E1A99" w:rsidRPr="008F2E08">
        <w:rPr>
          <w:rFonts w:ascii="Times New Roman" w:hAnsi="Times New Roman"/>
          <w:color w:val="000000" w:themeColor="text1"/>
          <w:sz w:val="28"/>
          <w:szCs w:val="28"/>
        </w:rPr>
        <w:t>приємство займається електромонтажними роботами, одна пекарня, один підприємець займається виготовленням столярних виробів і один надає послуги у сфері туризму та рекреації.</w:t>
      </w:r>
    </w:p>
    <w:p w14:paraId="4FDC1CE9" w14:textId="77777777" w:rsidR="007F12C2" w:rsidRPr="008F2E08" w:rsidRDefault="007F12C2" w:rsidP="0068629B">
      <w:pPr>
        <w:spacing w:after="0" w:line="240" w:lineRule="auto"/>
        <w:jc w:val="both"/>
        <w:rPr>
          <w:rFonts w:ascii="Times New Roman" w:hAnsi="Times New Roman"/>
          <w:bCs/>
          <w:color w:val="000000" w:themeColor="text1"/>
          <w:sz w:val="28"/>
          <w:szCs w:val="28"/>
        </w:rPr>
      </w:pPr>
      <w:bookmarkStart w:id="40" w:name="_Toc291842833"/>
      <w:bookmarkStart w:id="41" w:name="_Toc436423080"/>
    </w:p>
    <w:p w14:paraId="7AA2F12F" w14:textId="025A284D" w:rsidR="005C49D0" w:rsidRPr="008F2E08" w:rsidRDefault="00182AAE" w:rsidP="0068629B">
      <w:pPr>
        <w:spacing w:after="0" w:line="240" w:lineRule="auto"/>
        <w:jc w:val="center"/>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2.8.</w:t>
      </w:r>
      <w:r w:rsidR="005C49D0" w:rsidRPr="008F2E08">
        <w:rPr>
          <w:rFonts w:ascii="Times New Roman" w:hAnsi="Times New Roman"/>
          <w:b/>
          <w:bCs/>
          <w:color w:val="000000" w:themeColor="text1"/>
          <w:sz w:val="28"/>
          <w:szCs w:val="28"/>
        </w:rPr>
        <w:tab/>
        <w:t xml:space="preserve">Фінансовий стан та бюджет </w:t>
      </w:r>
      <w:bookmarkEnd w:id="40"/>
      <w:r w:rsidR="005C49D0" w:rsidRPr="008F2E08">
        <w:rPr>
          <w:rFonts w:ascii="Times New Roman" w:hAnsi="Times New Roman"/>
          <w:b/>
          <w:bCs/>
          <w:color w:val="000000" w:themeColor="text1"/>
          <w:sz w:val="28"/>
          <w:szCs w:val="28"/>
        </w:rPr>
        <w:t>громади</w:t>
      </w:r>
      <w:bookmarkEnd w:id="41"/>
    </w:p>
    <w:p w14:paraId="57C8B470" w14:textId="77777777" w:rsidR="007F12C2" w:rsidRPr="008F2E08" w:rsidRDefault="007F12C2" w:rsidP="0068629B">
      <w:pPr>
        <w:spacing w:after="0" w:line="240" w:lineRule="auto"/>
        <w:jc w:val="center"/>
        <w:rPr>
          <w:rFonts w:ascii="Times New Roman" w:hAnsi="Times New Roman"/>
          <w:b/>
          <w:bCs/>
          <w:color w:val="000000" w:themeColor="text1"/>
          <w:sz w:val="28"/>
          <w:szCs w:val="28"/>
        </w:rPr>
      </w:pPr>
    </w:p>
    <w:p w14:paraId="63460270" w14:textId="52D5E3C9" w:rsidR="00F472E3" w:rsidRPr="008F2E08" w:rsidRDefault="00F472E3" w:rsidP="0068629B">
      <w:pPr>
        <w:tabs>
          <w:tab w:val="left" w:pos="0"/>
        </w:tabs>
        <w:spacing w:after="0" w:line="240" w:lineRule="auto"/>
        <w:ind w:right="-6" w:firstLine="567"/>
        <w:jc w:val="both"/>
        <w:rPr>
          <w:rFonts w:ascii="Times New Roman" w:hAnsi="Times New Roman"/>
          <w:sz w:val="28"/>
          <w:szCs w:val="28"/>
        </w:rPr>
      </w:pPr>
      <w:bookmarkStart w:id="42" w:name="_Toc291687803"/>
      <w:bookmarkStart w:id="43" w:name="_Toc291842834"/>
      <w:bookmarkStart w:id="44" w:name="_Toc291842976"/>
      <w:bookmarkStart w:id="45" w:name="_Toc291843095"/>
      <w:r w:rsidRPr="008F2E08">
        <w:rPr>
          <w:rFonts w:ascii="Times New Roman" w:hAnsi="Times New Roman"/>
          <w:sz w:val="28"/>
          <w:szCs w:val="28"/>
        </w:rPr>
        <w:t>За  2022 рік до загального фонду сільського бюджету надійшло податків та  зборів в сумі  22</w:t>
      </w:r>
      <w:r w:rsidR="00FB2CCC" w:rsidRPr="008F2E08">
        <w:rPr>
          <w:rFonts w:ascii="Times New Roman" w:hAnsi="Times New Roman"/>
          <w:sz w:val="28"/>
          <w:szCs w:val="28"/>
        </w:rPr>
        <w:t> 627,3</w:t>
      </w:r>
      <w:r w:rsidRPr="008F2E08">
        <w:rPr>
          <w:rFonts w:ascii="Times New Roman" w:hAnsi="Times New Roman"/>
          <w:sz w:val="28"/>
          <w:szCs w:val="28"/>
        </w:rPr>
        <w:t xml:space="preserve">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 xml:space="preserve">., що складає </w:t>
      </w:r>
      <w:r w:rsidR="00FB2CCC" w:rsidRPr="008F2E08">
        <w:rPr>
          <w:rFonts w:ascii="Times New Roman" w:hAnsi="Times New Roman"/>
          <w:sz w:val="28"/>
          <w:szCs w:val="28"/>
        </w:rPr>
        <w:t>105,3</w:t>
      </w:r>
      <w:r w:rsidRPr="008F2E08">
        <w:rPr>
          <w:rFonts w:ascii="Times New Roman" w:hAnsi="Times New Roman"/>
          <w:sz w:val="28"/>
          <w:szCs w:val="28"/>
        </w:rPr>
        <w:t xml:space="preserve"> </w:t>
      </w:r>
      <w:proofErr w:type="spellStart"/>
      <w:r w:rsidRPr="008F2E08">
        <w:rPr>
          <w:rFonts w:ascii="Times New Roman" w:hAnsi="Times New Roman"/>
          <w:sz w:val="28"/>
          <w:szCs w:val="28"/>
        </w:rPr>
        <w:t>відс</w:t>
      </w:r>
      <w:proofErr w:type="spellEnd"/>
      <w:r w:rsidRPr="008F2E08">
        <w:rPr>
          <w:rFonts w:ascii="Times New Roman" w:hAnsi="Times New Roman"/>
          <w:sz w:val="28"/>
          <w:szCs w:val="28"/>
        </w:rPr>
        <w:t xml:space="preserve">. або на </w:t>
      </w:r>
      <w:r w:rsidR="00FB2CCC" w:rsidRPr="008F2E08">
        <w:rPr>
          <w:rFonts w:ascii="Times New Roman" w:hAnsi="Times New Roman"/>
          <w:sz w:val="28"/>
          <w:szCs w:val="28"/>
        </w:rPr>
        <w:t>1147,1</w:t>
      </w:r>
      <w:r w:rsidRPr="008F2E08">
        <w:rPr>
          <w:rFonts w:ascii="Times New Roman" w:hAnsi="Times New Roman"/>
          <w:sz w:val="28"/>
          <w:szCs w:val="28"/>
        </w:rPr>
        <w:t xml:space="preserve">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 xml:space="preserve">. більше уточненого  плану.  </w:t>
      </w:r>
    </w:p>
    <w:p w14:paraId="0FD87D33" w14:textId="682EB8E9" w:rsidR="00F472E3" w:rsidRPr="008F2E08" w:rsidRDefault="00F472E3" w:rsidP="0068629B">
      <w:pPr>
        <w:pStyle w:val="afd"/>
        <w:shd w:val="clear" w:color="auto" w:fill="FFFFFF"/>
        <w:spacing w:before="0" w:beforeAutospacing="0" w:after="0" w:afterAutospacing="0"/>
        <w:ind w:firstLine="567"/>
        <w:jc w:val="both"/>
        <w:rPr>
          <w:sz w:val="28"/>
          <w:szCs w:val="28"/>
          <w:lang w:val="uk-UA"/>
        </w:rPr>
      </w:pPr>
      <w:r w:rsidRPr="008F2E08">
        <w:rPr>
          <w:sz w:val="28"/>
          <w:szCs w:val="28"/>
          <w:lang w:val="uk-UA"/>
        </w:rPr>
        <w:t>Найбільшу питому вагу</w:t>
      </w:r>
      <w:r w:rsidR="002D36B3" w:rsidRPr="008F2E08">
        <w:rPr>
          <w:sz w:val="28"/>
          <w:szCs w:val="28"/>
          <w:lang w:val="uk-UA"/>
        </w:rPr>
        <w:t xml:space="preserve"> – 61,2 відсотки</w:t>
      </w:r>
      <w:r w:rsidRPr="008F2E08">
        <w:rPr>
          <w:sz w:val="28"/>
          <w:szCs w:val="28"/>
          <w:lang w:val="uk-UA"/>
        </w:rPr>
        <w:t xml:space="preserve"> у надходженнях загального фонду сільського бюджету займа</w:t>
      </w:r>
      <w:r w:rsidR="00FB2CCC" w:rsidRPr="008F2E08">
        <w:rPr>
          <w:sz w:val="28"/>
          <w:szCs w:val="28"/>
          <w:lang w:val="uk-UA"/>
        </w:rPr>
        <w:t xml:space="preserve">є податок </w:t>
      </w:r>
      <w:r w:rsidRPr="008F2E08">
        <w:rPr>
          <w:sz w:val="28"/>
          <w:szCs w:val="28"/>
          <w:lang w:val="uk-UA"/>
        </w:rPr>
        <w:t xml:space="preserve"> на доходи фізичних осіб. За </w:t>
      </w:r>
      <w:r w:rsidR="002D36B3" w:rsidRPr="008F2E08">
        <w:rPr>
          <w:sz w:val="28"/>
          <w:szCs w:val="28"/>
          <w:lang w:val="uk-UA"/>
        </w:rPr>
        <w:t>2022 рік</w:t>
      </w:r>
      <w:r w:rsidRPr="008F2E08">
        <w:rPr>
          <w:sz w:val="28"/>
          <w:szCs w:val="28"/>
          <w:lang w:val="uk-UA"/>
        </w:rPr>
        <w:t xml:space="preserve"> надійшло </w:t>
      </w:r>
      <w:r w:rsidR="003C2043" w:rsidRPr="008F2E08">
        <w:rPr>
          <w:sz w:val="28"/>
          <w:szCs w:val="28"/>
          <w:lang w:val="uk-UA"/>
        </w:rPr>
        <w:t>цього виду податку  в сумі 13 855,3</w:t>
      </w:r>
      <w:r w:rsidRPr="008F2E08">
        <w:rPr>
          <w:sz w:val="28"/>
          <w:szCs w:val="28"/>
          <w:lang w:val="uk-UA"/>
        </w:rPr>
        <w:t xml:space="preserve"> </w:t>
      </w:r>
      <w:proofErr w:type="spellStart"/>
      <w:r w:rsidRPr="008F2E08">
        <w:rPr>
          <w:sz w:val="28"/>
          <w:szCs w:val="28"/>
          <w:lang w:val="uk-UA"/>
        </w:rPr>
        <w:t>тис.грн</w:t>
      </w:r>
      <w:proofErr w:type="spellEnd"/>
      <w:r w:rsidRPr="008F2E08">
        <w:rPr>
          <w:sz w:val="28"/>
          <w:szCs w:val="28"/>
          <w:lang w:val="uk-UA"/>
        </w:rPr>
        <w:t>. Значний ріст зумовлено збільшенням надходжень з грошового забезпечення, грошових винагород та інших виплат, одержаних військовослужбовцями та особами рядового і начальницького с</w:t>
      </w:r>
      <w:r w:rsidR="003C2043" w:rsidRPr="008F2E08">
        <w:rPr>
          <w:sz w:val="28"/>
          <w:szCs w:val="28"/>
          <w:lang w:val="uk-UA"/>
        </w:rPr>
        <w:t xml:space="preserve">кладу, якого надійшло в сумі 5832,5 </w:t>
      </w:r>
      <w:proofErr w:type="spellStart"/>
      <w:r w:rsidR="003C2043" w:rsidRPr="008F2E08">
        <w:rPr>
          <w:sz w:val="28"/>
          <w:szCs w:val="28"/>
          <w:lang w:val="uk-UA"/>
        </w:rPr>
        <w:t>тис.грн</w:t>
      </w:r>
      <w:proofErr w:type="spellEnd"/>
      <w:r w:rsidR="003C2043" w:rsidRPr="008F2E08">
        <w:rPr>
          <w:sz w:val="28"/>
          <w:szCs w:val="28"/>
          <w:lang w:val="uk-UA"/>
        </w:rPr>
        <w:t xml:space="preserve">. при плані на рік 781,5 </w:t>
      </w:r>
      <w:proofErr w:type="spellStart"/>
      <w:r w:rsidR="003C2043" w:rsidRPr="008F2E08">
        <w:rPr>
          <w:sz w:val="28"/>
          <w:szCs w:val="28"/>
          <w:lang w:val="uk-UA"/>
        </w:rPr>
        <w:t>тис.грн</w:t>
      </w:r>
      <w:proofErr w:type="spellEnd"/>
      <w:r w:rsidR="003C2043" w:rsidRPr="008F2E08">
        <w:rPr>
          <w:sz w:val="28"/>
          <w:szCs w:val="28"/>
          <w:lang w:val="uk-UA"/>
        </w:rPr>
        <w:t>.</w:t>
      </w:r>
    </w:p>
    <w:p w14:paraId="7EAA3632" w14:textId="38042874" w:rsidR="00F472E3" w:rsidRPr="008F2E08" w:rsidRDefault="00F472E3" w:rsidP="0068629B">
      <w:pPr>
        <w:pStyle w:val="afd"/>
        <w:shd w:val="clear" w:color="auto" w:fill="FFFFFF"/>
        <w:spacing w:before="0" w:beforeAutospacing="0" w:after="0" w:afterAutospacing="0"/>
        <w:ind w:firstLine="567"/>
        <w:jc w:val="both"/>
        <w:rPr>
          <w:sz w:val="28"/>
          <w:szCs w:val="28"/>
          <w:lang w:val="uk-UA"/>
        </w:rPr>
      </w:pPr>
      <w:r w:rsidRPr="008F2E08">
        <w:rPr>
          <w:sz w:val="28"/>
          <w:szCs w:val="28"/>
          <w:lang w:val="uk-UA"/>
        </w:rPr>
        <w:lastRenderedPageBreak/>
        <w:t xml:space="preserve">Другим по величині бюджетоутворюючим податком є місцеві податки та збори, що сплачуються згідно з Податковим кодексом України. </w:t>
      </w:r>
      <w:r w:rsidR="00615E11" w:rsidRPr="008F2E08">
        <w:rPr>
          <w:sz w:val="28"/>
          <w:szCs w:val="28"/>
          <w:lang w:val="uk-UA"/>
        </w:rPr>
        <w:t>За звітний період надійшло 8 530</w:t>
      </w:r>
      <w:r w:rsidRPr="008F2E08">
        <w:rPr>
          <w:sz w:val="28"/>
          <w:szCs w:val="28"/>
          <w:lang w:val="uk-UA"/>
        </w:rPr>
        <w:t xml:space="preserve">,6  </w:t>
      </w:r>
      <w:proofErr w:type="spellStart"/>
      <w:r w:rsidRPr="008F2E08">
        <w:rPr>
          <w:sz w:val="28"/>
          <w:szCs w:val="28"/>
          <w:lang w:val="uk-UA"/>
        </w:rPr>
        <w:t>тис.г</w:t>
      </w:r>
      <w:r w:rsidR="007B76D0" w:rsidRPr="008F2E08">
        <w:rPr>
          <w:sz w:val="28"/>
          <w:szCs w:val="28"/>
          <w:lang w:val="uk-UA"/>
        </w:rPr>
        <w:t>рн</w:t>
      </w:r>
      <w:proofErr w:type="spellEnd"/>
      <w:r w:rsidR="007B76D0" w:rsidRPr="008F2E08">
        <w:rPr>
          <w:sz w:val="28"/>
          <w:szCs w:val="28"/>
          <w:lang w:val="uk-UA"/>
        </w:rPr>
        <w:t xml:space="preserve">. при уточненому плані 8970,8 </w:t>
      </w:r>
      <w:proofErr w:type="spellStart"/>
      <w:r w:rsidR="007B76D0" w:rsidRPr="008F2E08">
        <w:rPr>
          <w:sz w:val="28"/>
          <w:szCs w:val="28"/>
          <w:lang w:val="uk-UA"/>
        </w:rPr>
        <w:t>тис.грн</w:t>
      </w:r>
      <w:proofErr w:type="spellEnd"/>
      <w:r w:rsidR="007B76D0" w:rsidRPr="008F2E08">
        <w:rPr>
          <w:sz w:val="28"/>
          <w:szCs w:val="28"/>
          <w:lang w:val="uk-UA"/>
        </w:rPr>
        <w:t>., що складає 95,1</w:t>
      </w:r>
      <w:r w:rsidRPr="008F2E08">
        <w:rPr>
          <w:sz w:val="28"/>
          <w:szCs w:val="28"/>
          <w:lang w:val="uk-UA"/>
        </w:rPr>
        <w:t xml:space="preserve"> </w:t>
      </w:r>
      <w:proofErr w:type="spellStart"/>
      <w:r w:rsidRPr="008F2E08">
        <w:rPr>
          <w:sz w:val="28"/>
          <w:szCs w:val="28"/>
          <w:lang w:val="uk-UA"/>
        </w:rPr>
        <w:t>відс</w:t>
      </w:r>
      <w:proofErr w:type="spellEnd"/>
      <w:r w:rsidRPr="008F2E08">
        <w:rPr>
          <w:sz w:val="28"/>
          <w:szCs w:val="28"/>
          <w:lang w:val="uk-UA"/>
        </w:rPr>
        <w:t>. Питома вага місцевих податків  і  зборів в загальному обсязі власних надходжень загального фонду бюджету</w:t>
      </w:r>
      <w:r w:rsidR="007B76D0" w:rsidRPr="008F2E08">
        <w:rPr>
          <w:sz w:val="28"/>
          <w:szCs w:val="28"/>
          <w:lang w:val="uk-UA"/>
        </w:rPr>
        <w:t xml:space="preserve">  складає 37,7</w:t>
      </w:r>
      <w:r w:rsidRPr="008F2E08">
        <w:rPr>
          <w:sz w:val="28"/>
          <w:szCs w:val="28"/>
          <w:lang w:val="uk-UA"/>
        </w:rPr>
        <w:t xml:space="preserve"> </w:t>
      </w:r>
      <w:proofErr w:type="spellStart"/>
      <w:r w:rsidRPr="008F2E08">
        <w:rPr>
          <w:sz w:val="28"/>
          <w:szCs w:val="28"/>
          <w:lang w:val="uk-UA"/>
        </w:rPr>
        <w:t>відс</w:t>
      </w:r>
      <w:proofErr w:type="spellEnd"/>
      <w:r w:rsidRPr="008F2E08">
        <w:rPr>
          <w:sz w:val="28"/>
          <w:szCs w:val="28"/>
          <w:lang w:val="uk-UA"/>
        </w:rPr>
        <w:t>.</w:t>
      </w:r>
    </w:p>
    <w:p w14:paraId="62EE1AB7" w14:textId="7296E45C" w:rsidR="00F472E3" w:rsidRPr="008F2E08" w:rsidRDefault="00F472E3" w:rsidP="0068629B">
      <w:pPr>
        <w:pStyle w:val="afd"/>
        <w:shd w:val="clear" w:color="auto" w:fill="FFFFFF"/>
        <w:spacing w:before="0" w:beforeAutospacing="0" w:after="0" w:afterAutospacing="0"/>
        <w:ind w:firstLine="567"/>
        <w:jc w:val="both"/>
        <w:rPr>
          <w:sz w:val="28"/>
          <w:szCs w:val="28"/>
          <w:lang w:val="uk-UA"/>
        </w:rPr>
      </w:pPr>
      <w:r w:rsidRPr="008F2E08">
        <w:rPr>
          <w:sz w:val="28"/>
          <w:szCs w:val="28"/>
          <w:lang w:val="uk-UA"/>
        </w:rPr>
        <w:t>Надходження по земельному податку, орендній платі за землю з юридичних та фізичних осіб</w:t>
      </w:r>
      <w:r w:rsidRPr="008F2E08">
        <w:rPr>
          <w:i/>
          <w:iCs/>
          <w:sz w:val="28"/>
          <w:szCs w:val="28"/>
          <w:lang w:val="uk-UA"/>
        </w:rPr>
        <w:t> </w:t>
      </w:r>
      <w:r w:rsidRPr="008F2E08">
        <w:rPr>
          <w:sz w:val="28"/>
          <w:szCs w:val="28"/>
          <w:lang w:val="uk-UA"/>
        </w:rPr>
        <w:t>за  2022</w:t>
      </w:r>
      <w:r w:rsidR="003C2043" w:rsidRPr="008F2E08">
        <w:rPr>
          <w:sz w:val="28"/>
          <w:szCs w:val="28"/>
          <w:lang w:val="uk-UA"/>
        </w:rPr>
        <w:t xml:space="preserve"> рік </w:t>
      </w:r>
      <w:r w:rsidRPr="008F2E08">
        <w:rPr>
          <w:sz w:val="28"/>
          <w:szCs w:val="28"/>
          <w:lang w:val="uk-UA"/>
        </w:rPr>
        <w:t>склали</w:t>
      </w:r>
      <w:r w:rsidR="003C2043" w:rsidRPr="008F2E08">
        <w:rPr>
          <w:sz w:val="28"/>
          <w:szCs w:val="28"/>
          <w:lang w:val="uk-UA"/>
        </w:rPr>
        <w:t xml:space="preserve"> 6 456,4</w:t>
      </w:r>
      <w:r w:rsidRPr="008F2E08">
        <w:rPr>
          <w:sz w:val="28"/>
          <w:szCs w:val="28"/>
          <w:lang w:val="uk-UA"/>
        </w:rPr>
        <w:t xml:space="preserve">  </w:t>
      </w:r>
      <w:proofErr w:type="spellStart"/>
      <w:r w:rsidRPr="008F2E08">
        <w:rPr>
          <w:sz w:val="28"/>
          <w:szCs w:val="28"/>
          <w:lang w:val="uk-UA"/>
        </w:rPr>
        <w:t>тис.грн</w:t>
      </w:r>
      <w:proofErr w:type="spellEnd"/>
      <w:r w:rsidRPr="008F2E08">
        <w:rPr>
          <w:sz w:val="28"/>
          <w:szCs w:val="28"/>
          <w:lang w:val="uk-UA"/>
        </w:rPr>
        <w:t>., </w:t>
      </w:r>
      <w:r w:rsidR="003C2043" w:rsidRPr="008F2E08">
        <w:rPr>
          <w:sz w:val="28"/>
          <w:szCs w:val="28"/>
          <w:lang w:val="uk-UA"/>
        </w:rPr>
        <w:t xml:space="preserve"> податку на нерухоме майно  - 516,5 </w:t>
      </w:r>
      <w:proofErr w:type="spellStart"/>
      <w:r w:rsidR="003C2043" w:rsidRPr="008F2E08">
        <w:rPr>
          <w:sz w:val="28"/>
          <w:szCs w:val="28"/>
          <w:lang w:val="uk-UA"/>
        </w:rPr>
        <w:t>тис.грн</w:t>
      </w:r>
      <w:proofErr w:type="spellEnd"/>
      <w:r w:rsidR="003C2043" w:rsidRPr="008F2E08">
        <w:rPr>
          <w:sz w:val="28"/>
          <w:szCs w:val="28"/>
          <w:lang w:val="uk-UA"/>
        </w:rPr>
        <w:t xml:space="preserve">., </w:t>
      </w:r>
      <w:r w:rsidRPr="008F2E08">
        <w:rPr>
          <w:sz w:val="28"/>
          <w:szCs w:val="28"/>
          <w:lang w:val="uk-UA"/>
        </w:rPr>
        <w:t xml:space="preserve"> єдиному податку – </w:t>
      </w:r>
      <w:r w:rsidR="00615E11" w:rsidRPr="008F2E08">
        <w:rPr>
          <w:sz w:val="28"/>
          <w:szCs w:val="28"/>
          <w:lang w:val="uk-UA"/>
        </w:rPr>
        <w:t>1 549,6</w:t>
      </w:r>
      <w:r w:rsidRPr="008F2E08">
        <w:rPr>
          <w:sz w:val="28"/>
          <w:szCs w:val="28"/>
          <w:lang w:val="uk-UA"/>
        </w:rPr>
        <w:t xml:space="preserve">  </w:t>
      </w:r>
      <w:proofErr w:type="spellStart"/>
      <w:r w:rsidRPr="008F2E08">
        <w:rPr>
          <w:sz w:val="28"/>
          <w:szCs w:val="28"/>
          <w:lang w:val="uk-UA"/>
        </w:rPr>
        <w:t>тис.грн</w:t>
      </w:r>
      <w:proofErr w:type="spellEnd"/>
      <w:r w:rsidRPr="008F2E08">
        <w:rPr>
          <w:sz w:val="28"/>
          <w:szCs w:val="28"/>
          <w:lang w:val="uk-UA"/>
        </w:rPr>
        <w:t xml:space="preserve">. </w:t>
      </w:r>
    </w:p>
    <w:p w14:paraId="6383D6BD" w14:textId="575F1E7C" w:rsidR="00F472E3" w:rsidRPr="008F2E08" w:rsidRDefault="00F472E3" w:rsidP="0068629B">
      <w:pPr>
        <w:pStyle w:val="afd"/>
        <w:shd w:val="clear" w:color="auto" w:fill="FFFFFF"/>
        <w:spacing w:before="0" w:beforeAutospacing="0" w:after="0" w:afterAutospacing="0"/>
        <w:ind w:firstLine="567"/>
        <w:jc w:val="both"/>
        <w:rPr>
          <w:sz w:val="28"/>
          <w:szCs w:val="28"/>
          <w:lang w:val="uk-UA"/>
        </w:rPr>
      </w:pPr>
      <w:r w:rsidRPr="008F2E08">
        <w:rPr>
          <w:sz w:val="28"/>
          <w:szCs w:val="28"/>
          <w:lang w:val="uk-UA"/>
        </w:rPr>
        <w:t xml:space="preserve">Акцизного податку з реалізації суб`єктами господарювання роздрібної торгівлі підакцизних товарів та акцизного податку з реалізації виробниками або імпортерами, у тому числі в роздрібній торгівлі тютюнових виробів, тютюну, рідин, що використовуються в електронних сигаретах надійшло </w:t>
      </w:r>
      <w:r w:rsidR="007B76D0" w:rsidRPr="008F2E08">
        <w:rPr>
          <w:sz w:val="28"/>
          <w:szCs w:val="28"/>
          <w:lang w:val="uk-UA"/>
        </w:rPr>
        <w:t>136,6</w:t>
      </w:r>
      <w:r w:rsidRPr="008F2E08">
        <w:rPr>
          <w:sz w:val="28"/>
          <w:szCs w:val="28"/>
          <w:lang w:val="uk-UA"/>
        </w:rPr>
        <w:t xml:space="preserve"> </w:t>
      </w:r>
      <w:proofErr w:type="spellStart"/>
      <w:r w:rsidRPr="008F2E08">
        <w:rPr>
          <w:sz w:val="28"/>
          <w:szCs w:val="28"/>
          <w:lang w:val="uk-UA"/>
        </w:rPr>
        <w:t>тис.грн</w:t>
      </w:r>
      <w:proofErr w:type="spellEnd"/>
      <w:r w:rsidRPr="008F2E08">
        <w:rPr>
          <w:sz w:val="28"/>
          <w:szCs w:val="28"/>
          <w:lang w:val="uk-UA"/>
        </w:rPr>
        <w:t>.</w:t>
      </w:r>
    </w:p>
    <w:p w14:paraId="53D1FEF4" w14:textId="77777777" w:rsidR="00F472E3" w:rsidRPr="008F2E08" w:rsidRDefault="00F472E3" w:rsidP="0068629B">
      <w:pPr>
        <w:pStyle w:val="afd"/>
        <w:shd w:val="clear" w:color="auto" w:fill="FFFFFF"/>
        <w:spacing w:before="0" w:beforeAutospacing="0" w:after="0" w:afterAutospacing="0"/>
        <w:ind w:firstLine="567"/>
        <w:jc w:val="both"/>
        <w:rPr>
          <w:sz w:val="28"/>
          <w:szCs w:val="28"/>
          <w:lang w:val="uk-UA"/>
        </w:rPr>
      </w:pPr>
      <w:r w:rsidRPr="008F2E08">
        <w:rPr>
          <w:sz w:val="28"/>
          <w:szCs w:val="28"/>
          <w:lang w:val="uk-UA"/>
        </w:rPr>
        <w:t xml:space="preserve">Туристичного  збору надійшло 8,1 </w:t>
      </w:r>
      <w:proofErr w:type="spellStart"/>
      <w:r w:rsidRPr="008F2E08">
        <w:rPr>
          <w:sz w:val="28"/>
          <w:szCs w:val="28"/>
          <w:lang w:val="uk-UA"/>
        </w:rPr>
        <w:t>тис.грн</w:t>
      </w:r>
      <w:proofErr w:type="spellEnd"/>
      <w:r w:rsidRPr="008F2E08">
        <w:rPr>
          <w:sz w:val="28"/>
          <w:szCs w:val="28"/>
          <w:lang w:val="uk-UA"/>
        </w:rPr>
        <w:t xml:space="preserve">. при уточненому плані –12,0  </w:t>
      </w:r>
      <w:proofErr w:type="spellStart"/>
      <w:r w:rsidRPr="008F2E08">
        <w:rPr>
          <w:sz w:val="28"/>
          <w:szCs w:val="28"/>
          <w:lang w:val="uk-UA"/>
        </w:rPr>
        <w:t>тис.грн</w:t>
      </w:r>
      <w:proofErr w:type="spellEnd"/>
      <w:r w:rsidRPr="008F2E08">
        <w:rPr>
          <w:sz w:val="28"/>
          <w:szCs w:val="28"/>
          <w:lang w:val="uk-UA"/>
        </w:rPr>
        <w:t>.</w:t>
      </w:r>
    </w:p>
    <w:p w14:paraId="467E4E74" w14:textId="77777777" w:rsidR="007B76D0" w:rsidRPr="008F2E08" w:rsidRDefault="00F472E3" w:rsidP="0068629B">
      <w:pPr>
        <w:pStyle w:val="afd"/>
        <w:shd w:val="clear" w:color="auto" w:fill="FFFFFF"/>
        <w:spacing w:before="0" w:beforeAutospacing="0" w:after="0" w:afterAutospacing="0"/>
        <w:ind w:firstLine="567"/>
        <w:jc w:val="both"/>
        <w:rPr>
          <w:color w:val="000000"/>
          <w:sz w:val="28"/>
          <w:szCs w:val="28"/>
          <w:lang w:val="uk-UA"/>
        </w:rPr>
      </w:pPr>
      <w:r w:rsidRPr="008F2E08">
        <w:rPr>
          <w:color w:val="000000"/>
          <w:sz w:val="28"/>
          <w:szCs w:val="28"/>
          <w:lang w:val="uk-UA"/>
        </w:rPr>
        <w:t xml:space="preserve">До спеціального фонду сільського бюджету надійшло коштів в сумі </w:t>
      </w:r>
      <w:r w:rsidR="007B76D0" w:rsidRPr="008F2E08">
        <w:rPr>
          <w:color w:val="000000"/>
          <w:sz w:val="28"/>
          <w:szCs w:val="28"/>
          <w:lang w:val="uk-UA"/>
        </w:rPr>
        <w:t xml:space="preserve">2354,8 </w:t>
      </w:r>
      <w:proofErr w:type="spellStart"/>
      <w:r w:rsidRPr="008F2E08">
        <w:rPr>
          <w:color w:val="000000"/>
          <w:sz w:val="28"/>
          <w:szCs w:val="28"/>
          <w:lang w:val="uk-UA"/>
        </w:rPr>
        <w:t>тис.грн</w:t>
      </w:r>
      <w:proofErr w:type="spellEnd"/>
      <w:r w:rsidRPr="008F2E08">
        <w:rPr>
          <w:color w:val="000000"/>
          <w:sz w:val="28"/>
          <w:szCs w:val="28"/>
          <w:lang w:val="uk-UA"/>
        </w:rPr>
        <w:t xml:space="preserve">.. при плані на відповідний період – </w:t>
      </w:r>
      <w:r w:rsidR="007B76D0" w:rsidRPr="008F2E08">
        <w:rPr>
          <w:color w:val="000000"/>
          <w:sz w:val="28"/>
          <w:szCs w:val="28"/>
          <w:lang w:val="uk-UA"/>
        </w:rPr>
        <w:t>2042,5</w:t>
      </w:r>
      <w:r w:rsidRPr="008F2E08">
        <w:rPr>
          <w:color w:val="000000"/>
          <w:sz w:val="28"/>
          <w:szCs w:val="28"/>
          <w:lang w:val="uk-UA"/>
        </w:rPr>
        <w:t xml:space="preserve"> тис. грн. в тому числі:</w:t>
      </w:r>
    </w:p>
    <w:p w14:paraId="2E5D1787" w14:textId="30D14248" w:rsidR="00F472E3" w:rsidRPr="008F2E08" w:rsidRDefault="00F472E3" w:rsidP="0068629B">
      <w:pPr>
        <w:pStyle w:val="afd"/>
        <w:shd w:val="clear" w:color="auto" w:fill="FFFFFF"/>
        <w:spacing w:before="0" w:beforeAutospacing="0" w:after="0" w:afterAutospacing="0"/>
        <w:ind w:firstLine="567"/>
        <w:jc w:val="both"/>
        <w:rPr>
          <w:color w:val="000000"/>
          <w:sz w:val="28"/>
          <w:szCs w:val="28"/>
          <w:lang w:val="uk-UA"/>
        </w:rPr>
      </w:pPr>
      <w:r w:rsidRPr="008F2E08">
        <w:rPr>
          <w:color w:val="000000"/>
          <w:sz w:val="28"/>
          <w:szCs w:val="28"/>
          <w:lang w:val="uk-UA"/>
        </w:rPr>
        <w:t xml:space="preserve"> </w:t>
      </w:r>
      <w:r w:rsidR="007B76D0" w:rsidRPr="008F2E08">
        <w:rPr>
          <w:color w:val="000000"/>
          <w:sz w:val="28"/>
          <w:szCs w:val="28"/>
          <w:lang w:val="uk-UA"/>
        </w:rPr>
        <w:t>екологічного податку – 1,3</w:t>
      </w:r>
      <w:r w:rsidRPr="008F2E08">
        <w:rPr>
          <w:color w:val="000000"/>
          <w:sz w:val="28"/>
          <w:szCs w:val="28"/>
          <w:lang w:val="uk-UA"/>
        </w:rPr>
        <w:t xml:space="preserve"> </w:t>
      </w:r>
      <w:proofErr w:type="spellStart"/>
      <w:r w:rsidRPr="008F2E08">
        <w:rPr>
          <w:color w:val="000000"/>
          <w:sz w:val="28"/>
          <w:szCs w:val="28"/>
          <w:lang w:val="uk-UA"/>
        </w:rPr>
        <w:t>тис.грн</w:t>
      </w:r>
      <w:proofErr w:type="spellEnd"/>
      <w:r w:rsidRPr="008F2E08">
        <w:rPr>
          <w:color w:val="000000"/>
          <w:sz w:val="28"/>
          <w:szCs w:val="28"/>
          <w:lang w:val="uk-UA"/>
        </w:rPr>
        <w:t>.;</w:t>
      </w:r>
    </w:p>
    <w:p w14:paraId="445C5775" w14:textId="77777777" w:rsidR="00F472E3" w:rsidRPr="008F2E08" w:rsidRDefault="00F472E3" w:rsidP="0068629B">
      <w:pPr>
        <w:pStyle w:val="afd"/>
        <w:shd w:val="clear" w:color="auto" w:fill="FFFFFF"/>
        <w:spacing w:before="0" w:beforeAutospacing="0" w:after="0" w:afterAutospacing="0"/>
        <w:ind w:firstLine="567"/>
        <w:jc w:val="both"/>
        <w:rPr>
          <w:color w:val="000000"/>
          <w:sz w:val="28"/>
          <w:szCs w:val="28"/>
          <w:lang w:val="uk-UA"/>
        </w:rPr>
      </w:pPr>
      <w:r w:rsidRPr="008F2E08">
        <w:rPr>
          <w:color w:val="000000"/>
          <w:sz w:val="28"/>
          <w:szCs w:val="28"/>
          <w:lang w:val="uk-UA"/>
        </w:rPr>
        <w:t xml:space="preserve">надходжень від відшкодування втрат сільськогосподарського та лісогосподарського виробництва – 76,3 </w:t>
      </w:r>
      <w:proofErr w:type="spellStart"/>
      <w:r w:rsidRPr="008F2E08">
        <w:rPr>
          <w:color w:val="000000"/>
          <w:sz w:val="28"/>
          <w:szCs w:val="28"/>
          <w:lang w:val="uk-UA"/>
        </w:rPr>
        <w:t>тис.грн</w:t>
      </w:r>
      <w:proofErr w:type="spellEnd"/>
      <w:r w:rsidRPr="008F2E08">
        <w:rPr>
          <w:color w:val="000000"/>
          <w:sz w:val="28"/>
          <w:szCs w:val="28"/>
          <w:lang w:val="uk-UA"/>
        </w:rPr>
        <w:t>.;</w:t>
      </w:r>
    </w:p>
    <w:p w14:paraId="2593ECF0" w14:textId="142C2BA6" w:rsidR="00F472E3" w:rsidRPr="008F2E08" w:rsidRDefault="00F472E3" w:rsidP="0068629B">
      <w:pPr>
        <w:pStyle w:val="afd"/>
        <w:shd w:val="clear" w:color="auto" w:fill="FFFFFF"/>
        <w:spacing w:before="0" w:beforeAutospacing="0" w:after="0" w:afterAutospacing="0"/>
        <w:ind w:firstLine="567"/>
        <w:jc w:val="both"/>
        <w:rPr>
          <w:color w:val="000000"/>
          <w:sz w:val="28"/>
          <w:szCs w:val="28"/>
          <w:lang w:val="uk-UA"/>
        </w:rPr>
      </w:pPr>
      <w:r w:rsidRPr="008F2E08">
        <w:rPr>
          <w:color w:val="000000"/>
          <w:sz w:val="28"/>
          <w:szCs w:val="28"/>
          <w:lang w:val="uk-UA"/>
        </w:rPr>
        <w:t>плати за послуги, що надаються бюджетними устано</w:t>
      </w:r>
      <w:r w:rsidR="00E12255" w:rsidRPr="008F2E08">
        <w:rPr>
          <w:color w:val="000000"/>
          <w:sz w:val="28"/>
          <w:szCs w:val="28"/>
          <w:lang w:val="uk-UA"/>
        </w:rPr>
        <w:t>вами (батьківської плати) – 87,8</w:t>
      </w:r>
      <w:r w:rsidRPr="008F2E08">
        <w:rPr>
          <w:color w:val="000000"/>
          <w:sz w:val="28"/>
          <w:szCs w:val="28"/>
          <w:lang w:val="uk-UA"/>
        </w:rPr>
        <w:t xml:space="preserve"> </w:t>
      </w:r>
      <w:proofErr w:type="spellStart"/>
      <w:r w:rsidRPr="008F2E08">
        <w:rPr>
          <w:color w:val="000000"/>
          <w:sz w:val="28"/>
          <w:szCs w:val="28"/>
          <w:lang w:val="uk-UA"/>
        </w:rPr>
        <w:t>тис.грн</w:t>
      </w:r>
      <w:proofErr w:type="spellEnd"/>
      <w:r w:rsidRPr="008F2E08">
        <w:rPr>
          <w:color w:val="000000"/>
          <w:sz w:val="28"/>
          <w:szCs w:val="28"/>
          <w:lang w:val="uk-UA"/>
        </w:rPr>
        <w:t>.</w:t>
      </w:r>
    </w:p>
    <w:p w14:paraId="36F566F7" w14:textId="50981408" w:rsidR="00F472E3" w:rsidRPr="008F2E08" w:rsidRDefault="00F472E3" w:rsidP="0068629B">
      <w:pPr>
        <w:pStyle w:val="afd"/>
        <w:shd w:val="clear" w:color="auto" w:fill="FFFFFF"/>
        <w:spacing w:before="0" w:beforeAutospacing="0" w:after="0" w:afterAutospacing="0"/>
        <w:ind w:firstLine="567"/>
        <w:jc w:val="both"/>
        <w:rPr>
          <w:color w:val="000000"/>
          <w:sz w:val="28"/>
          <w:szCs w:val="28"/>
          <w:lang w:val="uk-UA"/>
        </w:rPr>
      </w:pPr>
      <w:r w:rsidRPr="008F2E08">
        <w:rPr>
          <w:color w:val="000000"/>
          <w:sz w:val="28"/>
          <w:szCs w:val="28"/>
          <w:lang w:val="uk-UA"/>
        </w:rPr>
        <w:t>інших дже</w:t>
      </w:r>
      <w:r w:rsidR="00E12255" w:rsidRPr="008F2E08">
        <w:rPr>
          <w:color w:val="000000"/>
          <w:sz w:val="28"/>
          <w:szCs w:val="28"/>
          <w:lang w:val="uk-UA"/>
        </w:rPr>
        <w:t>рел власних надходжень – 2 130,6</w:t>
      </w:r>
      <w:r w:rsidRPr="008F2E08">
        <w:rPr>
          <w:color w:val="000000"/>
          <w:sz w:val="28"/>
          <w:szCs w:val="28"/>
          <w:lang w:val="uk-UA"/>
        </w:rPr>
        <w:t xml:space="preserve"> </w:t>
      </w:r>
      <w:proofErr w:type="spellStart"/>
      <w:r w:rsidRPr="008F2E08">
        <w:rPr>
          <w:color w:val="000000"/>
          <w:sz w:val="28"/>
          <w:szCs w:val="28"/>
          <w:lang w:val="uk-UA"/>
        </w:rPr>
        <w:t>тис.грн</w:t>
      </w:r>
      <w:proofErr w:type="spellEnd"/>
      <w:r w:rsidRPr="008F2E08">
        <w:rPr>
          <w:color w:val="000000"/>
          <w:sz w:val="28"/>
          <w:szCs w:val="28"/>
          <w:lang w:val="uk-UA"/>
        </w:rPr>
        <w:t>., з них благодійні вне</w:t>
      </w:r>
      <w:r w:rsidR="00E12255" w:rsidRPr="008F2E08">
        <w:rPr>
          <w:color w:val="000000"/>
          <w:sz w:val="28"/>
          <w:szCs w:val="28"/>
          <w:lang w:val="uk-UA"/>
        </w:rPr>
        <w:t>ски, гранти та дарунки – 1 976,8</w:t>
      </w:r>
      <w:r w:rsidRPr="008F2E08">
        <w:rPr>
          <w:color w:val="000000"/>
          <w:sz w:val="28"/>
          <w:szCs w:val="28"/>
          <w:lang w:val="uk-UA"/>
        </w:rPr>
        <w:t xml:space="preserve"> </w:t>
      </w:r>
      <w:proofErr w:type="spellStart"/>
      <w:r w:rsidRPr="008F2E08">
        <w:rPr>
          <w:color w:val="000000"/>
          <w:sz w:val="28"/>
          <w:szCs w:val="28"/>
          <w:lang w:val="uk-UA"/>
        </w:rPr>
        <w:t>тис.грн</w:t>
      </w:r>
      <w:proofErr w:type="spellEnd"/>
      <w:r w:rsidRPr="008F2E08">
        <w:rPr>
          <w:color w:val="000000"/>
          <w:sz w:val="28"/>
          <w:szCs w:val="28"/>
          <w:lang w:val="uk-UA"/>
        </w:rPr>
        <w:t>.:</w:t>
      </w:r>
    </w:p>
    <w:p w14:paraId="7F7BD8E9" w14:textId="75456247" w:rsidR="00F472E3" w:rsidRPr="008F2E08" w:rsidRDefault="00F472E3"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інші субвенції з місцевого бюджету  - 49,6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w:t>
      </w:r>
      <w:r w:rsidR="00E12255" w:rsidRPr="008F2E08">
        <w:rPr>
          <w:rFonts w:ascii="Times New Roman" w:hAnsi="Times New Roman"/>
          <w:sz w:val="28"/>
          <w:szCs w:val="28"/>
        </w:rPr>
        <w:t>(проведення нормативної грошової оцінки земель в населених пунктах Луг, Волосянка).</w:t>
      </w:r>
    </w:p>
    <w:p w14:paraId="4D3D51EA" w14:textId="77777777" w:rsidR="00F472E3" w:rsidRPr="008F2E08" w:rsidRDefault="00F472E3" w:rsidP="0068629B">
      <w:pPr>
        <w:pStyle w:val="ab"/>
        <w:ind w:firstLine="567"/>
        <w:jc w:val="both"/>
        <w:rPr>
          <w:rFonts w:ascii="Times New Roman" w:hAnsi="Times New Roman"/>
          <w:sz w:val="28"/>
          <w:szCs w:val="28"/>
        </w:rPr>
      </w:pPr>
    </w:p>
    <w:p w14:paraId="447C4DCE" w14:textId="44C4B932" w:rsidR="00F472E3" w:rsidRPr="008F2E08" w:rsidRDefault="00F472E3" w:rsidP="0068629B">
      <w:pPr>
        <w:pStyle w:val="ab"/>
        <w:ind w:firstLine="567"/>
        <w:jc w:val="both"/>
        <w:rPr>
          <w:rFonts w:ascii="Times New Roman" w:hAnsi="Times New Roman"/>
          <w:sz w:val="28"/>
          <w:szCs w:val="28"/>
        </w:rPr>
      </w:pPr>
      <w:r w:rsidRPr="008F2E08">
        <w:rPr>
          <w:rFonts w:ascii="Times New Roman" w:hAnsi="Times New Roman"/>
          <w:sz w:val="28"/>
          <w:szCs w:val="28"/>
        </w:rPr>
        <w:t>Видатки загального та спеціального фондів с</w:t>
      </w:r>
      <w:r w:rsidR="00E12255" w:rsidRPr="008F2E08">
        <w:rPr>
          <w:rFonts w:ascii="Times New Roman" w:hAnsi="Times New Roman"/>
          <w:sz w:val="28"/>
          <w:szCs w:val="28"/>
        </w:rPr>
        <w:t xml:space="preserve">ільського бюджету за  </w:t>
      </w:r>
      <w:r w:rsidRPr="008F2E08">
        <w:rPr>
          <w:rFonts w:ascii="Times New Roman" w:hAnsi="Times New Roman"/>
          <w:sz w:val="28"/>
          <w:szCs w:val="28"/>
        </w:rPr>
        <w:t xml:space="preserve"> 2022</w:t>
      </w:r>
      <w:r w:rsidR="00E12255" w:rsidRPr="008F2E08">
        <w:rPr>
          <w:rFonts w:ascii="Times New Roman" w:hAnsi="Times New Roman"/>
          <w:sz w:val="28"/>
          <w:szCs w:val="28"/>
        </w:rPr>
        <w:t xml:space="preserve"> рік</w:t>
      </w:r>
      <w:r w:rsidRPr="008F2E08">
        <w:rPr>
          <w:rFonts w:ascii="Times New Roman" w:hAnsi="Times New Roman"/>
          <w:sz w:val="28"/>
          <w:szCs w:val="28"/>
        </w:rPr>
        <w:t xml:space="preserve"> складають  </w:t>
      </w:r>
      <w:r w:rsidR="00B001C7" w:rsidRPr="008F2E08">
        <w:rPr>
          <w:rFonts w:ascii="Times New Roman" w:hAnsi="Times New Roman"/>
          <w:sz w:val="28"/>
          <w:szCs w:val="28"/>
        </w:rPr>
        <w:t>64098,8</w:t>
      </w:r>
      <w:r w:rsidRPr="008F2E08">
        <w:rPr>
          <w:rFonts w:ascii="Times New Roman" w:hAnsi="Times New Roman"/>
          <w:b/>
          <w:sz w:val="28"/>
          <w:szCs w:val="28"/>
        </w:rPr>
        <w:t xml:space="preserve">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w:t>
      </w:r>
      <w:r w:rsidRPr="008F2E08">
        <w:rPr>
          <w:rFonts w:ascii="Times New Roman" w:hAnsi="Times New Roman"/>
          <w:b/>
          <w:sz w:val="28"/>
          <w:szCs w:val="28"/>
        </w:rPr>
        <w:t xml:space="preserve"> </w:t>
      </w:r>
      <w:r w:rsidR="00E12255" w:rsidRPr="008F2E08">
        <w:rPr>
          <w:rFonts w:ascii="Times New Roman" w:hAnsi="Times New Roman"/>
          <w:sz w:val="28"/>
          <w:szCs w:val="28"/>
        </w:rPr>
        <w:t xml:space="preserve"> що складає 98,6</w:t>
      </w:r>
      <w:r w:rsidRPr="008F2E08">
        <w:rPr>
          <w:rFonts w:ascii="Times New Roman" w:hAnsi="Times New Roman"/>
          <w:sz w:val="28"/>
          <w:szCs w:val="28"/>
        </w:rPr>
        <w:t xml:space="preserve"> </w:t>
      </w:r>
      <w:proofErr w:type="spellStart"/>
      <w:r w:rsidRPr="008F2E08">
        <w:rPr>
          <w:rFonts w:ascii="Times New Roman" w:hAnsi="Times New Roman"/>
          <w:sz w:val="28"/>
          <w:szCs w:val="28"/>
        </w:rPr>
        <w:t>відс</w:t>
      </w:r>
      <w:proofErr w:type="spellEnd"/>
      <w:r w:rsidRPr="008F2E08">
        <w:rPr>
          <w:rFonts w:ascii="Times New Roman" w:hAnsi="Times New Roman"/>
          <w:sz w:val="28"/>
          <w:szCs w:val="28"/>
        </w:rPr>
        <w:t xml:space="preserve">. до </w:t>
      </w:r>
      <w:r w:rsidR="00E12255" w:rsidRPr="008F2E08">
        <w:rPr>
          <w:rFonts w:ascii="Times New Roman" w:hAnsi="Times New Roman"/>
          <w:sz w:val="28"/>
          <w:szCs w:val="28"/>
        </w:rPr>
        <w:t>плану.</w:t>
      </w:r>
    </w:p>
    <w:p w14:paraId="6FC1C2D5" w14:textId="51A5E468" w:rsidR="00F472E3" w:rsidRPr="008F2E08" w:rsidRDefault="00F472E3"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На заробітну плату з нарахуваннями працівникам бюджетни</w:t>
      </w:r>
      <w:r w:rsidR="00485F84" w:rsidRPr="008F2E08">
        <w:rPr>
          <w:rFonts w:ascii="Times New Roman" w:hAnsi="Times New Roman"/>
          <w:sz w:val="28"/>
          <w:szCs w:val="28"/>
        </w:rPr>
        <w:t>х установ  використано – 54023.7</w:t>
      </w:r>
      <w:r w:rsidRPr="008F2E08">
        <w:rPr>
          <w:rFonts w:ascii="Times New Roman" w:hAnsi="Times New Roman"/>
          <w:sz w:val="28"/>
          <w:szCs w:val="28"/>
        </w:rPr>
        <w:t xml:space="preserve">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w:t>
      </w:r>
      <w:r w:rsidR="00485F84" w:rsidRPr="008F2E08">
        <w:rPr>
          <w:rFonts w:ascii="Times New Roman" w:hAnsi="Times New Roman"/>
          <w:sz w:val="28"/>
          <w:szCs w:val="28"/>
        </w:rPr>
        <w:t xml:space="preserve">. що складає 89,3 </w:t>
      </w:r>
      <w:proofErr w:type="spellStart"/>
      <w:r w:rsidR="00485F84" w:rsidRPr="008F2E08">
        <w:rPr>
          <w:rFonts w:ascii="Times New Roman" w:hAnsi="Times New Roman"/>
          <w:sz w:val="28"/>
          <w:szCs w:val="28"/>
        </w:rPr>
        <w:t>відс</w:t>
      </w:r>
      <w:proofErr w:type="spellEnd"/>
      <w:r w:rsidR="00485F84" w:rsidRPr="008F2E08">
        <w:rPr>
          <w:rFonts w:ascii="Times New Roman" w:hAnsi="Times New Roman"/>
          <w:sz w:val="28"/>
          <w:szCs w:val="28"/>
        </w:rPr>
        <w:t>. загальної суми видатків</w:t>
      </w:r>
      <w:r w:rsidRPr="008F2E08">
        <w:rPr>
          <w:rFonts w:ascii="Times New Roman" w:hAnsi="Times New Roman"/>
          <w:sz w:val="28"/>
          <w:szCs w:val="28"/>
        </w:rPr>
        <w:t xml:space="preserve">; </w:t>
      </w:r>
      <w:r w:rsidR="00485F84" w:rsidRPr="008F2E08">
        <w:rPr>
          <w:rFonts w:ascii="Times New Roman" w:hAnsi="Times New Roman"/>
          <w:sz w:val="28"/>
          <w:szCs w:val="28"/>
        </w:rPr>
        <w:t xml:space="preserve">на </w:t>
      </w:r>
      <w:r w:rsidRPr="008F2E08">
        <w:rPr>
          <w:rFonts w:ascii="Times New Roman" w:hAnsi="Times New Roman"/>
          <w:sz w:val="28"/>
          <w:szCs w:val="28"/>
        </w:rPr>
        <w:t>харчування дітей у д</w:t>
      </w:r>
      <w:r w:rsidR="00EF2D9D" w:rsidRPr="008F2E08">
        <w:rPr>
          <w:rFonts w:ascii="Times New Roman" w:hAnsi="Times New Roman"/>
          <w:sz w:val="28"/>
          <w:szCs w:val="28"/>
        </w:rPr>
        <w:t>ошкільних закладах освіти</w:t>
      </w:r>
      <w:r w:rsidR="00485F84" w:rsidRPr="008F2E08">
        <w:rPr>
          <w:rFonts w:ascii="Times New Roman" w:hAnsi="Times New Roman"/>
          <w:sz w:val="28"/>
          <w:szCs w:val="28"/>
        </w:rPr>
        <w:t xml:space="preserve"> використано за рік</w:t>
      </w:r>
      <w:r w:rsidR="00EF2D9D" w:rsidRPr="008F2E08">
        <w:rPr>
          <w:rFonts w:ascii="Times New Roman" w:hAnsi="Times New Roman"/>
          <w:sz w:val="28"/>
          <w:szCs w:val="28"/>
        </w:rPr>
        <w:t xml:space="preserve"> – 78,1</w:t>
      </w:r>
      <w:r w:rsidRPr="008F2E08">
        <w:rPr>
          <w:rFonts w:ascii="Times New Roman" w:hAnsi="Times New Roman"/>
          <w:sz w:val="28"/>
          <w:szCs w:val="28"/>
        </w:rPr>
        <w:t xml:space="preserve">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w:t>
      </w:r>
      <w:r w:rsidR="00485F84" w:rsidRPr="008F2E08">
        <w:rPr>
          <w:rFonts w:ascii="Times New Roman" w:hAnsi="Times New Roman"/>
          <w:sz w:val="28"/>
          <w:szCs w:val="28"/>
        </w:rPr>
        <w:t xml:space="preserve"> на </w:t>
      </w:r>
      <w:r w:rsidRPr="008F2E08">
        <w:rPr>
          <w:rFonts w:ascii="Times New Roman" w:hAnsi="Times New Roman"/>
          <w:sz w:val="28"/>
          <w:szCs w:val="28"/>
        </w:rPr>
        <w:t xml:space="preserve"> оплату енергоносіїв та і</w:t>
      </w:r>
      <w:r w:rsidR="00485F84" w:rsidRPr="008F2E08">
        <w:rPr>
          <w:rFonts w:ascii="Times New Roman" w:hAnsi="Times New Roman"/>
          <w:sz w:val="28"/>
          <w:szCs w:val="28"/>
        </w:rPr>
        <w:t>нших комунальних послуг  використано – 2753.8</w:t>
      </w:r>
      <w:r w:rsidRPr="008F2E08">
        <w:rPr>
          <w:rFonts w:ascii="Times New Roman" w:hAnsi="Times New Roman"/>
          <w:sz w:val="28"/>
          <w:szCs w:val="28"/>
        </w:rPr>
        <w:t xml:space="preserve">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 xml:space="preserve">., </w:t>
      </w:r>
      <w:r w:rsidR="00485F84" w:rsidRPr="008F2E08">
        <w:rPr>
          <w:rFonts w:ascii="Times New Roman" w:hAnsi="Times New Roman"/>
          <w:sz w:val="28"/>
          <w:szCs w:val="28"/>
        </w:rPr>
        <w:t xml:space="preserve">що складає 4,6 </w:t>
      </w:r>
      <w:proofErr w:type="spellStart"/>
      <w:r w:rsidR="00485F84" w:rsidRPr="008F2E08">
        <w:rPr>
          <w:rFonts w:ascii="Times New Roman" w:hAnsi="Times New Roman"/>
          <w:sz w:val="28"/>
          <w:szCs w:val="28"/>
        </w:rPr>
        <w:t>відс</w:t>
      </w:r>
      <w:proofErr w:type="spellEnd"/>
      <w:r w:rsidR="00485F84" w:rsidRPr="008F2E08">
        <w:rPr>
          <w:rFonts w:ascii="Times New Roman" w:hAnsi="Times New Roman"/>
          <w:sz w:val="28"/>
          <w:szCs w:val="28"/>
        </w:rPr>
        <w:t>. загальної суми видатків бюджету.</w:t>
      </w:r>
    </w:p>
    <w:p w14:paraId="775C4DE7" w14:textId="58037A7B" w:rsidR="00F472E3" w:rsidRPr="008F2E08" w:rsidRDefault="00F472E3" w:rsidP="0068629B">
      <w:pPr>
        <w:pStyle w:val="ab"/>
        <w:ind w:firstLine="567"/>
        <w:jc w:val="both"/>
        <w:rPr>
          <w:rFonts w:ascii="Times New Roman" w:hAnsi="Times New Roman"/>
          <w:sz w:val="28"/>
          <w:szCs w:val="28"/>
        </w:rPr>
      </w:pPr>
      <w:r w:rsidRPr="008F2E08">
        <w:rPr>
          <w:rFonts w:ascii="Times New Roman" w:hAnsi="Times New Roman"/>
          <w:sz w:val="28"/>
          <w:szCs w:val="28"/>
        </w:rPr>
        <w:t>На фінансування Програми організації та забезпечення територіальної оборони, призову на строкову військову службу та військово-патріотичного виховання населення на 2022-2025 роки з  сільського бюджету  спрямов</w:t>
      </w:r>
      <w:r w:rsidR="007547C7" w:rsidRPr="008F2E08">
        <w:rPr>
          <w:rFonts w:ascii="Times New Roman" w:hAnsi="Times New Roman"/>
          <w:sz w:val="28"/>
          <w:szCs w:val="28"/>
        </w:rPr>
        <w:t xml:space="preserve">ано  </w:t>
      </w:r>
      <w:r w:rsidRPr="008F2E08">
        <w:rPr>
          <w:rFonts w:ascii="Times New Roman" w:hAnsi="Times New Roman"/>
          <w:sz w:val="28"/>
          <w:szCs w:val="28"/>
        </w:rPr>
        <w:t xml:space="preserve"> 260,0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 на придбання транспортного засобу для потреб ЗСУ.</w:t>
      </w:r>
    </w:p>
    <w:p w14:paraId="187EA2EB" w14:textId="19FA996D" w:rsidR="007547C7" w:rsidRPr="008F2E08" w:rsidRDefault="00F472E3"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З сільського бюджету виділено 400,0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 xml:space="preserve">. бюджету </w:t>
      </w:r>
      <w:proofErr w:type="spellStart"/>
      <w:r w:rsidRPr="008F2E08">
        <w:rPr>
          <w:rFonts w:ascii="Times New Roman" w:hAnsi="Times New Roman"/>
          <w:sz w:val="28"/>
          <w:szCs w:val="28"/>
        </w:rPr>
        <w:t>Костринської</w:t>
      </w:r>
      <w:proofErr w:type="spellEnd"/>
      <w:r w:rsidRPr="008F2E08">
        <w:rPr>
          <w:rFonts w:ascii="Times New Roman" w:hAnsi="Times New Roman"/>
          <w:sz w:val="28"/>
          <w:szCs w:val="28"/>
        </w:rPr>
        <w:t xml:space="preserve">  сільської територіальної громади на фінансування відділення стаціонарного догляду для постійного або </w:t>
      </w:r>
      <w:r w:rsidR="007547C7" w:rsidRPr="008F2E08">
        <w:rPr>
          <w:rFonts w:ascii="Times New Roman" w:hAnsi="Times New Roman"/>
          <w:sz w:val="28"/>
          <w:szCs w:val="28"/>
        </w:rPr>
        <w:t xml:space="preserve">тимчасового проживання в </w:t>
      </w:r>
      <w:proofErr w:type="spellStart"/>
      <w:r w:rsidR="007547C7" w:rsidRPr="008F2E08">
        <w:rPr>
          <w:rFonts w:ascii="Times New Roman" w:hAnsi="Times New Roman"/>
          <w:sz w:val="28"/>
          <w:szCs w:val="28"/>
        </w:rPr>
        <w:t>с.Люта</w:t>
      </w:r>
      <w:proofErr w:type="spellEnd"/>
      <w:r w:rsidR="007547C7" w:rsidRPr="008F2E08">
        <w:rPr>
          <w:rFonts w:ascii="Times New Roman" w:hAnsi="Times New Roman"/>
          <w:sz w:val="28"/>
          <w:szCs w:val="28"/>
        </w:rPr>
        <w:t>, 213,2</w:t>
      </w:r>
      <w:r w:rsidRPr="008F2E08">
        <w:rPr>
          <w:rFonts w:ascii="Times New Roman" w:hAnsi="Times New Roman"/>
          <w:sz w:val="28"/>
          <w:szCs w:val="28"/>
        </w:rPr>
        <w:t xml:space="preserve">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 xml:space="preserve">. бюджету </w:t>
      </w:r>
      <w:proofErr w:type="spellStart"/>
      <w:r w:rsidRPr="008F2E08">
        <w:rPr>
          <w:rFonts w:ascii="Times New Roman" w:hAnsi="Times New Roman"/>
          <w:sz w:val="28"/>
          <w:szCs w:val="28"/>
        </w:rPr>
        <w:t>Великоберезнянської</w:t>
      </w:r>
      <w:proofErr w:type="spellEnd"/>
      <w:r w:rsidRPr="008F2E08">
        <w:rPr>
          <w:rFonts w:ascii="Times New Roman" w:hAnsi="Times New Roman"/>
          <w:sz w:val="28"/>
          <w:szCs w:val="28"/>
        </w:rPr>
        <w:t xml:space="preserve"> селищної територіальної громади на фіна</w:t>
      </w:r>
      <w:r w:rsidR="007547C7" w:rsidRPr="008F2E08">
        <w:rPr>
          <w:rFonts w:ascii="Times New Roman" w:hAnsi="Times New Roman"/>
          <w:sz w:val="28"/>
          <w:szCs w:val="28"/>
        </w:rPr>
        <w:t>нсування дитячої школи мистецтв</w:t>
      </w:r>
    </w:p>
    <w:p w14:paraId="4F3406ED" w14:textId="2EA00C46" w:rsidR="007547C7" w:rsidRPr="008F2E08" w:rsidRDefault="007547C7" w:rsidP="0068629B">
      <w:pPr>
        <w:pStyle w:val="ab"/>
        <w:ind w:firstLine="567"/>
        <w:jc w:val="both"/>
        <w:rPr>
          <w:rFonts w:ascii="Times New Roman" w:hAnsi="Times New Roman"/>
          <w:sz w:val="28"/>
          <w:szCs w:val="28"/>
        </w:rPr>
      </w:pPr>
      <w:r w:rsidRPr="008F2E08">
        <w:rPr>
          <w:rFonts w:ascii="Times New Roman" w:hAnsi="Times New Roman"/>
          <w:sz w:val="28"/>
          <w:szCs w:val="28"/>
        </w:rPr>
        <w:lastRenderedPageBreak/>
        <w:t>Виділено</w:t>
      </w:r>
      <w:r w:rsidR="00C17746" w:rsidRPr="008F2E08">
        <w:rPr>
          <w:rFonts w:ascii="Times New Roman" w:hAnsi="Times New Roman"/>
          <w:sz w:val="28"/>
          <w:szCs w:val="28"/>
        </w:rPr>
        <w:t xml:space="preserve"> 120 </w:t>
      </w:r>
      <w:proofErr w:type="spellStart"/>
      <w:r w:rsidR="00C17746" w:rsidRPr="008F2E08">
        <w:rPr>
          <w:rFonts w:ascii="Times New Roman" w:hAnsi="Times New Roman"/>
          <w:sz w:val="28"/>
          <w:szCs w:val="28"/>
        </w:rPr>
        <w:t>тис.грн</w:t>
      </w:r>
      <w:proofErr w:type="spellEnd"/>
      <w:r w:rsidR="00C17746" w:rsidRPr="008F2E08">
        <w:rPr>
          <w:rFonts w:ascii="Times New Roman" w:hAnsi="Times New Roman"/>
          <w:sz w:val="28"/>
          <w:szCs w:val="28"/>
        </w:rPr>
        <w:t xml:space="preserve">. обласному бюджету Херсонської області на проведення аварійно- ремонтних робіт на пошкоджених внаслідок бойових дій об’єктах житлової та іншої інфраструктури </w:t>
      </w:r>
      <w:proofErr w:type="spellStart"/>
      <w:r w:rsidR="00C17746" w:rsidRPr="008F2E08">
        <w:rPr>
          <w:rFonts w:ascii="Times New Roman" w:hAnsi="Times New Roman"/>
          <w:sz w:val="28"/>
          <w:szCs w:val="28"/>
        </w:rPr>
        <w:t>деокупованих</w:t>
      </w:r>
      <w:proofErr w:type="spellEnd"/>
      <w:r w:rsidR="00C17746" w:rsidRPr="008F2E08">
        <w:rPr>
          <w:rFonts w:ascii="Times New Roman" w:hAnsi="Times New Roman"/>
          <w:sz w:val="28"/>
          <w:szCs w:val="28"/>
        </w:rPr>
        <w:t xml:space="preserve"> територій.</w:t>
      </w:r>
    </w:p>
    <w:p w14:paraId="4477FD28" w14:textId="751C8FF5" w:rsidR="00F472E3" w:rsidRPr="008F2E08" w:rsidRDefault="00C17746" w:rsidP="0068629B">
      <w:pPr>
        <w:tabs>
          <w:tab w:val="num" w:pos="4168"/>
        </w:tabs>
        <w:spacing w:after="0" w:line="240" w:lineRule="auto"/>
        <w:ind w:firstLine="567"/>
        <w:jc w:val="both"/>
        <w:rPr>
          <w:rFonts w:ascii="Times New Roman" w:hAnsi="Times New Roman"/>
          <w:bCs/>
          <w:color w:val="000000" w:themeColor="text1"/>
          <w:sz w:val="28"/>
          <w:szCs w:val="28"/>
        </w:rPr>
      </w:pPr>
      <w:r w:rsidRPr="008F2E08">
        <w:rPr>
          <w:rFonts w:ascii="Times New Roman" w:hAnsi="Times New Roman"/>
          <w:sz w:val="28"/>
          <w:szCs w:val="28"/>
        </w:rPr>
        <w:t xml:space="preserve">По спеціальному фонду сільського бюджету за 2022 рік використано коштів в сумі 3590,8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w:t>
      </w:r>
      <w:r w:rsidRPr="008F2E08">
        <w:rPr>
          <w:rFonts w:ascii="Times New Roman" w:hAnsi="Times New Roman"/>
          <w:bCs/>
          <w:color w:val="000000" w:themeColor="text1"/>
          <w:sz w:val="28"/>
          <w:szCs w:val="28"/>
        </w:rPr>
        <w:t xml:space="preserve"> Кошти використано для  покращення матеріально – технічної бази  закладів освіти, культури та соціального захисту населення.</w:t>
      </w:r>
    </w:p>
    <w:p w14:paraId="4A37CD35" w14:textId="3DEACB48" w:rsidR="00F472E3" w:rsidRPr="008F2E08" w:rsidRDefault="00F472E3" w:rsidP="0068629B">
      <w:pPr>
        <w:pStyle w:val="ab"/>
        <w:ind w:firstLine="567"/>
        <w:jc w:val="both"/>
        <w:rPr>
          <w:rFonts w:ascii="Times New Roman" w:hAnsi="Times New Roman"/>
          <w:sz w:val="28"/>
          <w:szCs w:val="28"/>
        </w:rPr>
      </w:pPr>
      <w:r w:rsidRPr="008F2E08">
        <w:rPr>
          <w:rFonts w:ascii="Times New Roman" w:hAnsi="Times New Roman"/>
          <w:sz w:val="28"/>
          <w:szCs w:val="28"/>
        </w:rPr>
        <w:t>Станом на 01.</w:t>
      </w:r>
      <w:r w:rsidR="004B0A71" w:rsidRPr="008F2E08">
        <w:rPr>
          <w:rFonts w:ascii="Times New Roman" w:hAnsi="Times New Roman"/>
          <w:sz w:val="28"/>
          <w:szCs w:val="28"/>
        </w:rPr>
        <w:t>01</w:t>
      </w:r>
      <w:r w:rsidRPr="008F2E08">
        <w:rPr>
          <w:rFonts w:ascii="Times New Roman" w:hAnsi="Times New Roman"/>
          <w:sz w:val="28"/>
          <w:szCs w:val="28"/>
        </w:rPr>
        <w:t>.202</w:t>
      </w:r>
      <w:r w:rsidR="004B0A71" w:rsidRPr="008F2E08">
        <w:rPr>
          <w:rFonts w:ascii="Times New Roman" w:hAnsi="Times New Roman"/>
          <w:sz w:val="28"/>
          <w:szCs w:val="28"/>
        </w:rPr>
        <w:t>3</w:t>
      </w:r>
      <w:r w:rsidRPr="008F2E08">
        <w:rPr>
          <w:rFonts w:ascii="Times New Roman" w:hAnsi="Times New Roman"/>
          <w:sz w:val="28"/>
          <w:szCs w:val="28"/>
        </w:rPr>
        <w:t xml:space="preserve"> року  кредиторська заборгованість по виплаті заробітної  плати з нарахуваннями, енергоносії і комунальні послуги, які фінансуються з сільського бюджету відсутня.</w:t>
      </w:r>
    </w:p>
    <w:p w14:paraId="1F7300B8" w14:textId="79619261" w:rsidR="00CA70A4" w:rsidRPr="008F2E08" w:rsidRDefault="00A77499" w:rsidP="0068629B">
      <w:pPr>
        <w:pStyle w:val="ab"/>
        <w:ind w:firstLine="567"/>
        <w:rPr>
          <w:rFonts w:ascii="Times New Roman" w:hAnsi="Times New Roman"/>
          <w:bCs/>
          <w:color w:val="000000" w:themeColor="text1"/>
          <w:sz w:val="28"/>
          <w:szCs w:val="28"/>
        </w:rPr>
      </w:pPr>
      <w:r w:rsidRPr="008F2E08">
        <w:rPr>
          <w:rFonts w:ascii="Times New Roman" w:hAnsi="Times New Roman"/>
          <w:b/>
          <w:bCs/>
          <w:color w:val="000000" w:themeColor="text1"/>
          <w:sz w:val="28"/>
          <w:szCs w:val="28"/>
        </w:rPr>
        <w:tab/>
      </w:r>
      <w:r w:rsidR="00CA70A4" w:rsidRPr="008F2E08">
        <w:rPr>
          <w:rFonts w:ascii="Times New Roman" w:hAnsi="Times New Roman"/>
          <w:bCs/>
          <w:color w:val="000000" w:themeColor="text1"/>
          <w:sz w:val="28"/>
          <w:szCs w:val="28"/>
        </w:rPr>
        <w:t xml:space="preserve">    </w:t>
      </w:r>
    </w:p>
    <w:p w14:paraId="5915A59E" w14:textId="560D9F3A" w:rsidR="00A77499" w:rsidRPr="008F2E08" w:rsidRDefault="00780C7A" w:rsidP="0068629B">
      <w:pPr>
        <w:tabs>
          <w:tab w:val="num" w:pos="4168"/>
        </w:tabs>
        <w:spacing w:after="0" w:line="240" w:lineRule="auto"/>
        <w:jc w:val="both"/>
        <w:rPr>
          <w:rFonts w:ascii="Times New Roman" w:hAnsi="Times New Roman"/>
          <w:bCs/>
          <w:color w:val="000000" w:themeColor="text1"/>
          <w:sz w:val="28"/>
          <w:szCs w:val="28"/>
        </w:rPr>
      </w:pPr>
      <w:r w:rsidRPr="008F2E08">
        <w:rPr>
          <w:rFonts w:ascii="Times New Roman" w:hAnsi="Times New Roman"/>
          <w:bCs/>
          <w:color w:val="000000" w:themeColor="text1"/>
          <w:sz w:val="28"/>
          <w:szCs w:val="28"/>
        </w:rPr>
        <w:t xml:space="preserve">     </w:t>
      </w:r>
    </w:p>
    <w:p w14:paraId="69CB7E38" w14:textId="4AC2F40A" w:rsidR="00D861C0" w:rsidRPr="008F2E08" w:rsidRDefault="00563A0B" w:rsidP="0068629B">
      <w:pPr>
        <w:tabs>
          <w:tab w:val="num" w:pos="4168"/>
        </w:tabs>
        <w:spacing w:after="0" w:line="240" w:lineRule="auto"/>
        <w:jc w:val="both"/>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Таблиця 10</w:t>
      </w:r>
      <w:r w:rsidR="00D861C0" w:rsidRPr="008F2E08">
        <w:rPr>
          <w:rFonts w:ascii="Times New Roman" w:hAnsi="Times New Roman"/>
          <w:b/>
          <w:bCs/>
          <w:color w:val="000000" w:themeColor="text1"/>
          <w:sz w:val="28"/>
          <w:szCs w:val="28"/>
        </w:rPr>
        <w:t>. Доходи бюджету(власні надходження)</w:t>
      </w:r>
    </w:p>
    <w:p w14:paraId="2E7F8C2B" w14:textId="4EF8C68D" w:rsidR="00A77499" w:rsidRPr="008F2E08" w:rsidRDefault="00A77499" w:rsidP="0068629B">
      <w:pPr>
        <w:tabs>
          <w:tab w:val="num" w:pos="4168"/>
        </w:tabs>
        <w:spacing w:after="0" w:line="240" w:lineRule="auto"/>
        <w:jc w:val="center"/>
        <w:rPr>
          <w:rFonts w:ascii="Times New Roman" w:hAnsi="Times New Roman"/>
          <w:bCs/>
          <w:color w:val="000000" w:themeColor="text1"/>
          <w:sz w:val="28"/>
          <w:szCs w:val="28"/>
        </w:rPr>
      </w:pPr>
    </w:p>
    <w:p w14:paraId="580B94AE" w14:textId="776962F4" w:rsidR="005C49D0" w:rsidRPr="008F2E08" w:rsidRDefault="00C95DBC" w:rsidP="0068629B">
      <w:pPr>
        <w:tabs>
          <w:tab w:val="num" w:pos="4168"/>
        </w:tabs>
        <w:spacing w:after="0" w:line="240" w:lineRule="auto"/>
        <w:jc w:val="right"/>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тис</w:t>
      </w:r>
      <w:r w:rsidR="005C49D0" w:rsidRPr="008F2E08">
        <w:rPr>
          <w:rFonts w:ascii="Times New Roman" w:hAnsi="Times New Roman"/>
          <w:b/>
          <w:bCs/>
          <w:color w:val="000000" w:themeColor="text1"/>
          <w:sz w:val="28"/>
          <w:szCs w:val="28"/>
        </w:rPr>
        <w:t>. грн.</w:t>
      </w:r>
      <w:bookmarkEnd w:id="42"/>
      <w:bookmarkEnd w:id="43"/>
      <w:bookmarkEnd w:id="44"/>
      <w:bookmarkEnd w:id="4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903"/>
        <w:gridCol w:w="2038"/>
        <w:gridCol w:w="2693"/>
      </w:tblGrid>
      <w:tr w:rsidR="00ED18F9" w:rsidRPr="008F2E08" w14:paraId="45FCB7EC" w14:textId="77777777" w:rsidTr="00ED18F9">
        <w:tc>
          <w:tcPr>
            <w:tcW w:w="4903" w:type="dxa"/>
            <w:shd w:val="clear" w:color="auto" w:fill="F3F3F3"/>
            <w:vAlign w:val="center"/>
          </w:tcPr>
          <w:p w14:paraId="6D8FB073" w14:textId="77777777" w:rsidR="00ED18F9" w:rsidRPr="008F2E08" w:rsidRDefault="00ED18F9" w:rsidP="0068629B">
            <w:pPr>
              <w:spacing w:after="0" w:line="240" w:lineRule="auto"/>
              <w:jc w:val="both"/>
              <w:rPr>
                <w:rFonts w:ascii="Times New Roman" w:hAnsi="Times New Roman"/>
                <w:color w:val="000000"/>
                <w:sz w:val="28"/>
                <w:szCs w:val="28"/>
              </w:rPr>
            </w:pPr>
            <w:r w:rsidRPr="008F2E08">
              <w:rPr>
                <w:rFonts w:ascii="Times New Roman" w:hAnsi="Times New Roman"/>
                <w:b/>
                <w:color w:val="000000"/>
                <w:sz w:val="28"/>
                <w:szCs w:val="28"/>
              </w:rPr>
              <w:t>Показники</w:t>
            </w:r>
          </w:p>
        </w:tc>
        <w:tc>
          <w:tcPr>
            <w:tcW w:w="2038" w:type="dxa"/>
            <w:shd w:val="clear" w:color="auto" w:fill="F3F3F3"/>
            <w:vAlign w:val="center"/>
          </w:tcPr>
          <w:p w14:paraId="6BDB9A73" w14:textId="24D4CCF9" w:rsidR="00C95DBC" w:rsidRPr="008F2E08" w:rsidRDefault="00ED18F9" w:rsidP="0068629B">
            <w:pPr>
              <w:spacing w:after="0" w:line="240" w:lineRule="auto"/>
              <w:jc w:val="both"/>
              <w:rPr>
                <w:rFonts w:ascii="Times New Roman" w:hAnsi="Times New Roman"/>
                <w:b/>
                <w:color w:val="000000"/>
                <w:sz w:val="28"/>
                <w:szCs w:val="28"/>
              </w:rPr>
            </w:pPr>
            <w:r w:rsidRPr="008F2E08">
              <w:rPr>
                <w:rFonts w:ascii="Times New Roman" w:hAnsi="Times New Roman"/>
                <w:b/>
                <w:color w:val="000000"/>
                <w:sz w:val="28"/>
                <w:szCs w:val="28"/>
              </w:rPr>
              <w:t xml:space="preserve">2022 </w:t>
            </w:r>
            <w:r w:rsidR="00C95DBC" w:rsidRPr="008F2E08">
              <w:rPr>
                <w:rFonts w:ascii="Times New Roman" w:hAnsi="Times New Roman"/>
                <w:b/>
                <w:color w:val="000000"/>
                <w:sz w:val="28"/>
                <w:szCs w:val="28"/>
              </w:rPr>
              <w:t xml:space="preserve"> рік</w:t>
            </w:r>
          </w:p>
          <w:p w14:paraId="3C711E32" w14:textId="3B23FE89" w:rsidR="00ED18F9" w:rsidRPr="008F2E08" w:rsidRDefault="00ED18F9" w:rsidP="0068629B">
            <w:pPr>
              <w:spacing w:after="0" w:line="240" w:lineRule="auto"/>
              <w:jc w:val="both"/>
              <w:rPr>
                <w:rFonts w:ascii="Times New Roman" w:hAnsi="Times New Roman"/>
                <w:b/>
                <w:color w:val="000000"/>
                <w:sz w:val="28"/>
                <w:szCs w:val="28"/>
              </w:rPr>
            </w:pPr>
            <w:r w:rsidRPr="008F2E08">
              <w:rPr>
                <w:rFonts w:ascii="Times New Roman" w:hAnsi="Times New Roman"/>
                <w:b/>
                <w:color w:val="000000"/>
                <w:sz w:val="28"/>
                <w:szCs w:val="28"/>
              </w:rPr>
              <w:t>(сумарно)</w:t>
            </w:r>
            <w:r w:rsidR="00F704FF" w:rsidRPr="008F2E08">
              <w:rPr>
                <w:rFonts w:ascii="Times New Roman" w:hAnsi="Times New Roman"/>
                <w:b/>
                <w:color w:val="000000"/>
                <w:sz w:val="28"/>
                <w:szCs w:val="28"/>
              </w:rPr>
              <w:t xml:space="preserve"> </w:t>
            </w:r>
          </w:p>
        </w:tc>
        <w:tc>
          <w:tcPr>
            <w:tcW w:w="2693" w:type="dxa"/>
            <w:shd w:val="clear" w:color="auto" w:fill="F3F3F3"/>
            <w:vAlign w:val="center"/>
          </w:tcPr>
          <w:p w14:paraId="17842505" w14:textId="0FF95918" w:rsidR="00C95DBC" w:rsidRPr="008F2E08" w:rsidRDefault="00ED18F9" w:rsidP="0068629B">
            <w:pPr>
              <w:spacing w:after="0" w:line="240" w:lineRule="auto"/>
              <w:jc w:val="both"/>
              <w:rPr>
                <w:rFonts w:ascii="Times New Roman" w:hAnsi="Times New Roman"/>
                <w:b/>
                <w:color w:val="000000"/>
                <w:sz w:val="28"/>
                <w:szCs w:val="28"/>
              </w:rPr>
            </w:pPr>
            <w:r w:rsidRPr="008F2E08">
              <w:rPr>
                <w:rFonts w:ascii="Times New Roman" w:hAnsi="Times New Roman"/>
                <w:b/>
                <w:color w:val="000000"/>
                <w:sz w:val="28"/>
                <w:szCs w:val="28"/>
              </w:rPr>
              <w:t xml:space="preserve">2023 </w:t>
            </w:r>
            <w:r w:rsidR="00C95DBC" w:rsidRPr="008F2E08">
              <w:rPr>
                <w:rFonts w:ascii="Times New Roman" w:hAnsi="Times New Roman"/>
                <w:b/>
                <w:color w:val="000000"/>
                <w:sz w:val="28"/>
                <w:szCs w:val="28"/>
              </w:rPr>
              <w:t xml:space="preserve"> рік</w:t>
            </w:r>
          </w:p>
          <w:p w14:paraId="5AA025BA" w14:textId="54D3085A" w:rsidR="00ED18F9" w:rsidRPr="008F2E08" w:rsidRDefault="00ED18F9" w:rsidP="0068629B">
            <w:pPr>
              <w:spacing w:after="0" w:line="240" w:lineRule="auto"/>
              <w:jc w:val="both"/>
              <w:rPr>
                <w:rFonts w:ascii="Times New Roman" w:hAnsi="Times New Roman"/>
                <w:b/>
                <w:color w:val="000000"/>
                <w:sz w:val="28"/>
                <w:szCs w:val="28"/>
              </w:rPr>
            </w:pPr>
            <w:r w:rsidRPr="008F2E08">
              <w:rPr>
                <w:rFonts w:ascii="Times New Roman" w:hAnsi="Times New Roman"/>
                <w:b/>
                <w:color w:val="000000"/>
                <w:sz w:val="28"/>
                <w:szCs w:val="28"/>
              </w:rPr>
              <w:t>(сумарно)</w:t>
            </w:r>
            <w:r w:rsidR="00F704FF" w:rsidRPr="008F2E08">
              <w:rPr>
                <w:rFonts w:ascii="Times New Roman" w:hAnsi="Times New Roman"/>
                <w:b/>
                <w:color w:val="000000"/>
                <w:sz w:val="28"/>
                <w:szCs w:val="28"/>
              </w:rPr>
              <w:t xml:space="preserve"> </w:t>
            </w:r>
          </w:p>
        </w:tc>
      </w:tr>
      <w:tr w:rsidR="00ED18F9" w:rsidRPr="008F2E08" w14:paraId="07AE8F4A" w14:textId="77777777" w:rsidTr="00ED18F9">
        <w:tc>
          <w:tcPr>
            <w:tcW w:w="4903" w:type="dxa"/>
            <w:tcBorders>
              <w:bottom w:val="single" w:sz="4" w:space="0" w:color="auto"/>
            </w:tcBorders>
            <w:shd w:val="clear" w:color="auto" w:fill="auto"/>
          </w:tcPr>
          <w:p w14:paraId="0B28C0F7" w14:textId="77777777" w:rsidR="00ED18F9" w:rsidRPr="008F2E08" w:rsidRDefault="00ED18F9"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Прибутковий податок з громадян/ Податок з доходів фізичних осіб</w:t>
            </w:r>
          </w:p>
        </w:tc>
        <w:tc>
          <w:tcPr>
            <w:tcW w:w="2038" w:type="dxa"/>
            <w:tcBorders>
              <w:bottom w:val="single" w:sz="4" w:space="0" w:color="auto"/>
            </w:tcBorders>
            <w:shd w:val="clear" w:color="auto" w:fill="auto"/>
          </w:tcPr>
          <w:p w14:paraId="357F813F" w14:textId="21063556" w:rsidR="00ED18F9" w:rsidRPr="008F2E08" w:rsidRDefault="00C95DBC"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13855,3</w:t>
            </w:r>
          </w:p>
        </w:tc>
        <w:tc>
          <w:tcPr>
            <w:tcW w:w="2693" w:type="dxa"/>
            <w:tcBorders>
              <w:bottom w:val="single" w:sz="4" w:space="0" w:color="auto"/>
            </w:tcBorders>
            <w:shd w:val="clear" w:color="auto" w:fill="auto"/>
          </w:tcPr>
          <w:p w14:paraId="778E2C98" w14:textId="29CBE9B9" w:rsidR="00ED18F9"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15275,8</w:t>
            </w:r>
          </w:p>
        </w:tc>
      </w:tr>
      <w:tr w:rsidR="00ED18F9" w:rsidRPr="008F2E08" w14:paraId="57474822" w14:textId="77777777" w:rsidTr="00ED18F9">
        <w:tc>
          <w:tcPr>
            <w:tcW w:w="4903" w:type="dxa"/>
            <w:shd w:val="clear" w:color="auto" w:fill="auto"/>
          </w:tcPr>
          <w:p w14:paraId="4EBBAC93" w14:textId="62340FDE" w:rsidR="00ED18F9" w:rsidRPr="008F2E08" w:rsidRDefault="00ED18F9"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Єди</w:t>
            </w:r>
            <w:r w:rsidR="00C95DBC" w:rsidRPr="008F2E08">
              <w:rPr>
                <w:rFonts w:ascii="Times New Roman" w:hAnsi="Times New Roman"/>
                <w:color w:val="000000"/>
                <w:sz w:val="28"/>
                <w:szCs w:val="28"/>
              </w:rPr>
              <w:t>ний податок</w:t>
            </w:r>
          </w:p>
        </w:tc>
        <w:tc>
          <w:tcPr>
            <w:tcW w:w="2038" w:type="dxa"/>
            <w:shd w:val="clear" w:color="auto" w:fill="auto"/>
          </w:tcPr>
          <w:p w14:paraId="10D86111" w14:textId="0251AA85" w:rsidR="00ED18F9" w:rsidRPr="008F2E08" w:rsidRDefault="00C95DBC"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1549,6</w:t>
            </w:r>
          </w:p>
        </w:tc>
        <w:tc>
          <w:tcPr>
            <w:tcW w:w="2693" w:type="dxa"/>
            <w:shd w:val="clear" w:color="auto" w:fill="auto"/>
          </w:tcPr>
          <w:p w14:paraId="58107E99" w14:textId="2FDA0BC2" w:rsidR="00ED18F9"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1513,9</w:t>
            </w:r>
          </w:p>
        </w:tc>
      </w:tr>
      <w:tr w:rsidR="00ED18F9" w:rsidRPr="008F2E08" w14:paraId="123493F0" w14:textId="77777777" w:rsidTr="00ED18F9">
        <w:tc>
          <w:tcPr>
            <w:tcW w:w="4903" w:type="dxa"/>
            <w:shd w:val="clear" w:color="auto" w:fill="auto"/>
          </w:tcPr>
          <w:p w14:paraId="64A723A1" w14:textId="3BDC48E8" w:rsidR="00ED18F9" w:rsidRPr="008F2E08" w:rsidRDefault="00C95DBC"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Рентна плата за спеціальне використання лісових ресурсів</w:t>
            </w:r>
          </w:p>
        </w:tc>
        <w:tc>
          <w:tcPr>
            <w:tcW w:w="2038" w:type="dxa"/>
            <w:shd w:val="clear" w:color="auto" w:fill="auto"/>
          </w:tcPr>
          <w:p w14:paraId="7B0ECB2D" w14:textId="3D6A3881" w:rsidR="00ED18F9" w:rsidRPr="008F2E08" w:rsidRDefault="00C95DBC"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45,8</w:t>
            </w:r>
          </w:p>
        </w:tc>
        <w:tc>
          <w:tcPr>
            <w:tcW w:w="2693" w:type="dxa"/>
            <w:shd w:val="clear" w:color="auto" w:fill="auto"/>
          </w:tcPr>
          <w:p w14:paraId="01956893" w14:textId="73E111C4" w:rsidR="00ED18F9"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178,3</w:t>
            </w:r>
          </w:p>
        </w:tc>
      </w:tr>
      <w:tr w:rsidR="00ED18F9" w:rsidRPr="008F2E08" w14:paraId="241C5CD9" w14:textId="77777777" w:rsidTr="00ED18F9">
        <w:tc>
          <w:tcPr>
            <w:tcW w:w="4903" w:type="dxa"/>
            <w:shd w:val="clear" w:color="auto" w:fill="auto"/>
          </w:tcPr>
          <w:p w14:paraId="7E0BB68E" w14:textId="77777777" w:rsidR="00ED18F9" w:rsidRPr="008F2E08" w:rsidRDefault="00ED18F9"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Податок на нерухомість</w:t>
            </w:r>
          </w:p>
        </w:tc>
        <w:tc>
          <w:tcPr>
            <w:tcW w:w="2038" w:type="dxa"/>
            <w:shd w:val="clear" w:color="auto" w:fill="auto"/>
          </w:tcPr>
          <w:p w14:paraId="22676232" w14:textId="2F0675C5" w:rsidR="00ED18F9" w:rsidRPr="008F2E08" w:rsidRDefault="00C95DBC"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6972,9</w:t>
            </w:r>
          </w:p>
        </w:tc>
        <w:tc>
          <w:tcPr>
            <w:tcW w:w="2693" w:type="dxa"/>
            <w:shd w:val="clear" w:color="auto" w:fill="auto"/>
          </w:tcPr>
          <w:p w14:paraId="732ECE56" w14:textId="182EBFE9" w:rsidR="00ED18F9"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885,0</w:t>
            </w:r>
          </w:p>
        </w:tc>
      </w:tr>
      <w:tr w:rsidR="00ED18F9" w:rsidRPr="008F2E08" w14:paraId="6C5A6502" w14:textId="77777777" w:rsidTr="00ED18F9">
        <w:tc>
          <w:tcPr>
            <w:tcW w:w="4903" w:type="dxa"/>
            <w:shd w:val="clear" w:color="auto" w:fill="auto"/>
          </w:tcPr>
          <w:p w14:paraId="6F22A8CD" w14:textId="77777777" w:rsidR="00ED18F9" w:rsidRPr="008F2E08" w:rsidRDefault="00ED18F9"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Акцизний збір</w:t>
            </w:r>
          </w:p>
        </w:tc>
        <w:tc>
          <w:tcPr>
            <w:tcW w:w="2038" w:type="dxa"/>
            <w:shd w:val="clear" w:color="auto" w:fill="auto"/>
          </w:tcPr>
          <w:p w14:paraId="1FB2B49D" w14:textId="12074EE4" w:rsidR="00ED18F9" w:rsidRPr="008F2E08" w:rsidRDefault="00C95DBC"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136,6</w:t>
            </w:r>
          </w:p>
        </w:tc>
        <w:tc>
          <w:tcPr>
            <w:tcW w:w="2693" w:type="dxa"/>
            <w:shd w:val="clear" w:color="auto" w:fill="auto"/>
          </w:tcPr>
          <w:p w14:paraId="25C7B37E" w14:textId="0E776934" w:rsidR="00ED18F9"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151,6</w:t>
            </w:r>
          </w:p>
        </w:tc>
      </w:tr>
      <w:tr w:rsidR="00ED18F9" w:rsidRPr="008F2E08" w14:paraId="3714C7C8" w14:textId="77777777" w:rsidTr="00ED18F9">
        <w:tc>
          <w:tcPr>
            <w:tcW w:w="4903" w:type="dxa"/>
            <w:shd w:val="clear" w:color="auto" w:fill="auto"/>
          </w:tcPr>
          <w:p w14:paraId="62E1DBD6" w14:textId="4FAFDAB3" w:rsidR="00ED18F9" w:rsidRPr="008F2E08" w:rsidRDefault="00E96661"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Туристичного збору</w:t>
            </w:r>
          </w:p>
        </w:tc>
        <w:tc>
          <w:tcPr>
            <w:tcW w:w="2038" w:type="dxa"/>
            <w:shd w:val="clear" w:color="auto" w:fill="auto"/>
          </w:tcPr>
          <w:p w14:paraId="0DBB7FFB" w14:textId="2865D846" w:rsidR="00ED18F9" w:rsidRPr="008F2E08" w:rsidRDefault="00E96661"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8,1</w:t>
            </w:r>
          </w:p>
        </w:tc>
        <w:tc>
          <w:tcPr>
            <w:tcW w:w="2693" w:type="dxa"/>
            <w:shd w:val="clear" w:color="auto" w:fill="auto"/>
          </w:tcPr>
          <w:p w14:paraId="6D296E7D" w14:textId="57F17A09" w:rsidR="00ED18F9"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20,1</w:t>
            </w:r>
          </w:p>
        </w:tc>
      </w:tr>
      <w:tr w:rsidR="00ED18F9" w:rsidRPr="008F2E08" w14:paraId="2939B4F1" w14:textId="77777777" w:rsidTr="00ED18F9">
        <w:tc>
          <w:tcPr>
            <w:tcW w:w="4903" w:type="dxa"/>
            <w:shd w:val="clear" w:color="auto" w:fill="auto"/>
          </w:tcPr>
          <w:p w14:paraId="7E4B0E86" w14:textId="77777777" w:rsidR="00ED18F9" w:rsidRPr="008F2E08" w:rsidRDefault="00ED18F9"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Дохід від оренди комунального майна</w:t>
            </w:r>
          </w:p>
        </w:tc>
        <w:tc>
          <w:tcPr>
            <w:tcW w:w="2038" w:type="dxa"/>
            <w:shd w:val="clear" w:color="auto" w:fill="auto"/>
          </w:tcPr>
          <w:p w14:paraId="2079275D" w14:textId="49B44620" w:rsidR="00ED18F9" w:rsidRPr="008F2E08" w:rsidRDefault="00E96661"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22,6</w:t>
            </w:r>
          </w:p>
        </w:tc>
        <w:tc>
          <w:tcPr>
            <w:tcW w:w="2693" w:type="dxa"/>
            <w:shd w:val="clear" w:color="auto" w:fill="auto"/>
          </w:tcPr>
          <w:p w14:paraId="62E7D7DA" w14:textId="648A73F0" w:rsidR="00ED18F9"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78,4</w:t>
            </w:r>
          </w:p>
        </w:tc>
      </w:tr>
      <w:tr w:rsidR="00ED18F9" w:rsidRPr="008F2E08" w14:paraId="358E7D58" w14:textId="77777777" w:rsidTr="00ED18F9">
        <w:tc>
          <w:tcPr>
            <w:tcW w:w="4903" w:type="dxa"/>
            <w:shd w:val="clear" w:color="auto" w:fill="auto"/>
          </w:tcPr>
          <w:p w14:paraId="25DF3793" w14:textId="77777777" w:rsidR="00ED18F9" w:rsidRPr="008F2E08" w:rsidRDefault="00ED18F9"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інше</w:t>
            </w:r>
          </w:p>
        </w:tc>
        <w:tc>
          <w:tcPr>
            <w:tcW w:w="2038" w:type="dxa"/>
            <w:shd w:val="clear" w:color="auto" w:fill="auto"/>
          </w:tcPr>
          <w:p w14:paraId="7F63DAD0" w14:textId="23F3139E" w:rsidR="00ED18F9" w:rsidRPr="008F2E08" w:rsidRDefault="00E96661"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7,3</w:t>
            </w:r>
          </w:p>
        </w:tc>
        <w:tc>
          <w:tcPr>
            <w:tcW w:w="2693" w:type="dxa"/>
            <w:shd w:val="clear" w:color="auto" w:fill="auto"/>
          </w:tcPr>
          <w:p w14:paraId="34CE6AA7" w14:textId="30C6E691" w:rsidR="00ED18F9"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1666,5</w:t>
            </w:r>
          </w:p>
        </w:tc>
      </w:tr>
      <w:tr w:rsidR="00C95DBC" w:rsidRPr="008F2E08" w14:paraId="1977970C" w14:textId="77777777" w:rsidTr="00ED18F9">
        <w:tc>
          <w:tcPr>
            <w:tcW w:w="4903" w:type="dxa"/>
            <w:shd w:val="clear" w:color="auto" w:fill="auto"/>
          </w:tcPr>
          <w:p w14:paraId="78ECD839" w14:textId="2C42081A" w:rsidR="00C95DBC" w:rsidRPr="008F2E08" w:rsidRDefault="00C95DBC" w:rsidP="0068629B">
            <w:pPr>
              <w:spacing w:after="0" w:line="240" w:lineRule="auto"/>
              <w:jc w:val="both"/>
              <w:rPr>
                <w:rFonts w:ascii="Times New Roman" w:hAnsi="Times New Roman"/>
                <w:b/>
                <w:color w:val="000000"/>
                <w:sz w:val="28"/>
                <w:szCs w:val="28"/>
              </w:rPr>
            </w:pPr>
            <w:r w:rsidRPr="008F2E08">
              <w:rPr>
                <w:rFonts w:ascii="Times New Roman" w:hAnsi="Times New Roman"/>
                <w:b/>
                <w:color w:val="000000"/>
                <w:sz w:val="28"/>
                <w:szCs w:val="28"/>
              </w:rPr>
              <w:t>ВСЬОГО</w:t>
            </w:r>
          </w:p>
        </w:tc>
        <w:tc>
          <w:tcPr>
            <w:tcW w:w="2038" w:type="dxa"/>
            <w:shd w:val="clear" w:color="auto" w:fill="auto"/>
          </w:tcPr>
          <w:p w14:paraId="3130096E" w14:textId="0A943F6F" w:rsidR="00C95DBC" w:rsidRPr="008F2E08" w:rsidRDefault="00C95DBC" w:rsidP="0068629B">
            <w:pPr>
              <w:spacing w:after="0" w:line="240" w:lineRule="auto"/>
              <w:jc w:val="both"/>
              <w:rPr>
                <w:rFonts w:ascii="Times New Roman" w:hAnsi="Times New Roman"/>
                <w:b/>
                <w:color w:val="000000"/>
                <w:sz w:val="28"/>
                <w:szCs w:val="28"/>
              </w:rPr>
            </w:pPr>
            <w:r w:rsidRPr="008F2E08">
              <w:rPr>
                <w:rFonts w:ascii="Times New Roman" w:hAnsi="Times New Roman"/>
                <w:b/>
                <w:color w:val="000000"/>
                <w:sz w:val="28"/>
                <w:szCs w:val="28"/>
              </w:rPr>
              <w:t>22627,3</w:t>
            </w:r>
          </w:p>
        </w:tc>
        <w:tc>
          <w:tcPr>
            <w:tcW w:w="2693" w:type="dxa"/>
            <w:shd w:val="clear" w:color="auto" w:fill="auto"/>
          </w:tcPr>
          <w:p w14:paraId="1AE68B38" w14:textId="59559E69" w:rsidR="00C95DBC" w:rsidRPr="008F2E08" w:rsidRDefault="00F704FF" w:rsidP="0068629B">
            <w:pPr>
              <w:spacing w:after="0" w:line="240" w:lineRule="auto"/>
              <w:jc w:val="both"/>
              <w:rPr>
                <w:rFonts w:ascii="Times New Roman" w:hAnsi="Times New Roman"/>
                <w:b/>
                <w:color w:val="000000"/>
                <w:sz w:val="28"/>
                <w:szCs w:val="28"/>
              </w:rPr>
            </w:pPr>
            <w:r w:rsidRPr="008F2E08">
              <w:rPr>
                <w:rFonts w:ascii="Times New Roman" w:hAnsi="Times New Roman"/>
                <w:b/>
                <w:color w:val="000000"/>
                <w:sz w:val="28"/>
                <w:szCs w:val="28"/>
              </w:rPr>
              <w:t>19769,6</w:t>
            </w:r>
          </w:p>
        </w:tc>
      </w:tr>
    </w:tbl>
    <w:p w14:paraId="6E419573" w14:textId="77777777" w:rsidR="005B6D11" w:rsidRPr="008F2E08" w:rsidRDefault="005B6D11" w:rsidP="0068629B">
      <w:pPr>
        <w:tabs>
          <w:tab w:val="num" w:pos="4168"/>
        </w:tabs>
        <w:spacing w:after="0" w:line="240" w:lineRule="auto"/>
        <w:jc w:val="both"/>
        <w:rPr>
          <w:rFonts w:ascii="Times New Roman" w:hAnsi="Times New Roman"/>
          <w:b/>
          <w:bCs/>
          <w:color w:val="000000" w:themeColor="text1"/>
          <w:sz w:val="28"/>
          <w:szCs w:val="28"/>
        </w:rPr>
      </w:pPr>
    </w:p>
    <w:p w14:paraId="1D674B6D" w14:textId="4113B659" w:rsidR="005C49D0" w:rsidRPr="008F2E08" w:rsidRDefault="00563A0B" w:rsidP="002A2836">
      <w:pPr>
        <w:tabs>
          <w:tab w:val="num" w:pos="4168"/>
        </w:tabs>
        <w:spacing w:after="0" w:line="240" w:lineRule="auto"/>
        <w:rPr>
          <w:rFonts w:ascii="Times New Roman" w:hAnsi="Times New Roman"/>
          <w:b/>
          <w:bCs/>
          <w:color w:val="000000" w:themeColor="text1"/>
          <w:sz w:val="28"/>
          <w:szCs w:val="28"/>
        </w:rPr>
      </w:pPr>
      <w:bookmarkStart w:id="46" w:name="_Toc291687804"/>
      <w:bookmarkStart w:id="47" w:name="_Toc291842835"/>
      <w:bookmarkStart w:id="48" w:name="_Toc291842977"/>
      <w:bookmarkStart w:id="49" w:name="_Toc291843096"/>
      <w:r w:rsidRPr="008F2E08">
        <w:rPr>
          <w:rFonts w:ascii="Times New Roman" w:hAnsi="Times New Roman"/>
          <w:b/>
          <w:bCs/>
          <w:color w:val="000000" w:themeColor="text1"/>
          <w:sz w:val="28"/>
          <w:szCs w:val="28"/>
        </w:rPr>
        <w:t>Таблиця 11</w:t>
      </w:r>
      <w:r w:rsidR="00182AAE" w:rsidRPr="008F2E08">
        <w:rPr>
          <w:rFonts w:ascii="Times New Roman" w:hAnsi="Times New Roman"/>
          <w:b/>
          <w:bCs/>
          <w:color w:val="000000" w:themeColor="text1"/>
          <w:sz w:val="28"/>
          <w:szCs w:val="28"/>
        </w:rPr>
        <w:t xml:space="preserve">. </w:t>
      </w:r>
      <w:r w:rsidR="005C49D0" w:rsidRPr="008F2E08">
        <w:rPr>
          <w:rFonts w:ascii="Times New Roman" w:hAnsi="Times New Roman"/>
          <w:b/>
          <w:bCs/>
          <w:color w:val="000000" w:themeColor="text1"/>
          <w:sz w:val="28"/>
          <w:szCs w:val="28"/>
        </w:rPr>
        <w:t>Доходи  бюджету на одного мешканця</w:t>
      </w:r>
      <w:bookmarkEnd w:id="46"/>
      <w:bookmarkEnd w:id="47"/>
      <w:bookmarkEnd w:id="48"/>
      <w:bookmarkEnd w:id="49"/>
    </w:p>
    <w:p w14:paraId="1EC54454" w14:textId="2FFFD397" w:rsidR="005C49D0" w:rsidRPr="008F2E08" w:rsidRDefault="00364FF2" w:rsidP="0068629B">
      <w:pPr>
        <w:spacing w:after="0" w:line="240" w:lineRule="auto"/>
        <w:jc w:val="right"/>
        <w:rPr>
          <w:rFonts w:ascii="Times New Roman" w:hAnsi="Times New Roman"/>
          <w:b/>
          <w:color w:val="000000" w:themeColor="text1"/>
          <w:sz w:val="28"/>
          <w:szCs w:val="28"/>
        </w:rPr>
      </w:pPr>
      <w:r w:rsidRPr="008F2E08">
        <w:rPr>
          <w:rFonts w:ascii="Times New Roman" w:hAnsi="Times New Roman"/>
          <w:b/>
          <w:color w:val="000000" w:themeColor="text1"/>
          <w:sz w:val="28"/>
          <w:szCs w:val="28"/>
        </w:rPr>
        <w:t>грн.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96"/>
        <w:gridCol w:w="2112"/>
        <w:gridCol w:w="1752"/>
        <w:gridCol w:w="2045"/>
        <w:gridCol w:w="2623"/>
      </w:tblGrid>
      <w:tr w:rsidR="004273DA" w:rsidRPr="008F2E08" w14:paraId="56633E7B" w14:textId="77777777" w:rsidTr="004273DA">
        <w:tc>
          <w:tcPr>
            <w:tcW w:w="569" w:type="pct"/>
            <w:shd w:val="clear" w:color="auto" w:fill="F3F3F3"/>
            <w:vAlign w:val="center"/>
          </w:tcPr>
          <w:p w14:paraId="10DB190B" w14:textId="77777777" w:rsidR="004273DA" w:rsidRPr="008F2E08" w:rsidRDefault="004273DA" w:rsidP="0068629B">
            <w:pPr>
              <w:spacing w:after="0" w:line="240" w:lineRule="auto"/>
              <w:jc w:val="both"/>
              <w:rPr>
                <w:rFonts w:ascii="Times New Roman" w:hAnsi="Times New Roman"/>
                <w:b/>
                <w:color w:val="000000" w:themeColor="text1"/>
                <w:sz w:val="28"/>
                <w:szCs w:val="28"/>
              </w:rPr>
            </w:pPr>
            <w:r w:rsidRPr="008F2E08">
              <w:rPr>
                <w:rFonts w:ascii="Times New Roman" w:hAnsi="Times New Roman"/>
                <w:b/>
                <w:color w:val="000000" w:themeColor="text1"/>
                <w:sz w:val="28"/>
                <w:szCs w:val="28"/>
              </w:rPr>
              <w:t>Роки</w:t>
            </w:r>
          </w:p>
        </w:tc>
        <w:tc>
          <w:tcPr>
            <w:tcW w:w="1097" w:type="pct"/>
            <w:shd w:val="clear" w:color="auto" w:fill="F3F3F3"/>
            <w:vAlign w:val="center"/>
          </w:tcPr>
          <w:p w14:paraId="405C7C42" w14:textId="77777777" w:rsidR="004273DA" w:rsidRPr="008F2E08" w:rsidRDefault="004273DA" w:rsidP="0068629B">
            <w:pPr>
              <w:spacing w:after="0" w:line="240" w:lineRule="auto"/>
              <w:jc w:val="both"/>
              <w:rPr>
                <w:rFonts w:ascii="Times New Roman" w:hAnsi="Times New Roman"/>
                <w:b/>
                <w:color w:val="000000" w:themeColor="text1"/>
                <w:sz w:val="28"/>
                <w:szCs w:val="28"/>
              </w:rPr>
            </w:pPr>
            <w:r w:rsidRPr="008F2E08">
              <w:rPr>
                <w:rFonts w:ascii="Times New Roman" w:hAnsi="Times New Roman"/>
                <w:b/>
                <w:color w:val="000000" w:themeColor="text1"/>
                <w:sz w:val="28"/>
                <w:szCs w:val="28"/>
              </w:rPr>
              <w:t>Податок на доходи фізичних осіб</w:t>
            </w:r>
          </w:p>
        </w:tc>
        <w:tc>
          <w:tcPr>
            <w:tcW w:w="910" w:type="pct"/>
            <w:shd w:val="clear" w:color="auto" w:fill="F3F3F3"/>
            <w:vAlign w:val="center"/>
          </w:tcPr>
          <w:p w14:paraId="3717D1D5" w14:textId="77777777" w:rsidR="004273DA" w:rsidRPr="008F2E08" w:rsidRDefault="004273DA" w:rsidP="0068629B">
            <w:pPr>
              <w:spacing w:after="0" w:line="240" w:lineRule="auto"/>
              <w:jc w:val="both"/>
              <w:rPr>
                <w:rFonts w:ascii="Times New Roman" w:hAnsi="Times New Roman"/>
                <w:b/>
                <w:color w:val="000000" w:themeColor="text1"/>
                <w:sz w:val="28"/>
                <w:szCs w:val="28"/>
              </w:rPr>
            </w:pPr>
            <w:r w:rsidRPr="008F2E08">
              <w:rPr>
                <w:rFonts w:ascii="Times New Roman" w:hAnsi="Times New Roman"/>
                <w:b/>
                <w:color w:val="000000" w:themeColor="text1"/>
                <w:sz w:val="28"/>
                <w:szCs w:val="28"/>
              </w:rPr>
              <w:t xml:space="preserve">Єдиний податок </w:t>
            </w:r>
          </w:p>
        </w:tc>
        <w:tc>
          <w:tcPr>
            <w:tcW w:w="1062" w:type="pct"/>
            <w:shd w:val="clear" w:color="auto" w:fill="F3F3F3"/>
            <w:vAlign w:val="center"/>
          </w:tcPr>
          <w:p w14:paraId="27D9BAC3" w14:textId="77777777" w:rsidR="004273DA" w:rsidRPr="008F2E08" w:rsidRDefault="004273DA" w:rsidP="0068629B">
            <w:pPr>
              <w:spacing w:after="0" w:line="240" w:lineRule="auto"/>
              <w:jc w:val="both"/>
              <w:rPr>
                <w:rFonts w:ascii="Times New Roman" w:hAnsi="Times New Roman"/>
                <w:b/>
                <w:color w:val="000000" w:themeColor="text1"/>
                <w:sz w:val="28"/>
                <w:szCs w:val="28"/>
              </w:rPr>
            </w:pPr>
            <w:r w:rsidRPr="008F2E08">
              <w:rPr>
                <w:rFonts w:ascii="Times New Roman" w:hAnsi="Times New Roman"/>
                <w:b/>
                <w:color w:val="000000" w:themeColor="text1"/>
                <w:sz w:val="28"/>
                <w:szCs w:val="28"/>
              </w:rPr>
              <w:t>Місцеві податки та збори</w:t>
            </w:r>
          </w:p>
        </w:tc>
        <w:tc>
          <w:tcPr>
            <w:tcW w:w="1362" w:type="pct"/>
            <w:shd w:val="clear" w:color="auto" w:fill="F3F3F3"/>
            <w:vAlign w:val="center"/>
          </w:tcPr>
          <w:p w14:paraId="0377FA62" w14:textId="77777777" w:rsidR="004273DA" w:rsidRPr="008F2E08" w:rsidRDefault="004273DA" w:rsidP="0068629B">
            <w:pPr>
              <w:spacing w:after="0" w:line="240" w:lineRule="auto"/>
              <w:jc w:val="both"/>
              <w:rPr>
                <w:rFonts w:ascii="Times New Roman" w:hAnsi="Times New Roman"/>
                <w:b/>
                <w:color w:val="000000" w:themeColor="text1"/>
                <w:sz w:val="28"/>
                <w:szCs w:val="28"/>
              </w:rPr>
            </w:pPr>
            <w:r w:rsidRPr="008F2E08">
              <w:rPr>
                <w:rFonts w:ascii="Times New Roman" w:hAnsi="Times New Roman"/>
                <w:b/>
                <w:color w:val="000000" w:themeColor="text1"/>
                <w:sz w:val="28"/>
                <w:szCs w:val="28"/>
              </w:rPr>
              <w:t>Податкові надходження разом</w:t>
            </w:r>
          </w:p>
        </w:tc>
      </w:tr>
      <w:tr w:rsidR="004273DA" w:rsidRPr="008F2E08" w14:paraId="67AA5410" w14:textId="77777777" w:rsidTr="004273DA">
        <w:trPr>
          <w:trHeight w:val="230"/>
        </w:trPr>
        <w:tc>
          <w:tcPr>
            <w:tcW w:w="569" w:type="pct"/>
            <w:shd w:val="clear" w:color="auto" w:fill="auto"/>
          </w:tcPr>
          <w:p w14:paraId="3860DE2F" w14:textId="556FAE22" w:rsidR="004273DA" w:rsidRPr="008F2E08" w:rsidRDefault="004273DA" w:rsidP="0068629B">
            <w:pPr>
              <w:spacing w:after="0" w:line="240" w:lineRule="auto"/>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2022</w:t>
            </w:r>
          </w:p>
        </w:tc>
        <w:tc>
          <w:tcPr>
            <w:tcW w:w="1097" w:type="pct"/>
            <w:shd w:val="clear" w:color="auto" w:fill="auto"/>
          </w:tcPr>
          <w:p w14:paraId="77388152" w14:textId="6A0219A9" w:rsidR="004273DA" w:rsidRPr="008F2E08" w:rsidRDefault="005C28F6"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2005,1</w:t>
            </w:r>
          </w:p>
        </w:tc>
        <w:tc>
          <w:tcPr>
            <w:tcW w:w="910" w:type="pct"/>
            <w:shd w:val="clear" w:color="auto" w:fill="auto"/>
          </w:tcPr>
          <w:p w14:paraId="4DC6153C" w14:textId="330AC9AD" w:rsidR="004273DA" w:rsidRPr="008F2E08" w:rsidRDefault="005C28F6"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224</w:t>
            </w:r>
            <w:r w:rsidR="004273DA" w:rsidRPr="008F2E08">
              <w:rPr>
                <w:rFonts w:ascii="Times New Roman" w:hAnsi="Times New Roman"/>
                <w:color w:val="000000"/>
                <w:sz w:val="28"/>
                <w:szCs w:val="28"/>
              </w:rPr>
              <w:t>,3</w:t>
            </w:r>
          </w:p>
        </w:tc>
        <w:tc>
          <w:tcPr>
            <w:tcW w:w="1062" w:type="pct"/>
            <w:shd w:val="clear" w:color="auto" w:fill="auto"/>
          </w:tcPr>
          <w:p w14:paraId="43296EBF" w14:textId="3D55FD5E" w:rsidR="004273DA"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751,6</w:t>
            </w:r>
          </w:p>
        </w:tc>
        <w:tc>
          <w:tcPr>
            <w:tcW w:w="1362" w:type="pct"/>
            <w:shd w:val="clear" w:color="auto" w:fill="auto"/>
          </w:tcPr>
          <w:p w14:paraId="03C3024A" w14:textId="3AB1AE48" w:rsidR="004273DA" w:rsidRPr="008F2E08" w:rsidRDefault="005C28F6"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3274,6</w:t>
            </w:r>
          </w:p>
        </w:tc>
      </w:tr>
      <w:tr w:rsidR="004273DA" w:rsidRPr="008F2E08" w14:paraId="633A31F4" w14:textId="77777777" w:rsidTr="004273DA">
        <w:trPr>
          <w:trHeight w:val="221"/>
        </w:trPr>
        <w:tc>
          <w:tcPr>
            <w:tcW w:w="569" w:type="pct"/>
            <w:shd w:val="clear" w:color="auto" w:fill="auto"/>
          </w:tcPr>
          <w:p w14:paraId="0C67D856" w14:textId="6FCEADB1" w:rsidR="004273DA" w:rsidRPr="008F2E08" w:rsidRDefault="004273DA" w:rsidP="0068629B">
            <w:pPr>
              <w:spacing w:after="0" w:line="240" w:lineRule="auto"/>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2023</w:t>
            </w:r>
            <w:r w:rsidR="00F704FF" w:rsidRPr="008F2E08">
              <w:rPr>
                <w:rFonts w:ascii="Times New Roman" w:hAnsi="Times New Roman"/>
                <w:color w:val="000000" w:themeColor="text1"/>
                <w:sz w:val="28"/>
                <w:szCs w:val="28"/>
              </w:rPr>
              <w:t xml:space="preserve"> </w:t>
            </w:r>
          </w:p>
        </w:tc>
        <w:tc>
          <w:tcPr>
            <w:tcW w:w="1097" w:type="pct"/>
            <w:shd w:val="clear" w:color="auto" w:fill="auto"/>
          </w:tcPr>
          <w:p w14:paraId="06E30BA6" w14:textId="56929445" w:rsidR="004273DA"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2210,7</w:t>
            </w:r>
          </w:p>
        </w:tc>
        <w:tc>
          <w:tcPr>
            <w:tcW w:w="910" w:type="pct"/>
            <w:shd w:val="clear" w:color="auto" w:fill="auto"/>
          </w:tcPr>
          <w:p w14:paraId="4F429FD1" w14:textId="031B772B" w:rsidR="004273DA"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219,1</w:t>
            </w:r>
          </w:p>
        </w:tc>
        <w:tc>
          <w:tcPr>
            <w:tcW w:w="1062" w:type="pct"/>
            <w:shd w:val="clear" w:color="auto" w:fill="auto"/>
          </w:tcPr>
          <w:p w14:paraId="49F9FDD3" w14:textId="26E5D5EB" w:rsidR="004273DA" w:rsidRPr="008F2E08" w:rsidRDefault="0002675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431,2</w:t>
            </w:r>
          </w:p>
        </w:tc>
        <w:tc>
          <w:tcPr>
            <w:tcW w:w="1362" w:type="pct"/>
            <w:shd w:val="clear" w:color="auto" w:fill="auto"/>
          </w:tcPr>
          <w:p w14:paraId="7DDCDCC9" w14:textId="6F80597B" w:rsidR="004273DA" w:rsidRPr="008F2E08" w:rsidRDefault="00F704FF" w:rsidP="0068629B">
            <w:pPr>
              <w:spacing w:after="0" w:line="240" w:lineRule="auto"/>
              <w:jc w:val="both"/>
              <w:rPr>
                <w:rFonts w:ascii="Times New Roman" w:hAnsi="Times New Roman"/>
                <w:color w:val="000000"/>
                <w:sz w:val="28"/>
                <w:szCs w:val="28"/>
              </w:rPr>
            </w:pPr>
            <w:r w:rsidRPr="008F2E08">
              <w:rPr>
                <w:rFonts w:ascii="Times New Roman" w:hAnsi="Times New Roman"/>
                <w:color w:val="000000"/>
                <w:sz w:val="28"/>
                <w:szCs w:val="28"/>
              </w:rPr>
              <w:t>2861,0</w:t>
            </w:r>
          </w:p>
        </w:tc>
      </w:tr>
    </w:tbl>
    <w:p w14:paraId="12426D17" w14:textId="77777777" w:rsidR="007F12C2" w:rsidRPr="008F2E08" w:rsidRDefault="007F12C2" w:rsidP="0068629B">
      <w:pPr>
        <w:spacing w:after="0" w:line="240" w:lineRule="auto"/>
        <w:jc w:val="both"/>
        <w:rPr>
          <w:rFonts w:ascii="Times New Roman" w:hAnsi="Times New Roman"/>
          <w:color w:val="000000" w:themeColor="text1"/>
          <w:sz w:val="28"/>
          <w:szCs w:val="28"/>
        </w:rPr>
      </w:pPr>
    </w:p>
    <w:p w14:paraId="05CA0DB0" w14:textId="3C4F3256" w:rsidR="004B0911" w:rsidRPr="008F2E08" w:rsidRDefault="00563A0B" w:rsidP="002A2836">
      <w:pPr>
        <w:tabs>
          <w:tab w:val="num" w:pos="2609"/>
          <w:tab w:val="num" w:pos="4168"/>
        </w:tabs>
        <w:spacing w:after="0" w:line="240" w:lineRule="auto"/>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Таблиця 12</w:t>
      </w:r>
      <w:r w:rsidR="00030959" w:rsidRPr="008F2E08">
        <w:rPr>
          <w:rFonts w:ascii="Times New Roman" w:hAnsi="Times New Roman"/>
          <w:b/>
          <w:bCs/>
          <w:color w:val="000000" w:themeColor="text1"/>
          <w:sz w:val="28"/>
          <w:szCs w:val="28"/>
        </w:rPr>
        <w:t>. Порівняння видатків та доходів</w:t>
      </w:r>
    </w:p>
    <w:p w14:paraId="454AD865" w14:textId="77777777" w:rsidR="0068629B" w:rsidRPr="008F2E08" w:rsidRDefault="0068629B" w:rsidP="0068629B">
      <w:pPr>
        <w:tabs>
          <w:tab w:val="num" w:pos="2609"/>
          <w:tab w:val="num" w:pos="4168"/>
        </w:tabs>
        <w:spacing w:after="0" w:line="240" w:lineRule="auto"/>
        <w:jc w:val="center"/>
        <w:rPr>
          <w:rFonts w:ascii="Times New Roman" w:hAnsi="Times New Roman"/>
          <w:b/>
          <w:bCs/>
          <w:color w:val="000000" w:themeColor="text1"/>
          <w:sz w:val="28"/>
          <w:szCs w:val="28"/>
        </w:rPr>
      </w:pPr>
    </w:p>
    <w:tbl>
      <w:tblPr>
        <w:tblStyle w:val="ad"/>
        <w:tblW w:w="0" w:type="auto"/>
        <w:tblLook w:val="04A0" w:firstRow="1" w:lastRow="0" w:firstColumn="1" w:lastColumn="0" w:noHBand="0" w:noVBand="1"/>
      </w:tblPr>
      <w:tblGrid>
        <w:gridCol w:w="3118"/>
        <w:gridCol w:w="3113"/>
        <w:gridCol w:w="3113"/>
      </w:tblGrid>
      <w:tr w:rsidR="00C85C1B" w:rsidRPr="008F2E08" w14:paraId="5B407FE6" w14:textId="77777777" w:rsidTr="00D861C0">
        <w:tc>
          <w:tcPr>
            <w:tcW w:w="3118" w:type="dxa"/>
          </w:tcPr>
          <w:p w14:paraId="337BBCFB" w14:textId="77777777" w:rsidR="00C85C1B" w:rsidRPr="008F2E08" w:rsidRDefault="00C85C1B" w:rsidP="0068629B">
            <w:pPr>
              <w:tabs>
                <w:tab w:val="num" w:pos="2609"/>
                <w:tab w:val="num" w:pos="4168"/>
              </w:tabs>
              <w:spacing w:after="0" w:line="240" w:lineRule="auto"/>
              <w:jc w:val="both"/>
              <w:rPr>
                <w:rFonts w:ascii="Times New Roman" w:hAnsi="Times New Roman"/>
                <w:b/>
                <w:bCs/>
                <w:color w:val="000000" w:themeColor="text1"/>
                <w:sz w:val="28"/>
                <w:szCs w:val="28"/>
              </w:rPr>
            </w:pPr>
          </w:p>
        </w:tc>
        <w:tc>
          <w:tcPr>
            <w:tcW w:w="3113" w:type="dxa"/>
          </w:tcPr>
          <w:p w14:paraId="2D0DAAD2" w14:textId="052B0618" w:rsidR="00C85C1B" w:rsidRPr="008F2E08" w:rsidRDefault="00906CAE" w:rsidP="0068629B">
            <w:pPr>
              <w:tabs>
                <w:tab w:val="num" w:pos="2609"/>
                <w:tab w:val="num" w:pos="4168"/>
              </w:tabs>
              <w:spacing w:after="0" w:line="240" w:lineRule="auto"/>
              <w:jc w:val="both"/>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2022</w:t>
            </w:r>
            <w:r w:rsidR="00C85C1B" w:rsidRPr="008F2E08">
              <w:rPr>
                <w:rFonts w:ascii="Times New Roman" w:hAnsi="Times New Roman"/>
                <w:b/>
                <w:bCs/>
                <w:color w:val="000000" w:themeColor="text1"/>
                <w:sz w:val="28"/>
                <w:szCs w:val="28"/>
              </w:rPr>
              <w:t xml:space="preserve"> (</w:t>
            </w:r>
            <w:proofErr w:type="spellStart"/>
            <w:r w:rsidR="00364FF2" w:rsidRPr="008F2E08">
              <w:rPr>
                <w:rFonts w:ascii="Times New Roman" w:hAnsi="Times New Roman"/>
                <w:b/>
                <w:bCs/>
                <w:color w:val="000000" w:themeColor="text1"/>
                <w:sz w:val="28"/>
                <w:szCs w:val="28"/>
              </w:rPr>
              <w:t>млн.</w:t>
            </w:r>
            <w:r w:rsidR="00C85C1B" w:rsidRPr="008F2E08">
              <w:rPr>
                <w:rFonts w:ascii="Times New Roman" w:hAnsi="Times New Roman"/>
                <w:b/>
                <w:bCs/>
                <w:color w:val="000000" w:themeColor="text1"/>
                <w:sz w:val="28"/>
                <w:szCs w:val="28"/>
              </w:rPr>
              <w:t>грн</w:t>
            </w:r>
            <w:proofErr w:type="spellEnd"/>
            <w:r w:rsidR="00C85C1B" w:rsidRPr="008F2E08">
              <w:rPr>
                <w:rFonts w:ascii="Times New Roman" w:hAnsi="Times New Roman"/>
                <w:b/>
                <w:bCs/>
                <w:color w:val="000000" w:themeColor="text1"/>
                <w:sz w:val="28"/>
                <w:szCs w:val="28"/>
              </w:rPr>
              <w:t>.)</w:t>
            </w:r>
          </w:p>
        </w:tc>
        <w:tc>
          <w:tcPr>
            <w:tcW w:w="3113" w:type="dxa"/>
          </w:tcPr>
          <w:p w14:paraId="005F18A1" w14:textId="5E956909" w:rsidR="00C85C1B" w:rsidRPr="008F2E08" w:rsidRDefault="00906CAE" w:rsidP="0068629B">
            <w:pPr>
              <w:tabs>
                <w:tab w:val="num" w:pos="2609"/>
                <w:tab w:val="num" w:pos="4168"/>
              </w:tabs>
              <w:spacing w:after="0" w:line="240" w:lineRule="auto"/>
              <w:jc w:val="both"/>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2023</w:t>
            </w:r>
            <w:r w:rsidR="00C85C1B" w:rsidRPr="008F2E08">
              <w:rPr>
                <w:rFonts w:ascii="Times New Roman" w:hAnsi="Times New Roman"/>
                <w:b/>
                <w:bCs/>
                <w:color w:val="000000" w:themeColor="text1"/>
                <w:sz w:val="28"/>
                <w:szCs w:val="28"/>
              </w:rPr>
              <w:t xml:space="preserve"> (</w:t>
            </w:r>
            <w:proofErr w:type="spellStart"/>
            <w:r w:rsidR="00364FF2" w:rsidRPr="008F2E08">
              <w:rPr>
                <w:rFonts w:ascii="Times New Roman" w:hAnsi="Times New Roman"/>
                <w:b/>
                <w:bCs/>
                <w:color w:val="000000" w:themeColor="text1"/>
                <w:sz w:val="28"/>
                <w:szCs w:val="28"/>
              </w:rPr>
              <w:t>млн.</w:t>
            </w:r>
            <w:r w:rsidR="00C85C1B" w:rsidRPr="008F2E08">
              <w:rPr>
                <w:rFonts w:ascii="Times New Roman" w:hAnsi="Times New Roman"/>
                <w:b/>
                <w:bCs/>
                <w:color w:val="000000" w:themeColor="text1"/>
                <w:sz w:val="28"/>
                <w:szCs w:val="28"/>
              </w:rPr>
              <w:t>грн</w:t>
            </w:r>
            <w:proofErr w:type="spellEnd"/>
            <w:r w:rsidR="00C85C1B" w:rsidRPr="008F2E08">
              <w:rPr>
                <w:rFonts w:ascii="Times New Roman" w:hAnsi="Times New Roman"/>
                <w:b/>
                <w:bCs/>
                <w:color w:val="000000" w:themeColor="text1"/>
                <w:sz w:val="28"/>
                <w:szCs w:val="28"/>
              </w:rPr>
              <w:t>.)</w:t>
            </w:r>
          </w:p>
        </w:tc>
      </w:tr>
      <w:tr w:rsidR="005B6D11" w:rsidRPr="008F2E08" w14:paraId="445EECF3" w14:textId="77777777" w:rsidTr="00D861C0">
        <w:tc>
          <w:tcPr>
            <w:tcW w:w="3118" w:type="dxa"/>
          </w:tcPr>
          <w:p w14:paraId="54778939" w14:textId="0DC67FFB" w:rsidR="005B6D11" w:rsidRPr="008F2E08" w:rsidRDefault="00D861C0" w:rsidP="0068629B">
            <w:pPr>
              <w:tabs>
                <w:tab w:val="num" w:pos="2609"/>
                <w:tab w:val="num" w:pos="4168"/>
              </w:tabs>
              <w:spacing w:after="0" w:line="240" w:lineRule="auto"/>
              <w:jc w:val="both"/>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Загальні видатки</w:t>
            </w:r>
          </w:p>
        </w:tc>
        <w:tc>
          <w:tcPr>
            <w:tcW w:w="3113" w:type="dxa"/>
          </w:tcPr>
          <w:p w14:paraId="08D842CD" w14:textId="70B875F1" w:rsidR="005B6D11" w:rsidRPr="008F2E08" w:rsidRDefault="00624ACA" w:rsidP="0068629B">
            <w:pPr>
              <w:tabs>
                <w:tab w:val="num" w:pos="2609"/>
                <w:tab w:val="num" w:pos="4168"/>
              </w:tabs>
              <w:spacing w:after="0" w:line="240" w:lineRule="auto"/>
              <w:jc w:val="both"/>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64098,8</w:t>
            </w:r>
          </w:p>
        </w:tc>
        <w:tc>
          <w:tcPr>
            <w:tcW w:w="3113" w:type="dxa"/>
          </w:tcPr>
          <w:p w14:paraId="6B8765F2" w14:textId="7B209792" w:rsidR="005B6D11" w:rsidRPr="008F2E08" w:rsidRDefault="004922BE" w:rsidP="0068629B">
            <w:pPr>
              <w:tabs>
                <w:tab w:val="num" w:pos="2609"/>
                <w:tab w:val="num" w:pos="4168"/>
              </w:tabs>
              <w:spacing w:after="0" w:line="240" w:lineRule="auto"/>
              <w:jc w:val="both"/>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62408,6</w:t>
            </w:r>
          </w:p>
        </w:tc>
      </w:tr>
      <w:tr w:rsidR="005B6D11" w:rsidRPr="008F2E08" w14:paraId="760FAC28" w14:textId="77777777" w:rsidTr="00D861C0">
        <w:tc>
          <w:tcPr>
            <w:tcW w:w="3118" w:type="dxa"/>
          </w:tcPr>
          <w:p w14:paraId="6AF39019" w14:textId="1E8206C0" w:rsidR="005B6D11" w:rsidRPr="008F2E08" w:rsidRDefault="00D861C0" w:rsidP="0068629B">
            <w:pPr>
              <w:tabs>
                <w:tab w:val="num" w:pos="2609"/>
                <w:tab w:val="num" w:pos="4168"/>
              </w:tabs>
              <w:spacing w:after="0" w:line="240" w:lineRule="auto"/>
              <w:jc w:val="both"/>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 xml:space="preserve">Загальні доходи, </w:t>
            </w:r>
          </w:p>
        </w:tc>
        <w:tc>
          <w:tcPr>
            <w:tcW w:w="3113" w:type="dxa"/>
          </w:tcPr>
          <w:p w14:paraId="1CEC016D" w14:textId="2240FE63" w:rsidR="005B6D11" w:rsidRPr="008F2E08" w:rsidRDefault="002A46FB" w:rsidP="0068629B">
            <w:pPr>
              <w:tabs>
                <w:tab w:val="num" w:pos="2609"/>
                <w:tab w:val="num" w:pos="4168"/>
              </w:tabs>
              <w:spacing w:after="0" w:line="240" w:lineRule="auto"/>
              <w:jc w:val="both"/>
              <w:rPr>
                <w:rFonts w:ascii="Times New Roman" w:hAnsi="Times New Roman"/>
                <w:b/>
                <w:bCs/>
                <w:color w:val="FF0000"/>
                <w:sz w:val="28"/>
                <w:szCs w:val="28"/>
              </w:rPr>
            </w:pPr>
            <w:r w:rsidRPr="008F2E08">
              <w:rPr>
                <w:rFonts w:ascii="Times New Roman" w:hAnsi="Times New Roman"/>
                <w:b/>
                <w:bCs/>
                <w:sz w:val="28"/>
                <w:szCs w:val="28"/>
              </w:rPr>
              <w:t>66917,2</w:t>
            </w:r>
          </w:p>
        </w:tc>
        <w:tc>
          <w:tcPr>
            <w:tcW w:w="3113" w:type="dxa"/>
          </w:tcPr>
          <w:p w14:paraId="24FF6D45" w14:textId="3AED23FD" w:rsidR="005B6D11" w:rsidRPr="008F2E08" w:rsidRDefault="004922BE" w:rsidP="0068629B">
            <w:pPr>
              <w:tabs>
                <w:tab w:val="num" w:pos="2609"/>
                <w:tab w:val="num" w:pos="4168"/>
              </w:tabs>
              <w:spacing w:after="0" w:line="240" w:lineRule="auto"/>
              <w:jc w:val="both"/>
              <w:rPr>
                <w:rFonts w:ascii="Times New Roman" w:hAnsi="Times New Roman"/>
                <w:b/>
                <w:bCs/>
                <w:color w:val="FF0000"/>
                <w:sz w:val="28"/>
                <w:szCs w:val="28"/>
              </w:rPr>
            </w:pPr>
            <w:r w:rsidRPr="008F2E08">
              <w:rPr>
                <w:rFonts w:ascii="Times New Roman" w:hAnsi="Times New Roman"/>
                <w:b/>
                <w:bCs/>
                <w:sz w:val="28"/>
                <w:szCs w:val="28"/>
              </w:rPr>
              <w:t>62408,6</w:t>
            </w:r>
          </w:p>
        </w:tc>
      </w:tr>
    </w:tbl>
    <w:p w14:paraId="2F6B4396" w14:textId="5620580A" w:rsidR="00FF3DF3" w:rsidRPr="008F2E08" w:rsidRDefault="00FF3DF3" w:rsidP="0068629B">
      <w:pPr>
        <w:spacing w:after="0" w:line="240" w:lineRule="auto"/>
        <w:rPr>
          <w:rFonts w:ascii="Times New Roman" w:eastAsia="+mn-ea" w:hAnsi="Times New Roman"/>
          <w:iCs/>
          <w:color w:val="000000"/>
          <w:kern w:val="24"/>
          <w:sz w:val="28"/>
          <w:szCs w:val="28"/>
          <w:lang w:eastAsia="uk-UA"/>
        </w:rPr>
      </w:pPr>
    </w:p>
    <w:p w14:paraId="32AB0BDD" w14:textId="47133846" w:rsidR="002A2836" w:rsidRDefault="002A2836">
      <w:pPr>
        <w:spacing w:after="160" w:line="259" w:lineRule="auto"/>
        <w:rPr>
          <w:rFonts w:ascii="Times New Roman" w:hAnsi="Times New Roman"/>
          <w:color w:val="000000" w:themeColor="text1"/>
          <w:sz w:val="28"/>
          <w:szCs w:val="28"/>
        </w:rPr>
      </w:pPr>
      <w:r>
        <w:rPr>
          <w:rFonts w:ascii="Times New Roman" w:hAnsi="Times New Roman"/>
          <w:color w:val="000000" w:themeColor="text1"/>
          <w:sz w:val="28"/>
          <w:szCs w:val="28"/>
        </w:rPr>
        <w:br w:type="page"/>
      </w:r>
    </w:p>
    <w:p w14:paraId="4762A36E" w14:textId="77777777" w:rsidR="004B0911" w:rsidRPr="008F2E08" w:rsidRDefault="004B0911" w:rsidP="0068629B">
      <w:pPr>
        <w:spacing w:after="0" w:line="240" w:lineRule="auto"/>
        <w:jc w:val="both"/>
        <w:rPr>
          <w:rFonts w:ascii="Times New Roman" w:hAnsi="Times New Roman"/>
          <w:color w:val="000000" w:themeColor="text1"/>
          <w:sz w:val="28"/>
          <w:szCs w:val="28"/>
        </w:rPr>
      </w:pPr>
    </w:p>
    <w:p w14:paraId="0E9B3F5B" w14:textId="5F7128D0" w:rsidR="005C49D0" w:rsidRPr="008F2E08" w:rsidRDefault="00536016" w:rsidP="0068629B">
      <w:pPr>
        <w:spacing w:after="0" w:line="240" w:lineRule="auto"/>
        <w:jc w:val="center"/>
        <w:rPr>
          <w:rFonts w:ascii="Times New Roman" w:hAnsi="Times New Roman"/>
          <w:b/>
          <w:bCs/>
          <w:color w:val="000000" w:themeColor="text1"/>
          <w:sz w:val="28"/>
          <w:szCs w:val="28"/>
        </w:rPr>
      </w:pPr>
      <w:bookmarkStart w:id="50" w:name="_Toc291842836"/>
      <w:bookmarkStart w:id="51" w:name="_Toc436423083"/>
      <w:r w:rsidRPr="008F2E08">
        <w:rPr>
          <w:rFonts w:ascii="Times New Roman" w:hAnsi="Times New Roman"/>
          <w:b/>
          <w:bCs/>
          <w:color w:val="000000" w:themeColor="text1"/>
          <w:sz w:val="28"/>
          <w:szCs w:val="28"/>
        </w:rPr>
        <w:t>2.9</w:t>
      </w:r>
      <w:r w:rsidR="005C49D0" w:rsidRPr="008F2E08">
        <w:rPr>
          <w:rFonts w:ascii="Times New Roman" w:hAnsi="Times New Roman"/>
          <w:b/>
          <w:bCs/>
          <w:color w:val="000000" w:themeColor="text1"/>
          <w:sz w:val="28"/>
          <w:szCs w:val="28"/>
        </w:rPr>
        <w:t>.</w:t>
      </w:r>
      <w:r w:rsidR="005C49D0" w:rsidRPr="008F2E08">
        <w:rPr>
          <w:rFonts w:ascii="Times New Roman" w:hAnsi="Times New Roman"/>
          <w:b/>
          <w:bCs/>
          <w:color w:val="000000" w:themeColor="text1"/>
          <w:sz w:val="28"/>
          <w:szCs w:val="28"/>
        </w:rPr>
        <w:tab/>
        <w:t>Транспортна інфраструктура і зв’язок</w:t>
      </w:r>
      <w:bookmarkEnd w:id="50"/>
      <w:bookmarkEnd w:id="51"/>
    </w:p>
    <w:p w14:paraId="1337993E" w14:textId="77777777" w:rsidR="00D730C0" w:rsidRPr="008F2E08" w:rsidRDefault="00D730C0" w:rsidP="0068629B">
      <w:pPr>
        <w:spacing w:after="0" w:line="240" w:lineRule="auto"/>
        <w:jc w:val="center"/>
        <w:rPr>
          <w:rFonts w:ascii="Times New Roman" w:hAnsi="Times New Roman"/>
          <w:b/>
          <w:bCs/>
          <w:color w:val="000000" w:themeColor="text1"/>
          <w:sz w:val="28"/>
          <w:szCs w:val="28"/>
        </w:rPr>
      </w:pPr>
    </w:p>
    <w:p w14:paraId="7DE484C1" w14:textId="6ACD2E46" w:rsidR="007930A1" w:rsidRPr="008F2E08" w:rsidRDefault="007930A1" w:rsidP="0068629B">
      <w:pPr>
        <w:pStyle w:val="ab"/>
        <w:ind w:firstLine="567"/>
        <w:jc w:val="both"/>
        <w:rPr>
          <w:rFonts w:ascii="Times New Roman" w:hAnsi="Times New Roman"/>
          <w:sz w:val="28"/>
          <w:szCs w:val="28"/>
        </w:rPr>
      </w:pPr>
      <w:r w:rsidRPr="008F2E08">
        <w:rPr>
          <w:rFonts w:ascii="Times New Roman" w:hAnsi="Times New Roman"/>
          <w:sz w:val="28"/>
          <w:szCs w:val="28"/>
        </w:rPr>
        <w:t>Мережа автомобільних доріг є невід’ємною частиною єдиної  транспортної системи, що забезпечує роботу всіх галузей промисловості. Сільського господарства та соціальний розвиток суспільства. Від стану автомобільних доріг залежать  витрати на перевезення вантажів і пасажирів, рівень цін, певною мірою зайнятість населення та темпи розвитку економіки загалом. У свою чергу стан автомобільних доріг і темпи розвитку дорожньої галузі визначаються  економічними можливостями та рівнем фінансування галузі дорожнього господарства.</w:t>
      </w:r>
    </w:p>
    <w:p w14:paraId="42C5D8AC" w14:textId="2E24902C" w:rsidR="007930A1" w:rsidRPr="008F2E08" w:rsidRDefault="007930A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Територією громади пролягає дорога державного значення Львів-Самбір – Ужгород протяжністю 25,2 км , дві дороги обласного значення: </w:t>
      </w:r>
      <w:proofErr w:type="spellStart"/>
      <w:r w:rsidRPr="008F2E08">
        <w:rPr>
          <w:rFonts w:ascii="Times New Roman" w:hAnsi="Times New Roman"/>
          <w:color w:val="202122"/>
          <w:sz w:val="28"/>
          <w:szCs w:val="28"/>
          <w:shd w:val="clear" w:color="auto" w:fill="F8F9FA"/>
        </w:rPr>
        <w:t>Лубня</w:t>
      </w:r>
      <w:proofErr w:type="spellEnd"/>
      <w:r w:rsidRPr="008F2E08">
        <w:rPr>
          <w:rFonts w:ascii="Times New Roman" w:hAnsi="Times New Roman"/>
          <w:color w:val="202122"/>
          <w:sz w:val="28"/>
          <w:szCs w:val="28"/>
          <w:shd w:val="clear" w:color="auto" w:fill="F8F9FA"/>
        </w:rPr>
        <w:t xml:space="preserve"> – Держкордон з Польщею протяжністю  7,2 км та  </w:t>
      </w:r>
      <w:proofErr w:type="spellStart"/>
      <w:r w:rsidRPr="008F2E08">
        <w:rPr>
          <w:rFonts w:ascii="Times New Roman" w:hAnsi="Times New Roman"/>
          <w:color w:val="202122"/>
          <w:sz w:val="28"/>
          <w:szCs w:val="28"/>
          <w:shd w:val="clear" w:color="auto" w:fill="F8F9FA"/>
        </w:rPr>
        <w:t>Ужок</w:t>
      </w:r>
      <w:proofErr w:type="spellEnd"/>
      <w:r w:rsidRPr="008F2E08">
        <w:rPr>
          <w:rFonts w:ascii="Times New Roman" w:hAnsi="Times New Roman"/>
          <w:color w:val="202122"/>
          <w:sz w:val="28"/>
          <w:szCs w:val="28"/>
          <w:shd w:val="clear" w:color="auto" w:fill="F8F9FA"/>
        </w:rPr>
        <w:t xml:space="preserve"> – </w:t>
      </w:r>
      <w:proofErr w:type="spellStart"/>
      <w:r w:rsidRPr="008F2E08">
        <w:rPr>
          <w:rFonts w:ascii="Times New Roman" w:hAnsi="Times New Roman"/>
          <w:color w:val="202122"/>
          <w:sz w:val="28"/>
          <w:szCs w:val="28"/>
          <w:shd w:val="clear" w:color="auto" w:fill="F8F9FA"/>
        </w:rPr>
        <w:t>Підполоззя</w:t>
      </w:r>
      <w:proofErr w:type="spellEnd"/>
      <w:r w:rsidRPr="008F2E08">
        <w:rPr>
          <w:rFonts w:ascii="Times New Roman" w:hAnsi="Times New Roman"/>
          <w:color w:val="202122"/>
          <w:sz w:val="28"/>
          <w:szCs w:val="28"/>
          <w:shd w:val="clear" w:color="auto" w:fill="F8F9FA"/>
        </w:rPr>
        <w:t xml:space="preserve"> протяжністю 33,2 км. Протяжність доріг загального користування місцевого значення  становить 49,7 км.</w:t>
      </w:r>
    </w:p>
    <w:p w14:paraId="3B16225D" w14:textId="77777777" w:rsidR="007930A1" w:rsidRPr="008F2E08" w:rsidRDefault="007930A1" w:rsidP="0068629B">
      <w:pPr>
        <w:pStyle w:val="ab"/>
        <w:ind w:firstLine="567"/>
        <w:jc w:val="both"/>
        <w:rPr>
          <w:rFonts w:ascii="Times New Roman" w:hAnsi="Times New Roman"/>
          <w:sz w:val="28"/>
          <w:szCs w:val="28"/>
        </w:rPr>
      </w:pPr>
      <w:r w:rsidRPr="008F2E08">
        <w:rPr>
          <w:rFonts w:ascii="Times New Roman" w:hAnsi="Times New Roman"/>
          <w:sz w:val="28"/>
          <w:szCs w:val="28"/>
        </w:rPr>
        <w:t>У зв’язку з багаторічним недофінансуванням дорожньої галузі  поточний і капітальний ремонт доріг обласного і місцевого значення  проводився у мінімальних розмірах і тому стан доріг на даний час можна вважати незадовільним. Окремі ділянки доріг є аварійно небезпечними та потребують  термінового ремонту.</w:t>
      </w:r>
    </w:p>
    <w:p w14:paraId="5B31287E" w14:textId="77777777" w:rsidR="007930A1" w:rsidRPr="008F2E08" w:rsidRDefault="007930A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На даний час  є виготовлені проектно- кошторисні документації на дороги місцевого значення  </w:t>
      </w:r>
      <w:proofErr w:type="spellStart"/>
      <w:r w:rsidRPr="008F2E08">
        <w:rPr>
          <w:rFonts w:ascii="Times New Roman" w:hAnsi="Times New Roman"/>
          <w:sz w:val="28"/>
          <w:szCs w:val="28"/>
        </w:rPr>
        <w:t>Жорнава</w:t>
      </w:r>
      <w:proofErr w:type="spellEnd"/>
      <w:r w:rsidRPr="008F2E08">
        <w:rPr>
          <w:rFonts w:ascii="Times New Roman" w:hAnsi="Times New Roman"/>
          <w:sz w:val="28"/>
          <w:szCs w:val="28"/>
        </w:rPr>
        <w:t xml:space="preserve"> – </w:t>
      </w:r>
      <w:proofErr w:type="spellStart"/>
      <w:r w:rsidRPr="008F2E08">
        <w:rPr>
          <w:rFonts w:ascii="Times New Roman" w:hAnsi="Times New Roman"/>
          <w:sz w:val="28"/>
          <w:szCs w:val="28"/>
        </w:rPr>
        <w:t>Стужиця</w:t>
      </w:r>
      <w:proofErr w:type="spellEnd"/>
      <w:r w:rsidRPr="008F2E08">
        <w:rPr>
          <w:rFonts w:ascii="Times New Roman" w:hAnsi="Times New Roman"/>
          <w:sz w:val="28"/>
          <w:szCs w:val="28"/>
        </w:rPr>
        <w:t xml:space="preserve"> (капітальний ремонт 8941 м дороги) та </w:t>
      </w:r>
      <w:proofErr w:type="spellStart"/>
      <w:r w:rsidRPr="008F2E08">
        <w:rPr>
          <w:rFonts w:ascii="Times New Roman" w:hAnsi="Times New Roman"/>
          <w:sz w:val="28"/>
          <w:szCs w:val="28"/>
        </w:rPr>
        <w:t>Стужиця</w:t>
      </w:r>
      <w:proofErr w:type="spellEnd"/>
      <w:r w:rsidRPr="008F2E08">
        <w:rPr>
          <w:rFonts w:ascii="Times New Roman" w:hAnsi="Times New Roman"/>
          <w:sz w:val="28"/>
          <w:szCs w:val="28"/>
        </w:rPr>
        <w:t xml:space="preserve"> – </w:t>
      </w:r>
      <w:proofErr w:type="spellStart"/>
      <w:r w:rsidRPr="008F2E08">
        <w:rPr>
          <w:rFonts w:ascii="Times New Roman" w:hAnsi="Times New Roman"/>
          <w:sz w:val="28"/>
          <w:szCs w:val="28"/>
        </w:rPr>
        <w:t>Загорб</w:t>
      </w:r>
      <w:proofErr w:type="spellEnd"/>
      <w:r w:rsidRPr="008F2E08">
        <w:rPr>
          <w:rFonts w:ascii="Times New Roman" w:hAnsi="Times New Roman"/>
          <w:sz w:val="28"/>
          <w:szCs w:val="28"/>
        </w:rPr>
        <w:t xml:space="preserve">  (поточний ремонт 2400 м дороги)</w:t>
      </w:r>
    </w:p>
    <w:p w14:paraId="07EB5A65" w14:textId="77777777" w:rsidR="007930A1" w:rsidRPr="008F2E08" w:rsidRDefault="007930A1" w:rsidP="0068629B">
      <w:pPr>
        <w:pStyle w:val="ab"/>
        <w:ind w:firstLine="567"/>
        <w:jc w:val="both"/>
        <w:rPr>
          <w:rFonts w:ascii="Times New Roman" w:hAnsi="Times New Roman"/>
          <w:sz w:val="28"/>
          <w:szCs w:val="28"/>
        </w:rPr>
      </w:pPr>
      <w:r w:rsidRPr="008F2E08">
        <w:rPr>
          <w:rFonts w:ascii="Times New Roman" w:hAnsi="Times New Roman"/>
          <w:sz w:val="28"/>
          <w:szCs w:val="28"/>
        </w:rPr>
        <w:t>Територією громади прокладена залізнична дорога Ужгородської дирекції Львівської залізниці  та розміщено 4 залізничні станції і 4 зупинки.</w:t>
      </w:r>
    </w:p>
    <w:p w14:paraId="19BEA15E" w14:textId="42B63B84" w:rsidR="00AA7F83" w:rsidRPr="008F2E08" w:rsidRDefault="0028788E" w:rsidP="0068629B">
      <w:pPr>
        <w:pStyle w:val="ab"/>
        <w:ind w:firstLine="567"/>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 xml:space="preserve">На всій території громади в </w:t>
      </w:r>
      <w:r w:rsidR="005C49D0" w:rsidRPr="008F2E08">
        <w:rPr>
          <w:rFonts w:ascii="Times New Roman" w:hAnsi="Times New Roman"/>
          <w:color w:val="000000" w:themeColor="text1"/>
          <w:sz w:val="28"/>
          <w:szCs w:val="28"/>
        </w:rPr>
        <w:t xml:space="preserve"> наявність доступ до</w:t>
      </w:r>
      <w:r w:rsidRPr="008F2E08">
        <w:rPr>
          <w:rFonts w:ascii="Times New Roman" w:hAnsi="Times New Roman"/>
          <w:color w:val="000000" w:themeColor="text1"/>
          <w:sz w:val="28"/>
          <w:szCs w:val="28"/>
        </w:rPr>
        <w:t xml:space="preserve"> якісного </w:t>
      </w:r>
      <w:r w:rsidR="005C49D0" w:rsidRPr="008F2E08">
        <w:rPr>
          <w:rFonts w:ascii="Times New Roman" w:hAnsi="Times New Roman"/>
          <w:color w:val="000000" w:themeColor="text1"/>
          <w:sz w:val="28"/>
          <w:szCs w:val="28"/>
        </w:rPr>
        <w:t xml:space="preserve"> Інтернет</w:t>
      </w:r>
      <w:r w:rsidRPr="008F2E08">
        <w:rPr>
          <w:rFonts w:ascii="Times New Roman" w:hAnsi="Times New Roman"/>
          <w:color w:val="000000" w:themeColor="text1"/>
          <w:sz w:val="28"/>
          <w:szCs w:val="28"/>
        </w:rPr>
        <w:t>у</w:t>
      </w:r>
      <w:r w:rsidR="005C49D0" w:rsidRPr="008F2E08">
        <w:rPr>
          <w:rFonts w:ascii="Times New Roman" w:hAnsi="Times New Roman"/>
          <w:color w:val="000000" w:themeColor="text1"/>
          <w:sz w:val="28"/>
          <w:szCs w:val="28"/>
        </w:rPr>
        <w:t>.</w:t>
      </w:r>
    </w:p>
    <w:p w14:paraId="5CA10205" w14:textId="77777777" w:rsidR="00AA7F83" w:rsidRPr="008F2E08" w:rsidRDefault="00AA7F83" w:rsidP="0068629B">
      <w:pPr>
        <w:pStyle w:val="ab"/>
        <w:rPr>
          <w:rFonts w:ascii="Times New Roman" w:hAnsi="Times New Roman"/>
          <w:color w:val="000000" w:themeColor="text1"/>
          <w:sz w:val="28"/>
          <w:szCs w:val="28"/>
          <w:u w:val="single"/>
        </w:rPr>
      </w:pPr>
    </w:p>
    <w:p w14:paraId="51909729" w14:textId="79FC36E6" w:rsidR="005C49D0" w:rsidRPr="008F2E08" w:rsidRDefault="00536016" w:rsidP="0068629B">
      <w:pPr>
        <w:spacing w:after="0" w:line="240" w:lineRule="auto"/>
        <w:jc w:val="center"/>
        <w:rPr>
          <w:rFonts w:ascii="Times New Roman" w:hAnsi="Times New Roman"/>
          <w:b/>
          <w:bCs/>
          <w:color w:val="000000" w:themeColor="text1"/>
          <w:sz w:val="28"/>
          <w:szCs w:val="28"/>
        </w:rPr>
      </w:pPr>
      <w:bookmarkStart w:id="52" w:name="_Toc291842838"/>
      <w:bookmarkStart w:id="53" w:name="_Toc436423084"/>
      <w:r w:rsidRPr="008F2E08">
        <w:rPr>
          <w:rFonts w:ascii="Times New Roman" w:hAnsi="Times New Roman"/>
          <w:b/>
          <w:bCs/>
          <w:color w:val="000000" w:themeColor="text1"/>
          <w:sz w:val="28"/>
          <w:szCs w:val="28"/>
        </w:rPr>
        <w:t>2.10</w:t>
      </w:r>
      <w:r w:rsidR="005C49D0" w:rsidRPr="008F2E08">
        <w:rPr>
          <w:rFonts w:ascii="Times New Roman" w:hAnsi="Times New Roman"/>
          <w:b/>
          <w:bCs/>
          <w:color w:val="000000" w:themeColor="text1"/>
          <w:sz w:val="28"/>
          <w:szCs w:val="28"/>
        </w:rPr>
        <w:t>.</w:t>
      </w:r>
      <w:r w:rsidR="005C49D0" w:rsidRPr="008F2E08">
        <w:rPr>
          <w:rFonts w:ascii="Times New Roman" w:hAnsi="Times New Roman"/>
          <w:b/>
          <w:bCs/>
          <w:color w:val="000000" w:themeColor="text1"/>
          <w:sz w:val="28"/>
          <w:szCs w:val="28"/>
        </w:rPr>
        <w:tab/>
        <w:t>Інфраструктура торгівлі та послуг</w:t>
      </w:r>
      <w:bookmarkEnd w:id="52"/>
      <w:bookmarkEnd w:id="53"/>
    </w:p>
    <w:p w14:paraId="3303E4E6" w14:textId="6F9D9E8D" w:rsidR="005C49D0" w:rsidRPr="008F2E08" w:rsidRDefault="005C49D0" w:rsidP="0068629B">
      <w:pPr>
        <w:spacing w:after="0" w:line="240" w:lineRule="auto"/>
        <w:jc w:val="both"/>
        <w:rPr>
          <w:rFonts w:ascii="Times New Roman" w:hAnsi="Times New Roman"/>
          <w:b/>
          <w:bCs/>
          <w:color w:val="000000" w:themeColor="text1"/>
          <w:sz w:val="28"/>
          <w:szCs w:val="28"/>
        </w:rPr>
      </w:pPr>
    </w:p>
    <w:p w14:paraId="37711FB3" w14:textId="2B9A34D4" w:rsidR="005C49D0" w:rsidRPr="008F2E08" w:rsidRDefault="002E1773"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Мережа підприємств роздрібної торгівлі та громадського харчування </w:t>
      </w:r>
      <w:proofErr w:type="spellStart"/>
      <w:r w:rsidRPr="008F2E08">
        <w:rPr>
          <w:rFonts w:ascii="Times New Roman" w:hAnsi="Times New Roman"/>
          <w:sz w:val="28"/>
          <w:szCs w:val="28"/>
        </w:rPr>
        <w:t>представленка</w:t>
      </w:r>
      <w:proofErr w:type="spellEnd"/>
      <w:r w:rsidRPr="008F2E08">
        <w:rPr>
          <w:rFonts w:ascii="Times New Roman" w:hAnsi="Times New Roman"/>
          <w:sz w:val="28"/>
          <w:szCs w:val="28"/>
        </w:rPr>
        <w:t xml:space="preserve"> 119 об’єктами .</w:t>
      </w:r>
      <w:r w:rsidRPr="008F2E08">
        <w:rPr>
          <w:rFonts w:ascii="Times New Roman" w:hAnsi="Times New Roman"/>
          <w:bCs/>
          <w:color w:val="000000" w:themeColor="text1"/>
          <w:sz w:val="28"/>
          <w:szCs w:val="28"/>
        </w:rPr>
        <w:t>На території розташовано 2 аптеки та ,нажаль, відсутні об’єкти</w:t>
      </w:r>
      <w:r w:rsidR="00B8481C" w:rsidRPr="008F2E08">
        <w:rPr>
          <w:rFonts w:ascii="Times New Roman" w:hAnsi="Times New Roman"/>
          <w:bCs/>
          <w:color w:val="000000" w:themeColor="text1"/>
          <w:sz w:val="28"/>
          <w:szCs w:val="28"/>
        </w:rPr>
        <w:t xml:space="preserve"> з надання побутових послуг</w:t>
      </w:r>
      <w:r w:rsidR="00974669" w:rsidRPr="008F2E08">
        <w:rPr>
          <w:rFonts w:ascii="Times New Roman" w:hAnsi="Times New Roman"/>
          <w:bCs/>
          <w:color w:val="000000" w:themeColor="text1"/>
          <w:sz w:val="28"/>
          <w:szCs w:val="28"/>
        </w:rPr>
        <w:t>. Інфраструктура</w:t>
      </w:r>
      <w:r w:rsidRPr="008F2E08">
        <w:rPr>
          <w:rFonts w:ascii="Times New Roman" w:hAnsi="Times New Roman"/>
          <w:bCs/>
          <w:color w:val="000000" w:themeColor="text1"/>
          <w:sz w:val="28"/>
          <w:szCs w:val="28"/>
        </w:rPr>
        <w:t xml:space="preserve"> торгівлі</w:t>
      </w:r>
      <w:r w:rsidR="00974669" w:rsidRPr="008F2E08">
        <w:rPr>
          <w:rFonts w:ascii="Times New Roman" w:hAnsi="Times New Roman"/>
          <w:bCs/>
          <w:color w:val="000000" w:themeColor="text1"/>
          <w:sz w:val="28"/>
          <w:szCs w:val="28"/>
        </w:rPr>
        <w:t xml:space="preserve"> потребує вдосконалення доступності для маломобіль</w:t>
      </w:r>
      <w:r w:rsidRPr="008F2E08">
        <w:rPr>
          <w:rFonts w:ascii="Times New Roman" w:hAnsi="Times New Roman"/>
          <w:bCs/>
          <w:color w:val="000000" w:themeColor="text1"/>
          <w:sz w:val="28"/>
          <w:szCs w:val="28"/>
        </w:rPr>
        <w:t xml:space="preserve">них груп населення </w:t>
      </w:r>
      <w:r w:rsidR="00974669" w:rsidRPr="008F2E08">
        <w:rPr>
          <w:rFonts w:ascii="Times New Roman" w:hAnsi="Times New Roman"/>
          <w:bCs/>
          <w:color w:val="000000" w:themeColor="text1"/>
          <w:sz w:val="28"/>
          <w:szCs w:val="28"/>
        </w:rPr>
        <w:t>.</w:t>
      </w:r>
    </w:p>
    <w:p w14:paraId="69D9AACD" w14:textId="77777777" w:rsidR="00B8481C" w:rsidRPr="008F2E08" w:rsidRDefault="00B8481C" w:rsidP="0068629B">
      <w:pPr>
        <w:spacing w:after="0" w:line="240" w:lineRule="auto"/>
        <w:ind w:firstLine="708"/>
        <w:jc w:val="both"/>
        <w:rPr>
          <w:rFonts w:ascii="Times New Roman" w:hAnsi="Times New Roman"/>
          <w:bCs/>
          <w:color w:val="000000" w:themeColor="text1"/>
          <w:sz w:val="28"/>
          <w:szCs w:val="28"/>
        </w:rPr>
      </w:pPr>
    </w:p>
    <w:p w14:paraId="5E7A6535" w14:textId="7405AA66" w:rsidR="005C49D0" w:rsidRPr="008F2E08" w:rsidRDefault="001A10E3" w:rsidP="0068629B">
      <w:pPr>
        <w:spacing w:after="0" w:line="240" w:lineRule="auto"/>
        <w:jc w:val="center"/>
        <w:rPr>
          <w:rFonts w:ascii="Times New Roman" w:hAnsi="Times New Roman"/>
          <w:b/>
          <w:bCs/>
          <w:color w:val="000000" w:themeColor="text1"/>
          <w:sz w:val="28"/>
          <w:szCs w:val="28"/>
        </w:rPr>
      </w:pPr>
      <w:bookmarkStart w:id="54" w:name="_Toc436423087"/>
      <w:r w:rsidRPr="008F2E08">
        <w:rPr>
          <w:rFonts w:ascii="Times New Roman" w:hAnsi="Times New Roman"/>
          <w:b/>
          <w:bCs/>
          <w:color w:val="000000" w:themeColor="text1"/>
          <w:sz w:val="28"/>
          <w:szCs w:val="28"/>
        </w:rPr>
        <w:t xml:space="preserve">2.11 </w:t>
      </w:r>
      <w:r w:rsidR="005C49D0" w:rsidRPr="008F2E08">
        <w:rPr>
          <w:rFonts w:ascii="Times New Roman" w:hAnsi="Times New Roman"/>
          <w:b/>
          <w:bCs/>
          <w:color w:val="000000" w:themeColor="text1"/>
          <w:sz w:val="28"/>
          <w:szCs w:val="28"/>
        </w:rPr>
        <w:tab/>
        <w:t>Туристична інфраструктура</w:t>
      </w:r>
      <w:bookmarkEnd w:id="54"/>
      <w:r w:rsidR="009F3B37" w:rsidRPr="008F2E08">
        <w:rPr>
          <w:rFonts w:ascii="Times New Roman" w:hAnsi="Times New Roman"/>
          <w:b/>
          <w:bCs/>
          <w:color w:val="000000" w:themeColor="text1"/>
          <w:sz w:val="28"/>
          <w:szCs w:val="28"/>
        </w:rPr>
        <w:t xml:space="preserve"> та </w:t>
      </w:r>
    </w:p>
    <w:p w14:paraId="1889859D" w14:textId="43A65A9E" w:rsidR="00FA0E42" w:rsidRPr="008F2E08" w:rsidRDefault="009F3B37" w:rsidP="0068629B">
      <w:pPr>
        <w:spacing w:after="0" w:line="240" w:lineRule="auto"/>
        <w:jc w:val="center"/>
        <w:rPr>
          <w:rFonts w:ascii="Times New Roman" w:hAnsi="Times New Roman"/>
          <w:color w:val="000000" w:themeColor="text1"/>
          <w:sz w:val="28"/>
          <w:szCs w:val="28"/>
        </w:rPr>
      </w:pPr>
      <w:r w:rsidRPr="008F2E08">
        <w:rPr>
          <w:rFonts w:ascii="Times New Roman" w:hAnsi="Times New Roman"/>
          <w:b/>
          <w:color w:val="000000" w:themeColor="text1"/>
          <w:sz w:val="28"/>
          <w:szCs w:val="28"/>
        </w:rPr>
        <w:t>о</w:t>
      </w:r>
      <w:r w:rsidR="00FA0E42" w:rsidRPr="008F2E08">
        <w:rPr>
          <w:rFonts w:ascii="Times New Roman" w:hAnsi="Times New Roman"/>
          <w:b/>
          <w:color w:val="000000" w:themeColor="text1"/>
          <w:sz w:val="28"/>
          <w:szCs w:val="28"/>
        </w:rPr>
        <w:t>сновні історичні та історико – архітектурні пам’ятки</w:t>
      </w:r>
    </w:p>
    <w:p w14:paraId="44B52513" w14:textId="77777777" w:rsidR="00906104" w:rsidRPr="008F2E08" w:rsidRDefault="00906104" w:rsidP="0068629B">
      <w:pPr>
        <w:pStyle w:val="ab"/>
        <w:jc w:val="center"/>
        <w:rPr>
          <w:rFonts w:ascii="Times New Roman" w:hAnsi="Times New Roman"/>
          <w:b/>
          <w:sz w:val="28"/>
          <w:szCs w:val="28"/>
        </w:rPr>
      </w:pPr>
      <w:bookmarkStart w:id="55" w:name="_Toc291842841"/>
      <w:bookmarkStart w:id="56" w:name="_Toc436423088"/>
    </w:p>
    <w:p w14:paraId="745C1068" w14:textId="5D4C8785" w:rsidR="00906104" w:rsidRPr="008F2E08" w:rsidRDefault="004922BE"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Більша частина земель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ради знаходиться на території природно-заповідного фонду </w:t>
      </w:r>
      <w:proofErr w:type="spellStart"/>
      <w:r w:rsidRPr="008F2E08">
        <w:rPr>
          <w:rFonts w:ascii="Times New Roman" w:hAnsi="Times New Roman"/>
          <w:sz w:val="28"/>
          <w:szCs w:val="28"/>
        </w:rPr>
        <w:t>Ужанського</w:t>
      </w:r>
      <w:proofErr w:type="spellEnd"/>
      <w:r w:rsidRPr="008F2E08">
        <w:rPr>
          <w:rFonts w:ascii="Times New Roman" w:hAnsi="Times New Roman"/>
          <w:sz w:val="28"/>
          <w:szCs w:val="28"/>
        </w:rPr>
        <w:t xml:space="preserve"> національного природного парку</w:t>
      </w:r>
      <w:r w:rsidR="001D7A8E" w:rsidRPr="008F2E08">
        <w:rPr>
          <w:rFonts w:ascii="Times New Roman" w:hAnsi="Times New Roman"/>
          <w:sz w:val="28"/>
          <w:szCs w:val="28"/>
        </w:rPr>
        <w:t xml:space="preserve">, який входить до складу міжнародного біосферного заповідника «Східні Карпати». Унікальність </w:t>
      </w:r>
      <w:proofErr w:type="spellStart"/>
      <w:r w:rsidR="001D7A8E" w:rsidRPr="008F2E08">
        <w:rPr>
          <w:rFonts w:ascii="Times New Roman" w:hAnsi="Times New Roman"/>
          <w:sz w:val="28"/>
          <w:szCs w:val="28"/>
        </w:rPr>
        <w:t>пралісових</w:t>
      </w:r>
      <w:proofErr w:type="spellEnd"/>
      <w:r w:rsidR="001D7A8E" w:rsidRPr="008F2E08">
        <w:rPr>
          <w:rFonts w:ascii="Times New Roman" w:hAnsi="Times New Roman"/>
          <w:sz w:val="28"/>
          <w:szCs w:val="28"/>
        </w:rPr>
        <w:t xml:space="preserve"> систем, багатство флори і фауни, визначні пам’ятки культурно-історичної спадщини створюють сприятливі передумови </w:t>
      </w:r>
      <w:r w:rsidR="001D7A8E" w:rsidRPr="008F2E08">
        <w:rPr>
          <w:rFonts w:ascii="Times New Roman" w:hAnsi="Times New Roman"/>
          <w:sz w:val="28"/>
          <w:szCs w:val="28"/>
        </w:rPr>
        <w:lastRenderedPageBreak/>
        <w:t>для розбудови туристично-рекреаційної сфери, зокрема, міжнародного туризму, традиційних видів літнього та зимового туризму та відпочинку.</w:t>
      </w:r>
    </w:p>
    <w:p w14:paraId="4D219606" w14:textId="47499671" w:rsidR="00F91BD2" w:rsidRPr="008F2E08" w:rsidRDefault="001D7A8E" w:rsidP="0068629B">
      <w:pPr>
        <w:pStyle w:val="ab"/>
        <w:ind w:firstLine="567"/>
        <w:jc w:val="both"/>
        <w:rPr>
          <w:rFonts w:ascii="Times New Roman" w:hAnsi="Times New Roman"/>
          <w:sz w:val="28"/>
          <w:szCs w:val="28"/>
        </w:rPr>
      </w:pPr>
      <w:r w:rsidRPr="008F2E08">
        <w:rPr>
          <w:rFonts w:ascii="Times New Roman" w:hAnsi="Times New Roman"/>
          <w:sz w:val="28"/>
          <w:szCs w:val="28"/>
        </w:rPr>
        <w:t>Найбільші масиви пралісів збереглися в Ново-</w:t>
      </w:r>
      <w:proofErr w:type="spellStart"/>
      <w:r w:rsidRPr="008F2E08">
        <w:rPr>
          <w:rFonts w:ascii="Times New Roman" w:hAnsi="Times New Roman"/>
          <w:sz w:val="28"/>
          <w:szCs w:val="28"/>
        </w:rPr>
        <w:t>Стужицькому</w:t>
      </w:r>
      <w:proofErr w:type="spellEnd"/>
      <w:r w:rsidRPr="008F2E08">
        <w:rPr>
          <w:rFonts w:ascii="Times New Roman" w:hAnsi="Times New Roman"/>
          <w:sz w:val="28"/>
          <w:szCs w:val="28"/>
        </w:rPr>
        <w:t xml:space="preserve">  лісництві (південно- західний </w:t>
      </w:r>
      <w:proofErr w:type="spellStart"/>
      <w:r w:rsidRPr="008F2E08">
        <w:rPr>
          <w:rFonts w:ascii="Times New Roman" w:hAnsi="Times New Roman"/>
          <w:sz w:val="28"/>
          <w:szCs w:val="28"/>
        </w:rPr>
        <w:t>мезосхил</w:t>
      </w:r>
      <w:proofErr w:type="spellEnd"/>
      <w:r w:rsidRPr="008F2E08">
        <w:rPr>
          <w:rFonts w:ascii="Times New Roman" w:hAnsi="Times New Roman"/>
          <w:sz w:val="28"/>
          <w:szCs w:val="28"/>
        </w:rPr>
        <w:t xml:space="preserve"> </w:t>
      </w:r>
      <w:proofErr w:type="spellStart"/>
      <w:r w:rsidRPr="008F2E08">
        <w:rPr>
          <w:rFonts w:ascii="Times New Roman" w:hAnsi="Times New Roman"/>
          <w:sz w:val="28"/>
          <w:szCs w:val="28"/>
        </w:rPr>
        <w:t>г.Равка</w:t>
      </w:r>
      <w:proofErr w:type="spellEnd"/>
      <w:r w:rsidRPr="008F2E08">
        <w:rPr>
          <w:rFonts w:ascii="Times New Roman" w:hAnsi="Times New Roman"/>
          <w:sz w:val="28"/>
          <w:szCs w:val="28"/>
        </w:rPr>
        <w:t xml:space="preserve">), в </w:t>
      </w:r>
      <w:proofErr w:type="spellStart"/>
      <w:r w:rsidRPr="008F2E08">
        <w:rPr>
          <w:rFonts w:ascii="Times New Roman" w:hAnsi="Times New Roman"/>
          <w:sz w:val="28"/>
          <w:szCs w:val="28"/>
        </w:rPr>
        <w:t>Лубнянському</w:t>
      </w:r>
      <w:proofErr w:type="spellEnd"/>
      <w:r w:rsidRPr="008F2E08">
        <w:rPr>
          <w:rFonts w:ascii="Times New Roman" w:hAnsi="Times New Roman"/>
          <w:sz w:val="28"/>
          <w:szCs w:val="28"/>
        </w:rPr>
        <w:t xml:space="preserve"> (</w:t>
      </w:r>
      <w:proofErr w:type="spellStart"/>
      <w:r w:rsidRPr="008F2E08">
        <w:rPr>
          <w:rFonts w:ascii="Times New Roman" w:hAnsi="Times New Roman"/>
          <w:sz w:val="28"/>
          <w:szCs w:val="28"/>
        </w:rPr>
        <w:t>г.Вежа</w:t>
      </w:r>
      <w:proofErr w:type="spellEnd"/>
      <w:r w:rsidRPr="008F2E08">
        <w:rPr>
          <w:rFonts w:ascii="Times New Roman" w:hAnsi="Times New Roman"/>
          <w:sz w:val="28"/>
          <w:szCs w:val="28"/>
        </w:rPr>
        <w:t xml:space="preserve">) та Ужоцькому </w:t>
      </w:r>
      <w:proofErr w:type="spellStart"/>
      <w:r w:rsidRPr="008F2E08">
        <w:rPr>
          <w:rFonts w:ascii="Times New Roman" w:hAnsi="Times New Roman"/>
          <w:sz w:val="28"/>
          <w:szCs w:val="28"/>
        </w:rPr>
        <w:t>лісництвах</w:t>
      </w:r>
      <w:proofErr w:type="spellEnd"/>
      <w:r w:rsidRPr="008F2E08">
        <w:rPr>
          <w:rFonts w:ascii="Times New Roman" w:hAnsi="Times New Roman"/>
          <w:sz w:val="28"/>
          <w:szCs w:val="28"/>
        </w:rPr>
        <w:t xml:space="preserve"> (</w:t>
      </w:r>
      <w:proofErr w:type="spellStart"/>
      <w:r w:rsidRPr="008F2E08">
        <w:rPr>
          <w:rFonts w:ascii="Times New Roman" w:hAnsi="Times New Roman"/>
          <w:sz w:val="28"/>
          <w:szCs w:val="28"/>
        </w:rPr>
        <w:t>гг.Розсипанець</w:t>
      </w:r>
      <w:proofErr w:type="spellEnd"/>
      <w:r w:rsidRPr="008F2E08">
        <w:rPr>
          <w:rFonts w:ascii="Times New Roman" w:hAnsi="Times New Roman"/>
          <w:sz w:val="28"/>
          <w:szCs w:val="28"/>
        </w:rPr>
        <w:t>, Кінчик-</w:t>
      </w:r>
      <w:proofErr w:type="spellStart"/>
      <w:r w:rsidRPr="008F2E08">
        <w:rPr>
          <w:rFonts w:ascii="Times New Roman" w:hAnsi="Times New Roman"/>
          <w:sz w:val="28"/>
          <w:szCs w:val="28"/>
        </w:rPr>
        <w:t>Буковський</w:t>
      </w:r>
      <w:proofErr w:type="spellEnd"/>
      <w:r w:rsidRPr="008F2E08">
        <w:rPr>
          <w:rFonts w:ascii="Times New Roman" w:hAnsi="Times New Roman"/>
          <w:sz w:val="28"/>
          <w:szCs w:val="28"/>
        </w:rPr>
        <w:t>,</w:t>
      </w:r>
      <w:r w:rsidR="00D1068E" w:rsidRPr="008F2E08">
        <w:rPr>
          <w:rFonts w:ascii="Times New Roman" w:hAnsi="Times New Roman"/>
          <w:sz w:val="28"/>
          <w:szCs w:val="28"/>
        </w:rPr>
        <w:t xml:space="preserve"> та </w:t>
      </w:r>
      <w:proofErr w:type="spellStart"/>
      <w:r w:rsidR="00D1068E" w:rsidRPr="008F2E08">
        <w:rPr>
          <w:rFonts w:ascii="Times New Roman" w:hAnsi="Times New Roman"/>
          <w:sz w:val="28"/>
          <w:szCs w:val="28"/>
        </w:rPr>
        <w:t>ін</w:t>
      </w:r>
      <w:proofErr w:type="spellEnd"/>
      <w:r w:rsidR="00D1068E" w:rsidRPr="008F2E08">
        <w:rPr>
          <w:rFonts w:ascii="Times New Roman" w:hAnsi="Times New Roman"/>
          <w:sz w:val="28"/>
          <w:szCs w:val="28"/>
        </w:rPr>
        <w:t>), які розміщені на території громади.</w:t>
      </w:r>
    </w:p>
    <w:p w14:paraId="244FF2B5" w14:textId="45B40649" w:rsidR="00563A0B" w:rsidRPr="008F2E08" w:rsidRDefault="00563A0B" w:rsidP="0068629B">
      <w:pPr>
        <w:pStyle w:val="ab"/>
        <w:ind w:firstLine="567"/>
        <w:jc w:val="right"/>
        <w:rPr>
          <w:rFonts w:ascii="Times New Roman" w:hAnsi="Times New Roman"/>
          <w:sz w:val="28"/>
          <w:szCs w:val="28"/>
        </w:rPr>
      </w:pPr>
      <w:r w:rsidRPr="008F2E08">
        <w:rPr>
          <w:rFonts w:ascii="Times New Roman" w:hAnsi="Times New Roman"/>
          <w:sz w:val="28"/>
          <w:szCs w:val="28"/>
        </w:rPr>
        <w:t>Фото.2</w:t>
      </w:r>
    </w:p>
    <w:p w14:paraId="1C855566" w14:textId="77777777" w:rsidR="00F91BD2" w:rsidRPr="008F2E08" w:rsidRDefault="00F91BD2" w:rsidP="0068629B">
      <w:pPr>
        <w:pStyle w:val="ab"/>
        <w:ind w:firstLine="567"/>
        <w:jc w:val="both"/>
        <w:rPr>
          <w:rFonts w:ascii="Times New Roman" w:hAnsi="Times New Roman"/>
          <w:sz w:val="28"/>
          <w:szCs w:val="28"/>
        </w:rPr>
      </w:pPr>
    </w:p>
    <w:p w14:paraId="4229EF24" w14:textId="5DC7FDAF" w:rsidR="00F91BD2" w:rsidRPr="008F2E08" w:rsidRDefault="00F91BD2" w:rsidP="0068629B">
      <w:pPr>
        <w:pStyle w:val="ab"/>
        <w:ind w:firstLine="567"/>
        <w:jc w:val="center"/>
        <w:rPr>
          <w:rFonts w:ascii="Times New Roman" w:hAnsi="Times New Roman"/>
          <w:sz w:val="28"/>
          <w:szCs w:val="28"/>
        </w:rPr>
      </w:pPr>
      <w:r w:rsidRPr="008F2E08">
        <w:rPr>
          <w:rFonts w:ascii="Times New Roman" w:eastAsia="Times New Roman" w:hAnsi="Times New Roman"/>
          <w:noProof/>
          <w:color w:val="007BFF"/>
          <w:sz w:val="28"/>
          <w:szCs w:val="28"/>
          <w:lang w:eastAsia="ru-RU"/>
        </w:rPr>
        <w:drawing>
          <wp:inline distT="0" distB="0" distL="0" distR="0" wp14:anchorId="5C5C18F6" wp14:editId="5F2581A4">
            <wp:extent cx="5067300" cy="3629025"/>
            <wp:effectExtent l="0" t="0" r="0" b="9525"/>
            <wp:docPr id="3" name="Рисунок 3" descr=" Ужанський національний природний парк ">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Ужанський національний природний парк ">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7300" cy="3629025"/>
                    </a:xfrm>
                    <a:prstGeom prst="rect">
                      <a:avLst/>
                    </a:prstGeom>
                    <a:noFill/>
                    <a:ln>
                      <a:noFill/>
                    </a:ln>
                  </pic:spPr>
                </pic:pic>
              </a:graphicData>
            </a:graphic>
          </wp:inline>
        </w:drawing>
      </w:r>
    </w:p>
    <w:p w14:paraId="5DA0EA86" w14:textId="77777777" w:rsidR="00C736B1" w:rsidRPr="008F2E08" w:rsidRDefault="00D1068E" w:rsidP="0068629B">
      <w:pPr>
        <w:pStyle w:val="ab"/>
        <w:ind w:firstLine="567"/>
        <w:jc w:val="both"/>
        <w:rPr>
          <w:rFonts w:ascii="Times New Roman" w:hAnsi="Times New Roman"/>
          <w:sz w:val="28"/>
          <w:szCs w:val="28"/>
        </w:rPr>
      </w:pPr>
      <w:r w:rsidRPr="008F2E08">
        <w:rPr>
          <w:rFonts w:ascii="Times New Roman" w:hAnsi="Times New Roman"/>
          <w:sz w:val="28"/>
          <w:szCs w:val="28"/>
        </w:rPr>
        <w:t>На території парку проживає етнічна група лемків, яка відзначається своєрідним</w:t>
      </w:r>
      <w:r w:rsidR="00EB133A" w:rsidRPr="008F2E08">
        <w:rPr>
          <w:rFonts w:ascii="Times New Roman" w:hAnsi="Times New Roman"/>
          <w:sz w:val="28"/>
          <w:szCs w:val="28"/>
        </w:rPr>
        <w:t>и</w:t>
      </w:r>
      <w:r w:rsidRPr="008F2E08">
        <w:rPr>
          <w:rFonts w:ascii="Times New Roman" w:hAnsi="Times New Roman"/>
          <w:sz w:val="28"/>
          <w:szCs w:val="28"/>
        </w:rPr>
        <w:t xml:space="preserve"> </w:t>
      </w:r>
      <w:proofErr w:type="spellStart"/>
      <w:r w:rsidRPr="008F2E08">
        <w:rPr>
          <w:rFonts w:ascii="Times New Roman" w:hAnsi="Times New Roman"/>
          <w:sz w:val="28"/>
          <w:szCs w:val="28"/>
        </w:rPr>
        <w:t>етно</w:t>
      </w:r>
      <w:proofErr w:type="spellEnd"/>
      <w:r w:rsidRPr="008F2E08">
        <w:rPr>
          <w:rFonts w:ascii="Times New Roman" w:hAnsi="Times New Roman"/>
          <w:sz w:val="28"/>
          <w:szCs w:val="28"/>
        </w:rPr>
        <w:t>-культурним</w:t>
      </w:r>
      <w:r w:rsidR="00EB133A" w:rsidRPr="008F2E08">
        <w:rPr>
          <w:rFonts w:ascii="Times New Roman" w:hAnsi="Times New Roman"/>
          <w:sz w:val="28"/>
          <w:szCs w:val="28"/>
        </w:rPr>
        <w:t xml:space="preserve">и, історичними та релігійними традиціями. Збереження багатої етнічної спадщини лемків, їх матеріальної і духовної культури – одне із важливих завдань сьогодення. Територія громади в майбутньому  має стати цікавим об’єктом для </w:t>
      </w:r>
      <w:proofErr w:type="spellStart"/>
      <w:r w:rsidR="00EB133A" w:rsidRPr="008F2E08">
        <w:rPr>
          <w:rFonts w:ascii="Times New Roman" w:hAnsi="Times New Roman"/>
          <w:sz w:val="28"/>
          <w:szCs w:val="28"/>
        </w:rPr>
        <w:t>етно</w:t>
      </w:r>
      <w:proofErr w:type="spellEnd"/>
      <w:r w:rsidR="00EB133A" w:rsidRPr="008F2E08">
        <w:rPr>
          <w:rFonts w:ascii="Times New Roman" w:hAnsi="Times New Roman"/>
          <w:sz w:val="28"/>
          <w:szCs w:val="28"/>
        </w:rPr>
        <w:t>-культурного туризму.</w:t>
      </w:r>
    </w:p>
    <w:p w14:paraId="6BE79BDD" w14:textId="15174D7F" w:rsidR="001D7A8E" w:rsidRPr="008F2E08" w:rsidRDefault="00C736B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На території громади розміщені  2 туристичні об’єкти – Готель «Ліан» в </w:t>
      </w:r>
      <w:proofErr w:type="spellStart"/>
      <w:r w:rsidRPr="008F2E08">
        <w:rPr>
          <w:rFonts w:ascii="Times New Roman" w:hAnsi="Times New Roman"/>
          <w:sz w:val="28"/>
          <w:szCs w:val="28"/>
        </w:rPr>
        <w:t>с.Волосянка</w:t>
      </w:r>
      <w:proofErr w:type="spellEnd"/>
      <w:r w:rsidRPr="008F2E08">
        <w:rPr>
          <w:rFonts w:ascii="Times New Roman" w:hAnsi="Times New Roman"/>
          <w:sz w:val="28"/>
          <w:szCs w:val="28"/>
        </w:rPr>
        <w:t xml:space="preserve"> та оздоровчий комплекс «</w:t>
      </w:r>
      <w:proofErr w:type="spellStart"/>
      <w:r w:rsidRPr="008F2E08">
        <w:rPr>
          <w:rFonts w:ascii="Times New Roman" w:hAnsi="Times New Roman"/>
          <w:sz w:val="28"/>
          <w:szCs w:val="28"/>
        </w:rPr>
        <w:t>Ужанські</w:t>
      </w:r>
      <w:proofErr w:type="spellEnd"/>
      <w:r w:rsidRPr="008F2E08">
        <w:rPr>
          <w:rFonts w:ascii="Times New Roman" w:hAnsi="Times New Roman"/>
          <w:sz w:val="28"/>
          <w:szCs w:val="28"/>
        </w:rPr>
        <w:t xml:space="preserve"> купелі» в </w:t>
      </w:r>
      <w:proofErr w:type="spellStart"/>
      <w:r w:rsidRPr="008F2E08">
        <w:rPr>
          <w:rFonts w:ascii="Times New Roman" w:hAnsi="Times New Roman"/>
          <w:sz w:val="28"/>
          <w:szCs w:val="28"/>
        </w:rPr>
        <w:t>с.Ужок</w:t>
      </w:r>
      <w:proofErr w:type="spellEnd"/>
      <w:r w:rsidRPr="008F2E08">
        <w:rPr>
          <w:rFonts w:ascii="Times New Roman" w:hAnsi="Times New Roman"/>
          <w:sz w:val="28"/>
          <w:szCs w:val="28"/>
        </w:rPr>
        <w:t xml:space="preserve">, які можуть запропонувати відпочиваючим різновид високоякісних </w:t>
      </w:r>
      <w:proofErr w:type="spellStart"/>
      <w:r w:rsidRPr="008F2E08">
        <w:rPr>
          <w:rFonts w:ascii="Times New Roman" w:hAnsi="Times New Roman"/>
          <w:sz w:val="28"/>
          <w:szCs w:val="28"/>
        </w:rPr>
        <w:t>послуг:фінська</w:t>
      </w:r>
      <w:proofErr w:type="spellEnd"/>
      <w:r w:rsidRPr="008F2E08">
        <w:rPr>
          <w:rFonts w:ascii="Times New Roman" w:hAnsi="Times New Roman"/>
          <w:sz w:val="28"/>
          <w:szCs w:val="28"/>
        </w:rPr>
        <w:t xml:space="preserve"> баня, чани з мінеральною водою, лікувальні ванни, салонні процедури, комфортні кімнати для відпочинку, в ресторанах – блюда традиційної закарпатської кухні, яка ввібрала в себе часточки польської, словацької </w:t>
      </w:r>
      <w:r w:rsidR="00D3003B" w:rsidRPr="008F2E08">
        <w:rPr>
          <w:rFonts w:ascii="Times New Roman" w:hAnsi="Times New Roman"/>
          <w:sz w:val="28"/>
          <w:szCs w:val="28"/>
        </w:rPr>
        <w:t xml:space="preserve">, угорської та чеської </w:t>
      </w:r>
      <w:proofErr w:type="spellStart"/>
      <w:r w:rsidR="00D3003B" w:rsidRPr="008F2E08">
        <w:rPr>
          <w:rFonts w:ascii="Times New Roman" w:hAnsi="Times New Roman"/>
          <w:sz w:val="28"/>
          <w:szCs w:val="28"/>
        </w:rPr>
        <w:t>кухонь</w:t>
      </w:r>
      <w:proofErr w:type="spellEnd"/>
      <w:r w:rsidR="00D3003B" w:rsidRPr="008F2E08">
        <w:rPr>
          <w:rFonts w:ascii="Times New Roman" w:hAnsi="Times New Roman"/>
          <w:sz w:val="28"/>
          <w:szCs w:val="28"/>
        </w:rPr>
        <w:t>.</w:t>
      </w:r>
    </w:p>
    <w:p w14:paraId="0AEE6311" w14:textId="77777777" w:rsidR="00906104" w:rsidRPr="008F2E08" w:rsidRDefault="00906104" w:rsidP="0068629B">
      <w:pPr>
        <w:pStyle w:val="ab"/>
        <w:ind w:firstLine="567"/>
        <w:rPr>
          <w:rFonts w:ascii="Times New Roman" w:hAnsi="Times New Roman"/>
          <w:b/>
          <w:sz w:val="28"/>
          <w:szCs w:val="28"/>
        </w:rPr>
      </w:pPr>
    </w:p>
    <w:p w14:paraId="0EE0987A" w14:textId="3CEB4FD0" w:rsidR="001A5794" w:rsidRDefault="001468F3" w:rsidP="0068629B">
      <w:pPr>
        <w:pStyle w:val="ae"/>
        <w:shd w:val="clear" w:color="auto" w:fill="FFFFFF"/>
        <w:ind w:left="0" w:firstLine="567"/>
        <w:jc w:val="both"/>
        <w:rPr>
          <w:rFonts w:ascii="Times New Roman" w:eastAsia="Times New Roman" w:hAnsi="Times New Roman"/>
          <w:sz w:val="28"/>
          <w:szCs w:val="28"/>
          <w:lang w:val="uk-UA" w:eastAsia="ru-RU"/>
        </w:rPr>
      </w:pPr>
      <w:r w:rsidRPr="008F2E08">
        <w:rPr>
          <w:rFonts w:ascii="Times New Roman" w:eastAsia="Times New Roman" w:hAnsi="Times New Roman"/>
          <w:sz w:val="28"/>
          <w:szCs w:val="28"/>
          <w:lang w:val="uk-UA" w:eastAsia="ru-RU"/>
        </w:rPr>
        <w:t xml:space="preserve">У громаді немало архітектурних пам’ятників. Найбільшу цінність мають  дерев’яні церкви та храми Миколаївський у </w:t>
      </w:r>
      <w:proofErr w:type="spellStart"/>
      <w:r w:rsidRPr="008F2E08">
        <w:rPr>
          <w:rFonts w:ascii="Times New Roman" w:eastAsia="Times New Roman" w:hAnsi="Times New Roman"/>
          <w:sz w:val="28"/>
          <w:szCs w:val="28"/>
          <w:lang w:val="uk-UA" w:eastAsia="ru-RU"/>
        </w:rPr>
        <w:t>с.Гусний</w:t>
      </w:r>
      <w:proofErr w:type="spellEnd"/>
      <w:r w:rsidRPr="008F2E08">
        <w:rPr>
          <w:rFonts w:ascii="Times New Roman" w:eastAsia="Times New Roman" w:hAnsi="Times New Roman"/>
          <w:sz w:val="28"/>
          <w:szCs w:val="28"/>
          <w:lang w:val="uk-UA" w:eastAsia="ru-RU"/>
        </w:rPr>
        <w:t xml:space="preserve"> (1655 р), </w:t>
      </w:r>
      <w:proofErr w:type="spellStart"/>
      <w:r w:rsidRPr="008F2E08">
        <w:rPr>
          <w:rFonts w:ascii="Times New Roman" w:eastAsia="Times New Roman" w:hAnsi="Times New Roman"/>
          <w:sz w:val="28"/>
          <w:szCs w:val="28"/>
          <w:lang w:val="uk-UA" w:eastAsia="ru-RU"/>
        </w:rPr>
        <w:t>Предтеченський</w:t>
      </w:r>
      <w:proofErr w:type="spellEnd"/>
      <w:r w:rsidRPr="008F2E08">
        <w:rPr>
          <w:rFonts w:ascii="Times New Roman" w:eastAsia="Times New Roman" w:hAnsi="Times New Roman"/>
          <w:sz w:val="28"/>
          <w:szCs w:val="28"/>
          <w:lang w:val="uk-UA" w:eastAsia="ru-RU"/>
        </w:rPr>
        <w:t xml:space="preserve"> в </w:t>
      </w:r>
      <w:proofErr w:type="spellStart"/>
      <w:r w:rsidRPr="008F2E08">
        <w:rPr>
          <w:rFonts w:ascii="Times New Roman" w:eastAsia="Times New Roman" w:hAnsi="Times New Roman"/>
          <w:sz w:val="28"/>
          <w:szCs w:val="28"/>
          <w:lang w:val="uk-UA" w:eastAsia="ru-RU"/>
        </w:rPr>
        <w:t>с.Сухий</w:t>
      </w:r>
      <w:proofErr w:type="spellEnd"/>
      <w:r w:rsidRPr="008F2E08">
        <w:rPr>
          <w:rFonts w:ascii="Times New Roman" w:eastAsia="Times New Roman" w:hAnsi="Times New Roman"/>
          <w:sz w:val="28"/>
          <w:szCs w:val="28"/>
          <w:lang w:val="uk-UA" w:eastAsia="ru-RU"/>
        </w:rPr>
        <w:t xml:space="preserve"> (1769 р) та церква </w:t>
      </w:r>
      <w:proofErr w:type="spellStart"/>
      <w:r w:rsidRPr="008F2E08">
        <w:rPr>
          <w:rFonts w:ascii="Times New Roman" w:eastAsia="Times New Roman" w:hAnsi="Times New Roman"/>
          <w:sz w:val="28"/>
          <w:szCs w:val="28"/>
          <w:lang w:val="uk-UA" w:eastAsia="ru-RU"/>
        </w:rPr>
        <w:t>св.Михаїла</w:t>
      </w:r>
      <w:proofErr w:type="spellEnd"/>
      <w:r w:rsidRPr="008F2E08">
        <w:rPr>
          <w:rFonts w:ascii="Times New Roman" w:eastAsia="Times New Roman" w:hAnsi="Times New Roman"/>
          <w:sz w:val="28"/>
          <w:szCs w:val="28"/>
          <w:lang w:val="uk-UA" w:eastAsia="ru-RU"/>
        </w:rPr>
        <w:t xml:space="preserve"> в </w:t>
      </w:r>
      <w:proofErr w:type="spellStart"/>
      <w:r w:rsidRPr="008F2E08">
        <w:rPr>
          <w:rFonts w:ascii="Times New Roman" w:eastAsia="Times New Roman" w:hAnsi="Times New Roman"/>
          <w:sz w:val="28"/>
          <w:szCs w:val="28"/>
          <w:lang w:val="uk-UA" w:eastAsia="ru-RU"/>
        </w:rPr>
        <w:t>с.Ужок</w:t>
      </w:r>
      <w:proofErr w:type="spellEnd"/>
      <w:r w:rsidRPr="008F2E08">
        <w:rPr>
          <w:rFonts w:ascii="Times New Roman" w:eastAsia="Times New Roman" w:hAnsi="Times New Roman"/>
          <w:sz w:val="28"/>
          <w:szCs w:val="28"/>
          <w:lang w:val="uk-UA" w:eastAsia="ru-RU"/>
        </w:rPr>
        <w:t xml:space="preserve">. </w:t>
      </w:r>
    </w:p>
    <w:p w14:paraId="2A61B33C" w14:textId="0125C204" w:rsidR="002A2836" w:rsidRDefault="002A2836">
      <w:pPr>
        <w:spacing w:after="160" w:line="259"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2090D64B" w14:textId="77777777" w:rsidR="002A2836" w:rsidRPr="008F2E08" w:rsidRDefault="002A2836" w:rsidP="0068629B">
      <w:pPr>
        <w:pStyle w:val="ae"/>
        <w:shd w:val="clear" w:color="auto" w:fill="FFFFFF"/>
        <w:ind w:left="0" w:firstLine="567"/>
        <w:jc w:val="both"/>
        <w:rPr>
          <w:rFonts w:ascii="Times New Roman" w:eastAsia="Times New Roman" w:hAnsi="Times New Roman"/>
          <w:sz w:val="28"/>
          <w:szCs w:val="28"/>
          <w:lang w:val="uk-UA" w:eastAsia="ru-RU"/>
        </w:rPr>
      </w:pPr>
    </w:p>
    <w:p w14:paraId="283D915A" w14:textId="391AF9AE" w:rsidR="00F91BD2" w:rsidRPr="008F2E08" w:rsidRDefault="00563A0B" w:rsidP="002A2836">
      <w:pPr>
        <w:pStyle w:val="ae"/>
        <w:shd w:val="clear" w:color="auto" w:fill="FFFFFF"/>
        <w:ind w:left="0" w:firstLine="567"/>
        <w:jc w:val="right"/>
        <w:rPr>
          <w:rFonts w:ascii="Times New Roman" w:eastAsia="Times New Roman" w:hAnsi="Times New Roman"/>
          <w:sz w:val="28"/>
          <w:szCs w:val="28"/>
          <w:lang w:val="uk-UA" w:eastAsia="ru-RU"/>
        </w:rPr>
      </w:pPr>
      <w:r w:rsidRPr="008F2E08">
        <w:rPr>
          <w:rFonts w:ascii="Times New Roman" w:eastAsia="Times New Roman" w:hAnsi="Times New Roman"/>
          <w:sz w:val="28"/>
          <w:szCs w:val="28"/>
          <w:lang w:val="uk-UA" w:eastAsia="ru-RU"/>
        </w:rPr>
        <w:t>Фото3</w:t>
      </w:r>
    </w:p>
    <w:p w14:paraId="5CFDF825" w14:textId="77777777" w:rsidR="00F91BD2" w:rsidRPr="008F2E08" w:rsidRDefault="00F91BD2" w:rsidP="0068629B">
      <w:pPr>
        <w:pStyle w:val="ae"/>
        <w:shd w:val="clear" w:color="auto" w:fill="FFFFFF"/>
        <w:ind w:left="0" w:firstLine="567"/>
        <w:jc w:val="both"/>
        <w:rPr>
          <w:rFonts w:ascii="Times New Roman" w:eastAsia="Times New Roman" w:hAnsi="Times New Roman"/>
          <w:sz w:val="28"/>
          <w:szCs w:val="28"/>
          <w:lang w:val="uk-UA" w:eastAsia="ru-RU"/>
        </w:rPr>
      </w:pPr>
    </w:p>
    <w:p w14:paraId="115E7905" w14:textId="7766C591" w:rsidR="00F91BD2" w:rsidRPr="008F2E08" w:rsidRDefault="00F91BD2" w:rsidP="0068629B">
      <w:pPr>
        <w:pStyle w:val="ae"/>
        <w:shd w:val="clear" w:color="auto" w:fill="FFFFFF"/>
        <w:ind w:left="0" w:firstLine="567"/>
        <w:jc w:val="both"/>
        <w:rPr>
          <w:rFonts w:ascii="Times New Roman" w:eastAsia="Times New Roman" w:hAnsi="Times New Roman"/>
          <w:sz w:val="28"/>
          <w:szCs w:val="28"/>
          <w:lang w:val="uk-UA" w:eastAsia="ru-RU"/>
        </w:rPr>
      </w:pPr>
      <w:r w:rsidRPr="008F2E08">
        <w:rPr>
          <w:rFonts w:ascii="Times New Roman" w:eastAsia="Times New Roman" w:hAnsi="Times New Roman"/>
          <w:noProof/>
          <w:color w:val="007BFF"/>
          <w:sz w:val="28"/>
          <w:szCs w:val="28"/>
          <w:lang w:val="uk-UA" w:eastAsia="ru-RU"/>
        </w:rPr>
        <w:drawing>
          <wp:inline distT="0" distB="0" distL="0" distR="0" wp14:anchorId="7301D5AD" wp14:editId="68DA9B98">
            <wp:extent cx="5553075" cy="4772025"/>
            <wp:effectExtent l="0" t="0" r="9525" b="9525"/>
            <wp:docPr id="2" name="Рисунок 2" descr=" Ужанський національний природний парк ">
              <a:hlinkClick xmlns:a="http://schemas.openxmlformats.org/drawingml/2006/main" r:id="rId21" tgtFrame="&quot; _ blank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Ужанський національний природний парк ">
                      <a:hlinkClick r:id="rId21" tgtFrame="&quot; _ blank &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53075" cy="4772025"/>
                    </a:xfrm>
                    <a:prstGeom prst="rect">
                      <a:avLst/>
                    </a:prstGeom>
                    <a:noFill/>
                    <a:ln>
                      <a:noFill/>
                    </a:ln>
                  </pic:spPr>
                </pic:pic>
              </a:graphicData>
            </a:graphic>
          </wp:inline>
        </w:drawing>
      </w:r>
    </w:p>
    <w:p w14:paraId="70557C38" w14:textId="77777777" w:rsidR="00F91BD2" w:rsidRPr="008F2E08" w:rsidRDefault="00F91BD2" w:rsidP="0068629B">
      <w:pPr>
        <w:pStyle w:val="ae"/>
        <w:shd w:val="clear" w:color="auto" w:fill="FFFFFF"/>
        <w:ind w:left="0" w:firstLine="567"/>
        <w:jc w:val="both"/>
        <w:rPr>
          <w:rFonts w:ascii="Times New Roman" w:eastAsia="Times New Roman" w:hAnsi="Times New Roman"/>
          <w:sz w:val="28"/>
          <w:szCs w:val="28"/>
          <w:lang w:val="uk-UA" w:eastAsia="ru-RU"/>
        </w:rPr>
      </w:pPr>
    </w:p>
    <w:p w14:paraId="41D37DD3" w14:textId="33E1D5A0" w:rsidR="001A5794" w:rsidRPr="008F2E08" w:rsidRDefault="001A5794" w:rsidP="002A2836">
      <w:pPr>
        <w:pStyle w:val="afd"/>
        <w:shd w:val="clear" w:color="auto" w:fill="FFFFFF"/>
        <w:spacing w:before="0" w:beforeAutospacing="0" w:after="0" w:afterAutospacing="0"/>
        <w:ind w:firstLine="567"/>
        <w:jc w:val="both"/>
        <w:rPr>
          <w:sz w:val="28"/>
          <w:szCs w:val="28"/>
          <w:lang w:val="uk-UA"/>
        </w:rPr>
      </w:pPr>
      <w:r w:rsidRPr="008F2E08">
        <w:rPr>
          <w:b/>
          <w:bCs/>
          <w:sz w:val="28"/>
          <w:szCs w:val="28"/>
          <w:shd w:val="clear" w:color="auto" w:fill="FFFFFF"/>
          <w:lang w:val="uk-UA"/>
        </w:rPr>
        <w:t>Церква Святого Івана Предтечі (Святого Івана Хрестителя)</w:t>
      </w:r>
      <w:r w:rsidR="002A2836">
        <w:rPr>
          <w:b/>
          <w:bCs/>
          <w:sz w:val="28"/>
          <w:szCs w:val="28"/>
          <w:shd w:val="clear" w:color="auto" w:fill="FFFFFF"/>
          <w:lang w:val="uk-UA"/>
        </w:rPr>
        <w:t xml:space="preserve"> </w:t>
      </w:r>
      <w:r w:rsidRPr="008F2E08">
        <w:rPr>
          <w:sz w:val="28"/>
          <w:szCs w:val="28"/>
          <w:shd w:val="clear" w:color="auto" w:fill="FFFFFF"/>
          <w:lang w:val="uk-UA"/>
        </w:rPr>
        <w:t>— дерев'яний храм XVIII</w:t>
      </w:r>
      <w:r w:rsidR="002A2836">
        <w:rPr>
          <w:sz w:val="28"/>
          <w:szCs w:val="28"/>
          <w:shd w:val="clear" w:color="auto" w:fill="FFFFFF"/>
          <w:lang w:val="uk-UA"/>
        </w:rPr>
        <w:t xml:space="preserve"> </w:t>
      </w:r>
      <w:r w:rsidRPr="008F2E08">
        <w:rPr>
          <w:sz w:val="28"/>
          <w:szCs w:val="28"/>
          <w:shd w:val="clear" w:color="auto" w:fill="FFFFFF"/>
          <w:lang w:val="uk-UA"/>
        </w:rPr>
        <w:t>ст. в селі</w:t>
      </w:r>
      <w:r w:rsidR="002A2836">
        <w:rPr>
          <w:sz w:val="28"/>
          <w:szCs w:val="28"/>
          <w:shd w:val="clear" w:color="auto" w:fill="FFFFFF"/>
          <w:lang w:val="uk-UA"/>
        </w:rPr>
        <w:t xml:space="preserve"> </w:t>
      </w:r>
      <w:r w:rsidRPr="008F2E08">
        <w:rPr>
          <w:sz w:val="28"/>
          <w:szCs w:val="28"/>
          <w:shd w:val="clear" w:color="auto" w:fill="FFFFFF"/>
          <w:lang w:val="uk-UA"/>
        </w:rPr>
        <w:t xml:space="preserve">Сухому </w:t>
      </w:r>
      <w:proofErr w:type="spellStart"/>
      <w:r w:rsidRPr="008F2E08">
        <w:rPr>
          <w:sz w:val="28"/>
          <w:szCs w:val="28"/>
          <w:shd w:val="clear" w:color="auto" w:fill="FFFFFF"/>
          <w:lang w:val="uk-UA"/>
        </w:rPr>
        <w:t>Великоберезнянського</w:t>
      </w:r>
      <w:proofErr w:type="spellEnd"/>
      <w:r w:rsidRPr="008F2E08">
        <w:rPr>
          <w:sz w:val="28"/>
          <w:szCs w:val="28"/>
          <w:shd w:val="clear" w:color="auto" w:fill="FFFFFF"/>
          <w:lang w:val="uk-UA"/>
        </w:rPr>
        <w:t xml:space="preserve"> району Закарпатської області,  збудована в 1769 році</w:t>
      </w:r>
      <w:r w:rsidR="000C3D8C" w:rsidRPr="008F2E08">
        <w:rPr>
          <w:sz w:val="28"/>
          <w:szCs w:val="28"/>
          <w:lang w:val="uk-UA"/>
        </w:rPr>
        <w:t xml:space="preserve">. </w:t>
      </w:r>
      <w:r w:rsidRPr="008F2E08">
        <w:rPr>
          <w:sz w:val="28"/>
          <w:szCs w:val="28"/>
          <w:lang w:val="uk-UA"/>
        </w:rPr>
        <w:t xml:space="preserve">Перша згадка про церкву в селі датована 1631 роком. Згідно з Ужгородською унією 1646 року церква була греко-католицькою. Перша церква згоріла. І в 1769 році була збудована нова. До неї перенесли іконостас 1679 року, намальований малярами Іваном </w:t>
      </w:r>
      <w:proofErr w:type="spellStart"/>
      <w:r w:rsidRPr="008F2E08">
        <w:rPr>
          <w:sz w:val="28"/>
          <w:szCs w:val="28"/>
          <w:lang w:val="uk-UA"/>
        </w:rPr>
        <w:t>Щирецьким</w:t>
      </w:r>
      <w:proofErr w:type="spellEnd"/>
      <w:r w:rsidRPr="008F2E08">
        <w:rPr>
          <w:sz w:val="28"/>
          <w:szCs w:val="28"/>
          <w:lang w:val="uk-UA"/>
        </w:rPr>
        <w:t xml:space="preserve"> з</w:t>
      </w:r>
      <w:r w:rsidR="002A2836">
        <w:rPr>
          <w:sz w:val="28"/>
          <w:szCs w:val="28"/>
          <w:lang w:val="uk-UA"/>
        </w:rPr>
        <w:t xml:space="preserve"> </w:t>
      </w:r>
      <w:proofErr w:type="spellStart"/>
      <w:r w:rsidRPr="008F2E08">
        <w:rPr>
          <w:sz w:val="28"/>
          <w:szCs w:val="28"/>
          <w:lang w:val="uk-UA"/>
        </w:rPr>
        <w:t>Перемишлята</w:t>
      </w:r>
      <w:proofErr w:type="spellEnd"/>
      <w:r w:rsidRPr="008F2E08">
        <w:rPr>
          <w:sz w:val="28"/>
          <w:szCs w:val="28"/>
          <w:lang w:val="uk-UA"/>
        </w:rPr>
        <w:t xml:space="preserve"> Іваном Вишенським з</w:t>
      </w:r>
      <w:r w:rsidR="002A2836">
        <w:rPr>
          <w:sz w:val="28"/>
          <w:szCs w:val="28"/>
          <w:lang w:val="uk-UA"/>
        </w:rPr>
        <w:t xml:space="preserve"> </w:t>
      </w:r>
      <w:r w:rsidRPr="008F2E08">
        <w:rPr>
          <w:sz w:val="28"/>
          <w:szCs w:val="28"/>
          <w:lang w:val="uk-UA"/>
        </w:rPr>
        <w:t>Судової Вишні.</w:t>
      </w:r>
    </w:p>
    <w:p w14:paraId="698EE10A" w14:textId="071E1407" w:rsidR="001A5794" w:rsidRPr="008F2E08" w:rsidRDefault="001A5794" w:rsidP="002A2836">
      <w:pPr>
        <w:pStyle w:val="afd"/>
        <w:shd w:val="clear" w:color="auto" w:fill="FFFFFF"/>
        <w:spacing w:before="0" w:beforeAutospacing="0" w:after="0" w:afterAutospacing="0"/>
        <w:ind w:firstLine="567"/>
        <w:jc w:val="both"/>
        <w:rPr>
          <w:sz w:val="28"/>
          <w:szCs w:val="28"/>
          <w:lang w:val="uk-UA"/>
        </w:rPr>
      </w:pPr>
      <w:r w:rsidRPr="008F2E08">
        <w:rPr>
          <w:sz w:val="28"/>
          <w:szCs w:val="28"/>
          <w:lang w:val="uk-UA"/>
        </w:rPr>
        <w:t>У другій половині XVIII</w:t>
      </w:r>
      <w:r w:rsidR="002E2F4C">
        <w:rPr>
          <w:sz w:val="28"/>
          <w:szCs w:val="28"/>
          <w:lang w:val="uk-UA"/>
        </w:rPr>
        <w:t xml:space="preserve"> </w:t>
      </w:r>
      <w:r w:rsidRPr="008F2E08">
        <w:rPr>
          <w:sz w:val="28"/>
          <w:szCs w:val="28"/>
          <w:lang w:val="uk-UA"/>
        </w:rPr>
        <w:t xml:space="preserve">ст. церква перейшла в підпорядкування </w:t>
      </w:r>
      <w:proofErr w:type="spellStart"/>
      <w:r w:rsidRPr="008F2E08">
        <w:rPr>
          <w:sz w:val="28"/>
          <w:szCs w:val="28"/>
          <w:lang w:val="uk-UA"/>
        </w:rPr>
        <w:t>парохії</w:t>
      </w:r>
      <w:proofErr w:type="spellEnd"/>
      <w:r w:rsidRPr="008F2E08">
        <w:rPr>
          <w:sz w:val="28"/>
          <w:szCs w:val="28"/>
          <w:lang w:val="uk-UA"/>
        </w:rPr>
        <w:t xml:space="preserve"> в</w:t>
      </w:r>
      <w:r w:rsidR="002A2836">
        <w:rPr>
          <w:sz w:val="28"/>
          <w:szCs w:val="28"/>
          <w:lang w:val="uk-UA"/>
        </w:rPr>
        <w:t xml:space="preserve"> </w:t>
      </w:r>
      <w:r w:rsidRPr="008F2E08">
        <w:rPr>
          <w:sz w:val="28"/>
          <w:szCs w:val="28"/>
          <w:lang w:val="uk-UA"/>
        </w:rPr>
        <w:t xml:space="preserve">Тихий як </w:t>
      </w:r>
      <w:proofErr w:type="spellStart"/>
      <w:r w:rsidRPr="008F2E08">
        <w:rPr>
          <w:sz w:val="28"/>
          <w:szCs w:val="28"/>
          <w:lang w:val="uk-UA"/>
        </w:rPr>
        <w:t>філійна</w:t>
      </w:r>
      <w:proofErr w:type="spellEnd"/>
      <w:r w:rsidRPr="008F2E08">
        <w:rPr>
          <w:sz w:val="28"/>
          <w:szCs w:val="28"/>
          <w:lang w:val="uk-UA"/>
        </w:rPr>
        <w:t>. Парох управляв двома церквами як єдиним цілим.</w:t>
      </w:r>
    </w:p>
    <w:p w14:paraId="6ADF263E" w14:textId="4E1CF899" w:rsidR="000C3D8C" w:rsidRPr="008F2E08" w:rsidRDefault="001A5794" w:rsidP="002A2836">
      <w:pPr>
        <w:pStyle w:val="afd"/>
        <w:shd w:val="clear" w:color="auto" w:fill="FFFFFF"/>
        <w:spacing w:before="0" w:beforeAutospacing="0" w:after="0" w:afterAutospacing="0"/>
        <w:ind w:firstLine="567"/>
        <w:jc w:val="both"/>
        <w:rPr>
          <w:sz w:val="28"/>
          <w:szCs w:val="28"/>
          <w:shd w:val="clear" w:color="auto" w:fill="FFFFFF"/>
          <w:lang w:val="uk-UA"/>
        </w:rPr>
      </w:pPr>
      <w:r w:rsidRPr="008F2E08">
        <w:rPr>
          <w:sz w:val="28"/>
          <w:szCs w:val="28"/>
          <w:shd w:val="clear" w:color="auto" w:fill="FFFFFF"/>
          <w:lang w:val="uk-UA"/>
        </w:rPr>
        <w:t>Церква розташована у старому центрі села, який змістився на північний край завдяки його розбудові. Церква стоїть на схилі пагорба і є архітектурною домінантою старої частини села. Село розташоване недалеко від</w:t>
      </w:r>
      <w:r w:rsidR="002A2836">
        <w:rPr>
          <w:sz w:val="28"/>
          <w:szCs w:val="28"/>
          <w:shd w:val="clear" w:color="auto" w:fill="FFFFFF"/>
          <w:lang w:val="uk-UA"/>
        </w:rPr>
        <w:t xml:space="preserve"> </w:t>
      </w:r>
      <w:r w:rsidRPr="008F2E08">
        <w:rPr>
          <w:sz w:val="28"/>
          <w:szCs w:val="28"/>
          <w:shd w:val="clear" w:color="auto" w:fill="FFFFFF"/>
          <w:lang w:val="uk-UA"/>
        </w:rPr>
        <w:t>Ужоцького перевалу</w:t>
      </w:r>
      <w:r w:rsidR="002A2836">
        <w:rPr>
          <w:sz w:val="28"/>
          <w:szCs w:val="28"/>
          <w:shd w:val="clear" w:color="auto" w:fill="FFFFFF"/>
          <w:lang w:val="uk-UA"/>
        </w:rPr>
        <w:t xml:space="preserve"> </w:t>
      </w:r>
      <w:r w:rsidRPr="008F2E08">
        <w:rPr>
          <w:sz w:val="28"/>
          <w:szCs w:val="28"/>
          <w:shd w:val="clear" w:color="auto" w:fill="FFFFFF"/>
          <w:lang w:val="uk-UA"/>
        </w:rPr>
        <w:t>в широкій долині лівої притоки ріки</w:t>
      </w:r>
      <w:r w:rsidR="002A2836">
        <w:rPr>
          <w:sz w:val="28"/>
          <w:szCs w:val="28"/>
          <w:shd w:val="clear" w:color="auto" w:fill="FFFFFF"/>
          <w:lang w:val="uk-UA"/>
        </w:rPr>
        <w:t xml:space="preserve"> </w:t>
      </w:r>
      <w:r w:rsidRPr="008F2E08">
        <w:rPr>
          <w:sz w:val="28"/>
          <w:szCs w:val="28"/>
          <w:shd w:val="clear" w:color="auto" w:fill="FFFFFF"/>
          <w:lang w:val="uk-UA"/>
        </w:rPr>
        <w:t>Уж; ландшафт</w:t>
      </w:r>
      <w:r w:rsidR="002A2836">
        <w:rPr>
          <w:sz w:val="28"/>
          <w:szCs w:val="28"/>
          <w:shd w:val="clear" w:color="auto" w:fill="FFFFFF"/>
          <w:lang w:val="uk-UA"/>
        </w:rPr>
        <w:t xml:space="preserve"> – </w:t>
      </w:r>
      <w:r w:rsidRPr="008F2E08">
        <w:rPr>
          <w:sz w:val="28"/>
          <w:szCs w:val="28"/>
          <w:shd w:val="clear" w:color="auto" w:fill="FFFFFF"/>
          <w:lang w:val="uk-UA"/>
        </w:rPr>
        <w:t>гірський. Церква стоїть на схилі пагорба в оточенні старих могутніх дерев. Поруч із церквою</w:t>
      </w:r>
      <w:r w:rsidR="002A2836">
        <w:rPr>
          <w:sz w:val="28"/>
          <w:szCs w:val="28"/>
          <w:shd w:val="clear" w:color="auto" w:fill="FFFFFF"/>
          <w:lang w:val="uk-UA"/>
        </w:rPr>
        <w:t xml:space="preserve"> </w:t>
      </w:r>
      <w:r w:rsidR="002E2F4C">
        <w:rPr>
          <w:sz w:val="28"/>
          <w:szCs w:val="28"/>
          <w:shd w:val="clear" w:color="auto" w:fill="FFFFFF"/>
          <w:lang w:val="uk-UA"/>
        </w:rPr>
        <w:t xml:space="preserve">– </w:t>
      </w:r>
      <w:r w:rsidRPr="008F2E08">
        <w:rPr>
          <w:sz w:val="28"/>
          <w:szCs w:val="28"/>
          <w:shd w:val="clear" w:color="auto" w:fill="FFFFFF"/>
          <w:lang w:val="uk-UA"/>
        </w:rPr>
        <w:t>цвинтар.</w:t>
      </w:r>
      <w:r w:rsidR="000C3D8C" w:rsidRPr="008F2E08">
        <w:rPr>
          <w:sz w:val="28"/>
          <w:szCs w:val="28"/>
          <w:shd w:val="clear" w:color="auto" w:fill="FFFFFF"/>
          <w:lang w:val="uk-UA"/>
        </w:rPr>
        <w:t xml:space="preserve"> Збудована з м'яких шпилькових (смерека) порід дерева. Своїм планом і </w:t>
      </w:r>
      <w:proofErr w:type="spellStart"/>
      <w:r w:rsidR="000C3D8C" w:rsidRPr="008F2E08">
        <w:rPr>
          <w:sz w:val="28"/>
          <w:szCs w:val="28"/>
          <w:shd w:val="clear" w:color="auto" w:fill="FFFFFF"/>
          <w:lang w:val="uk-UA"/>
        </w:rPr>
        <w:t>об'ємно</w:t>
      </w:r>
      <w:proofErr w:type="spellEnd"/>
      <w:r w:rsidR="000C3D8C" w:rsidRPr="008F2E08">
        <w:rPr>
          <w:sz w:val="28"/>
          <w:szCs w:val="28"/>
          <w:shd w:val="clear" w:color="auto" w:fill="FFFFFF"/>
          <w:lang w:val="uk-UA"/>
        </w:rPr>
        <w:t xml:space="preserve">-просторовим вирішенням аналогічна до пам'яток бойківського типу. </w:t>
      </w:r>
      <w:r w:rsidR="000C3D8C" w:rsidRPr="008F2E08">
        <w:rPr>
          <w:sz w:val="28"/>
          <w:szCs w:val="28"/>
          <w:shd w:val="clear" w:color="auto" w:fill="FFFFFF"/>
          <w:lang w:val="uk-UA"/>
        </w:rPr>
        <w:lastRenderedPageBreak/>
        <w:t>Церква зберегла архітектурно-конструктивну структуру, унікальний іконостас 1679 року, 1703 року та окремі ікони XVII</w:t>
      </w:r>
      <w:r w:rsidR="002E2F4C">
        <w:rPr>
          <w:sz w:val="28"/>
          <w:szCs w:val="28"/>
          <w:shd w:val="clear" w:color="auto" w:fill="FFFFFF"/>
          <w:lang w:val="uk-UA"/>
        </w:rPr>
        <w:t xml:space="preserve"> </w:t>
      </w:r>
      <w:r w:rsidR="002E2F4C">
        <w:rPr>
          <w:sz w:val="28"/>
          <w:szCs w:val="28"/>
          <w:shd w:val="clear" w:color="auto" w:fill="FFFFFF"/>
          <w:lang w:val="uk-UA"/>
        </w:rPr>
        <w:t xml:space="preserve">– </w:t>
      </w:r>
      <w:r w:rsidR="000C3D8C" w:rsidRPr="008F2E08">
        <w:rPr>
          <w:sz w:val="28"/>
          <w:szCs w:val="28"/>
          <w:shd w:val="clear" w:color="auto" w:fill="FFFFFF"/>
          <w:lang w:val="uk-UA"/>
        </w:rPr>
        <w:t>XVIII</w:t>
      </w:r>
      <w:r w:rsidR="002E2F4C">
        <w:rPr>
          <w:sz w:val="28"/>
          <w:szCs w:val="28"/>
          <w:shd w:val="clear" w:color="auto" w:fill="FFFFFF"/>
          <w:lang w:val="uk-UA"/>
        </w:rPr>
        <w:t xml:space="preserve"> </w:t>
      </w:r>
      <w:r w:rsidR="000C3D8C" w:rsidRPr="008F2E08">
        <w:rPr>
          <w:sz w:val="28"/>
          <w:szCs w:val="28"/>
          <w:shd w:val="clear" w:color="auto" w:fill="FFFFFF"/>
          <w:lang w:val="uk-UA"/>
        </w:rPr>
        <w:t>ст..</w:t>
      </w:r>
    </w:p>
    <w:p w14:paraId="74931E9B" w14:textId="334FC258" w:rsidR="00E4720F" w:rsidRPr="008F2E08" w:rsidRDefault="00E4720F" w:rsidP="002A2836">
      <w:pPr>
        <w:pStyle w:val="afd"/>
        <w:shd w:val="clear" w:color="auto" w:fill="FFFFFF"/>
        <w:spacing w:before="0" w:beforeAutospacing="0" w:after="0" w:afterAutospacing="0"/>
        <w:ind w:firstLine="567"/>
        <w:jc w:val="both"/>
        <w:rPr>
          <w:sz w:val="28"/>
          <w:szCs w:val="28"/>
          <w:lang w:val="uk-UA"/>
        </w:rPr>
      </w:pPr>
      <w:r w:rsidRPr="008F2E08">
        <w:rPr>
          <w:b/>
          <w:bCs/>
          <w:sz w:val="28"/>
          <w:szCs w:val="28"/>
          <w:lang w:val="uk-UA"/>
        </w:rPr>
        <w:t>Церква Святого Михайла (1745 р.)</w:t>
      </w:r>
      <w:r w:rsidR="002E2F4C">
        <w:rPr>
          <w:sz w:val="28"/>
          <w:szCs w:val="28"/>
          <w:shd w:val="clear" w:color="auto" w:fill="FFFFFF"/>
          <w:lang w:val="uk-UA"/>
        </w:rPr>
        <w:t xml:space="preserve"> – </w:t>
      </w:r>
      <w:r w:rsidRPr="008F2E08">
        <w:rPr>
          <w:sz w:val="28"/>
          <w:szCs w:val="28"/>
          <w:lang w:val="uk-UA"/>
        </w:rPr>
        <w:t>дерев'яна</w:t>
      </w:r>
      <w:r w:rsidR="002E2F4C">
        <w:rPr>
          <w:sz w:val="28"/>
          <w:szCs w:val="28"/>
          <w:lang w:val="uk-UA"/>
        </w:rPr>
        <w:t xml:space="preserve"> </w:t>
      </w:r>
      <w:r w:rsidRPr="008F2E08">
        <w:rPr>
          <w:sz w:val="28"/>
          <w:szCs w:val="28"/>
          <w:lang w:val="uk-UA"/>
        </w:rPr>
        <w:t>церква, яка знаходиться у селі</w:t>
      </w:r>
      <w:r w:rsidR="002E2F4C">
        <w:rPr>
          <w:sz w:val="28"/>
          <w:szCs w:val="28"/>
          <w:lang w:val="uk-UA"/>
        </w:rPr>
        <w:t xml:space="preserve"> </w:t>
      </w:r>
      <w:proofErr w:type="spellStart"/>
      <w:r w:rsidRPr="008F2E08">
        <w:rPr>
          <w:sz w:val="28"/>
          <w:szCs w:val="28"/>
          <w:lang w:val="uk-UA"/>
        </w:rPr>
        <w:t>Ужок</w:t>
      </w:r>
      <w:proofErr w:type="spellEnd"/>
      <w:r w:rsidRPr="008F2E08">
        <w:rPr>
          <w:sz w:val="28"/>
          <w:szCs w:val="28"/>
          <w:lang w:val="uk-UA"/>
        </w:rPr>
        <w:t>,</w:t>
      </w:r>
      <w:r w:rsidR="002E2F4C">
        <w:rPr>
          <w:sz w:val="28"/>
          <w:szCs w:val="28"/>
          <w:lang w:val="uk-UA"/>
        </w:rPr>
        <w:t xml:space="preserve"> </w:t>
      </w:r>
      <w:proofErr w:type="spellStart"/>
      <w:r w:rsidRPr="008F2E08">
        <w:rPr>
          <w:sz w:val="28"/>
          <w:szCs w:val="28"/>
          <w:lang w:val="uk-UA"/>
        </w:rPr>
        <w:t>Великоберезнянського</w:t>
      </w:r>
      <w:proofErr w:type="spellEnd"/>
      <w:r w:rsidRPr="008F2E08">
        <w:rPr>
          <w:sz w:val="28"/>
          <w:szCs w:val="28"/>
          <w:lang w:val="uk-UA"/>
        </w:rPr>
        <w:t xml:space="preserve"> району,</w:t>
      </w:r>
      <w:r w:rsidR="002E2F4C">
        <w:rPr>
          <w:sz w:val="28"/>
          <w:szCs w:val="28"/>
          <w:lang w:val="uk-UA"/>
        </w:rPr>
        <w:t xml:space="preserve"> </w:t>
      </w:r>
      <w:r w:rsidRPr="008F2E08">
        <w:rPr>
          <w:sz w:val="28"/>
          <w:szCs w:val="28"/>
          <w:lang w:val="uk-UA"/>
        </w:rPr>
        <w:t>Закарпатської області,</w:t>
      </w:r>
      <w:r w:rsidR="002E2F4C">
        <w:rPr>
          <w:sz w:val="28"/>
          <w:szCs w:val="28"/>
          <w:lang w:val="uk-UA"/>
        </w:rPr>
        <w:t xml:space="preserve"> </w:t>
      </w:r>
      <w:r w:rsidRPr="008F2E08">
        <w:rPr>
          <w:sz w:val="28"/>
          <w:szCs w:val="28"/>
          <w:lang w:val="uk-UA"/>
        </w:rPr>
        <w:t>пам'ятка архітектури національного значення.</w:t>
      </w:r>
    </w:p>
    <w:p w14:paraId="4B0A0D67" w14:textId="0DFC3E28" w:rsidR="00E4720F" w:rsidRPr="008F2E08" w:rsidRDefault="00E4720F" w:rsidP="002A2836">
      <w:pPr>
        <w:pStyle w:val="afd"/>
        <w:shd w:val="clear" w:color="auto" w:fill="FFFFFF"/>
        <w:spacing w:before="0" w:beforeAutospacing="0" w:after="0" w:afterAutospacing="0"/>
        <w:ind w:firstLine="567"/>
        <w:jc w:val="both"/>
        <w:rPr>
          <w:sz w:val="28"/>
          <w:szCs w:val="28"/>
          <w:lang w:val="uk-UA"/>
        </w:rPr>
      </w:pPr>
      <w:r w:rsidRPr="008F2E08">
        <w:rPr>
          <w:sz w:val="28"/>
          <w:szCs w:val="28"/>
          <w:lang w:val="uk-UA"/>
        </w:rPr>
        <w:t>Ужоцька дерев'яна церква є своєрідною візитівкою</w:t>
      </w:r>
      <w:r w:rsidR="002E2F4C">
        <w:rPr>
          <w:sz w:val="28"/>
          <w:szCs w:val="28"/>
          <w:lang w:val="uk-UA"/>
        </w:rPr>
        <w:t xml:space="preserve"> </w:t>
      </w:r>
      <w:r w:rsidRPr="008F2E08">
        <w:rPr>
          <w:sz w:val="28"/>
          <w:szCs w:val="28"/>
          <w:lang w:val="uk-UA"/>
        </w:rPr>
        <w:t>Закарпаття. Це одна з найцікавіших споруд</w:t>
      </w:r>
      <w:r w:rsidR="002E2F4C">
        <w:rPr>
          <w:sz w:val="28"/>
          <w:szCs w:val="28"/>
          <w:lang w:val="uk-UA"/>
        </w:rPr>
        <w:t xml:space="preserve"> </w:t>
      </w:r>
      <w:r w:rsidRPr="008F2E08">
        <w:rPr>
          <w:sz w:val="28"/>
          <w:szCs w:val="28"/>
          <w:lang w:val="uk-UA"/>
        </w:rPr>
        <w:t>бойківського стилю. Вона настільки досконало поставлена на схилі, що, здається, виросла на цьому місці. Тлом для неї служить разючий природний</w:t>
      </w:r>
      <w:r w:rsidR="002E2F4C">
        <w:rPr>
          <w:sz w:val="28"/>
          <w:szCs w:val="28"/>
          <w:lang w:val="uk-UA"/>
        </w:rPr>
        <w:t xml:space="preserve"> </w:t>
      </w:r>
      <w:r w:rsidRPr="008F2E08">
        <w:rPr>
          <w:sz w:val="28"/>
          <w:szCs w:val="28"/>
          <w:lang w:val="uk-UA"/>
        </w:rPr>
        <w:t xml:space="preserve">амфітеатр, де з розлогих схилів вириваються під хмари стрімкі вершини, де варіювання форм і ефекти освітлення, кольори заліснених і трав'янистих ділянок, пологих видолинків і темних ущелин з таємничими валунами забезпечують справжню драматичну постановку, яку ніколи не набридає споглядати. Форми церкви ніби повторюють природний антураж: масивним горбом домінує центральний шатровий верх, йому підігрує маленький </w:t>
      </w:r>
      <w:proofErr w:type="spellStart"/>
      <w:r w:rsidRPr="008F2E08">
        <w:rPr>
          <w:sz w:val="28"/>
          <w:szCs w:val="28"/>
          <w:lang w:val="uk-UA"/>
        </w:rPr>
        <w:t>шатрик</w:t>
      </w:r>
      <w:proofErr w:type="spellEnd"/>
      <w:r w:rsidRPr="008F2E08">
        <w:rPr>
          <w:sz w:val="28"/>
          <w:szCs w:val="28"/>
          <w:lang w:val="uk-UA"/>
        </w:rPr>
        <w:t xml:space="preserve"> над вівтарною частиною, а чотирикутна невелика</w:t>
      </w:r>
      <w:r w:rsidR="002E2F4C">
        <w:rPr>
          <w:sz w:val="28"/>
          <w:szCs w:val="28"/>
          <w:lang w:val="uk-UA"/>
        </w:rPr>
        <w:t xml:space="preserve"> </w:t>
      </w:r>
      <w:r w:rsidRPr="008F2E08">
        <w:rPr>
          <w:sz w:val="28"/>
          <w:szCs w:val="28"/>
          <w:lang w:val="uk-UA"/>
        </w:rPr>
        <w:t>башта над</w:t>
      </w:r>
      <w:r w:rsidR="002E2F4C">
        <w:rPr>
          <w:sz w:val="28"/>
          <w:szCs w:val="28"/>
          <w:lang w:val="uk-UA"/>
        </w:rPr>
        <w:t xml:space="preserve"> </w:t>
      </w:r>
      <w:r w:rsidRPr="008F2E08">
        <w:rPr>
          <w:sz w:val="28"/>
          <w:szCs w:val="28"/>
          <w:lang w:val="uk-UA"/>
        </w:rPr>
        <w:t>бабинцем</w:t>
      </w:r>
      <w:r w:rsidR="002E2F4C">
        <w:rPr>
          <w:sz w:val="28"/>
          <w:szCs w:val="28"/>
          <w:shd w:val="clear" w:color="auto" w:fill="FFFFFF"/>
          <w:lang w:val="uk-UA"/>
        </w:rPr>
        <w:t xml:space="preserve"> – </w:t>
      </w:r>
      <w:r w:rsidRPr="008F2E08">
        <w:rPr>
          <w:sz w:val="28"/>
          <w:szCs w:val="28"/>
          <w:lang w:val="uk-UA"/>
        </w:rPr>
        <w:t>граційна і наївна, ніби ще не готова до властивого баштам домінування, і виступає мов супровідна мелодія у цілісній гармонійній композиції.  З 1 червня 2013 р. включена до Світової спадщини ЮНЕСКО.</w:t>
      </w:r>
    </w:p>
    <w:p w14:paraId="73C5F176" w14:textId="78B56622" w:rsidR="00801ED0" w:rsidRPr="008F2E08" w:rsidRDefault="00801ED0" w:rsidP="002A2836">
      <w:pPr>
        <w:pStyle w:val="afd"/>
        <w:shd w:val="clear" w:color="auto" w:fill="FFFFFF"/>
        <w:spacing w:before="0" w:beforeAutospacing="0" w:after="0" w:afterAutospacing="0"/>
        <w:ind w:firstLine="567"/>
        <w:jc w:val="both"/>
        <w:rPr>
          <w:sz w:val="28"/>
          <w:szCs w:val="28"/>
          <w:shd w:val="clear" w:color="auto" w:fill="FFFFFF"/>
          <w:lang w:val="uk-UA"/>
        </w:rPr>
      </w:pPr>
      <w:r w:rsidRPr="008F2E08">
        <w:rPr>
          <w:b/>
          <w:sz w:val="28"/>
          <w:szCs w:val="28"/>
          <w:shd w:val="clear" w:color="auto" w:fill="FFFFFF"/>
          <w:lang w:val="uk-UA"/>
        </w:rPr>
        <w:t xml:space="preserve">Церква </w:t>
      </w:r>
      <w:proofErr w:type="spellStart"/>
      <w:r w:rsidRPr="008F2E08">
        <w:rPr>
          <w:b/>
          <w:sz w:val="28"/>
          <w:szCs w:val="28"/>
          <w:shd w:val="clear" w:color="auto" w:fill="FFFFFF"/>
          <w:lang w:val="uk-UA"/>
        </w:rPr>
        <w:t>св.Миколи</w:t>
      </w:r>
      <w:proofErr w:type="spellEnd"/>
      <w:r w:rsidRPr="008F2E08">
        <w:rPr>
          <w:b/>
          <w:sz w:val="28"/>
          <w:szCs w:val="28"/>
          <w:shd w:val="clear" w:color="auto" w:fill="FFFFFF"/>
          <w:lang w:val="uk-UA"/>
        </w:rPr>
        <w:t xml:space="preserve"> Чудотворця (1655 р.) у </w:t>
      </w:r>
      <w:proofErr w:type="spellStart"/>
      <w:r w:rsidRPr="008F2E08">
        <w:rPr>
          <w:b/>
          <w:sz w:val="28"/>
          <w:szCs w:val="28"/>
          <w:shd w:val="clear" w:color="auto" w:fill="FFFFFF"/>
          <w:lang w:val="uk-UA"/>
        </w:rPr>
        <w:t>с.Гусний</w:t>
      </w:r>
      <w:proofErr w:type="spellEnd"/>
      <w:r w:rsidRPr="008F2E08">
        <w:rPr>
          <w:b/>
          <w:sz w:val="28"/>
          <w:szCs w:val="28"/>
          <w:shd w:val="clear" w:color="auto" w:fill="FFFFFF"/>
          <w:lang w:val="uk-UA"/>
        </w:rPr>
        <w:t xml:space="preserve"> </w:t>
      </w:r>
      <w:r w:rsidRPr="008F2E08">
        <w:rPr>
          <w:sz w:val="28"/>
          <w:szCs w:val="28"/>
          <w:shd w:val="clear" w:color="auto" w:fill="FFFFFF"/>
          <w:lang w:val="uk-UA"/>
        </w:rPr>
        <w:t xml:space="preserve"> В </w:t>
      </w:r>
      <w:proofErr w:type="spellStart"/>
      <w:r w:rsidRPr="008F2E08">
        <w:rPr>
          <w:sz w:val="28"/>
          <w:szCs w:val="28"/>
          <w:shd w:val="clear" w:color="auto" w:fill="FFFFFF"/>
          <w:lang w:val="uk-UA"/>
        </w:rPr>
        <w:t>Гусному</w:t>
      </w:r>
      <w:proofErr w:type="spellEnd"/>
      <w:r w:rsidRPr="008F2E08">
        <w:rPr>
          <w:sz w:val="28"/>
          <w:szCs w:val="28"/>
          <w:shd w:val="clear" w:color="auto" w:fill="FFFFFF"/>
          <w:lang w:val="uk-UA"/>
        </w:rPr>
        <w:t xml:space="preserve"> </w:t>
      </w:r>
      <w:proofErr w:type="spellStart"/>
      <w:r w:rsidRPr="008F2E08">
        <w:rPr>
          <w:sz w:val="28"/>
          <w:szCs w:val="28"/>
          <w:shd w:val="clear" w:color="auto" w:fill="FFFFFF"/>
          <w:lang w:val="uk-UA"/>
        </w:rPr>
        <w:t>збереглася</w:t>
      </w:r>
      <w:proofErr w:type="spellEnd"/>
      <w:r w:rsidR="002E2F4C">
        <w:rPr>
          <w:sz w:val="28"/>
          <w:szCs w:val="28"/>
          <w:shd w:val="clear" w:color="auto" w:fill="FFFFFF"/>
          <w:lang w:val="uk-UA"/>
        </w:rPr>
        <w:t xml:space="preserve"> </w:t>
      </w:r>
      <w:r w:rsidRPr="008F2E08">
        <w:rPr>
          <w:sz w:val="28"/>
          <w:szCs w:val="28"/>
          <w:shd w:val="clear" w:color="auto" w:fill="FFFFFF"/>
          <w:lang w:val="uk-UA"/>
        </w:rPr>
        <w:t>бойківська</w:t>
      </w:r>
      <w:r w:rsidR="002E2F4C">
        <w:rPr>
          <w:sz w:val="28"/>
          <w:szCs w:val="28"/>
          <w:shd w:val="clear" w:color="auto" w:fill="FFFFFF"/>
          <w:lang w:val="uk-UA"/>
        </w:rPr>
        <w:t xml:space="preserve"> </w:t>
      </w:r>
      <w:r w:rsidRPr="008F2E08">
        <w:rPr>
          <w:sz w:val="28"/>
          <w:szCs w:val="28"/>
          <w:shd w:val="clear" w:color="auto" w:fill="FFFFFF"/>
          <w:lang w:val="uk-UA"/>
        </w:rPr>
        <w:t>триверха дерев’яна</w:t>
      </w:r>
      <w:r w:rsidR="002E2F4C">
        <w:rPr>
          <w:sz w:val="28"/>
          <w:szCs w:val="28"/>
          <w:shd w:val="clear" w:color="auto" w:fill="FFFFFF"/>
          <w:lang w:val="uk-UA"/>
        </w:rPr>
        <w:t xml:space="preserve"> </w:t>
      </w:r>
      <w:r w:rsidRPr="008F2E08">
        <w:rPr>
          <w:sz w:val="28"/>
          <w:szCs w:val="28"/>
          <w:shd w:val="clear" w:color="auto" w:fill="FFFFFF"/>
          <w:lang w:val="uk-UA"/>
        </w:rPr>
        <w:t>Миколаївська церква, яку було побудовано з</w:t>
      </w:r>
      <w:r w:rsidR="002E2F4C">
        <w:rPr>
          <w:sz w:val="28"/>
          <w:szCs w:val="28"/>
          <w:shd w:val="clear" w:color="auto" w:fill="FFFFFF"/>
          <w:lang w:val="uk-UA"/>
        </w:rPr>
        <w:t xml:space="preserve"> </w:t>
      </w:r>
      <w:r w:rsidRPr="008F2E08">
        <w:rPr>
          <w:sz w:val="28"/>
          <w:szCs w:val="28"/>
          <w:shd w:val="clear" w:color="auto" w:fill="FFFFFF"/>
          <w:lang w:val="uk-UA"/>
        </w:rPr>
        <w:t>ялини</w:t>
      </w:r>
      <w:r w:rsidR="002E2F4C">
        <w:rPr>
          <w:sz w:val="28"/>
          <w:szCs w:val="28"/>
          <w:shd w:val="clear" w:color="auto" w:fill="FFFFFF"/>
          <w:lang w:val="uk-UA"/>
        </w:rPr>
        <w:t xml:space="preserve"> </w:t>
      </w:r>
      <w:r w:rsidRPr="008F2E08">
        <w:rPr>
          <w:sz w:val="28"/>
          <w:szCs w:val="28"/>
          <w:shd w:val="clear" w:color="auto" w:fill="FFFFFF"/>
          <w:lang w:val="uk-UA"/>
        </w:rPr>
        <w:t>в 1655 році. Дата побудови вирізьблена на зрубі</w:t>
      </w:r>
      <w:r w:rsidR="002E2F4C">
        <w:rPr>
          <w:sz w:val="28"/>
          <w:szCs w:val="28"/>
          <w:shd w:val="clear" w:color="auto" w:fill="FFFFFF"/>
          <w:lang w:val="uk-UA"/>
        </w:rPr>
        <w:t xml:space="preserve"> </w:t>
      </w:r>
      <w:r w:rsidRPr="008F2E08">
        <w:rPr>
          <w:sz w:val="28"/>
          <w:szCs w:val="28"/>
          <w:shd w:val="clear" w:color="auto" w:fill="FFFFFF"/>
          <w:lang w:val="uk-UA"/>
        </w:rPr>
        <w:t>храму.  Це трохи інший тип бойківського храму</w:t>
      </w:r>
      <w:r w:rsidR="009C2C2E" w:rsidRPr="008F2E08">
        <w:rPr>
          <w:sz w:val="28"/>
          <w:szCs w:val="28"/>
          <w:shd w:val="clear" w:color="auto" w:fill="FFFFFF"/>
          <w:lang w:val="uk-UA"/>
        </w:rPr>
        <w:t xml:space="preserve"> ніж в </w:t>
      </w:r>
      <w:proofErr w:type="spellStart"/>
      <w:r w:rsidR="009C2C2E" w:rsidRPr="008F2E08">
        <w:rPr>
          <w:sz w:val="28"/>
          <w:szCs w:val="28"/>
          <w:shd w:val="clear" w:color="auto" w:fill="FFFFFF"/>
          <w:lang w:val="uk-UA"/>
        </w:rPr>
        <w:t>Ужку</w:t>
      </w:r>
      <w:proofErr w:type="spellEnd"/>
      <w:r w:rsidRPr="008F2E08">
        <w:rPr>
          <w:sz w:val="28"/>
          <w:szCs w:val="28"/>
          <w:shd w:val="clear" w:color="auto" w:fill="FFFFFF"/>
          <w:lang w:val="uk-UA"/>
        </w:rPr>
        <w:t xml:space="preserve">, в його композиції переважають монументальність форм центрального восьмикутного верху. Башти-верхи над бабинцем і вівтарною частиною </w:t>
      </w:r>
      <w:proofErr w:type="spellStart"/>
      <w:r w:rsidRPr="008F2E08">
        <w:rPr>
          <w:sz w:val="28"/>
          <w:szCs w:val="28"/>
          <w:shd w:val="clear" w:color="auto" w:fill="FFFFFF"/>
          <w:lang w:val="uk-UA"/>
        </w:rPr>
        <w:t>двоступінчаті</w:t>
      </w:r>
      <w:proofErr w:type="spellEnd"/>
      <w:r w:rsidRPr="008F2E08">
        <w:rPr>
          <w:sz w:val="28"/>
          <w:szCs w:val="28"/>
          <w:shd w:val="clear" w:color="auto" w:fill="FFFFFF"/>
          <w:lang w:val="uk-UA"/>
        </w:rPr>
        <w:t>, квадратні в плані, тому церква на перший погляд здається важкуватою.</w:t>
      </w:r>
    </w:p>
    <w:p w14:paraId="3CB63E8B" w14:textId="368A1F82" w:rsidR="00F91BD2" w:rsidRPr="008F2E08" w:rsidRDefault="009C2C2E" w:rsidP="002A2836">
      <w:pPr>
        <w:pStyle w:val="afd"/>
        <w:shd w:val="clear" w:color="auto" w:fill="FFFFFF"/>
        <w:spacing w:before="0" w:beforeAutospacing="0" w:after="0" w:afterAutospacing="0"/>
        <w:ind w:firstLine="567"/>
        <w:jc w:val="both"/>
        <w:rPr>
          <w:sz w:val="28"/>
          <w:szCs w:val="28"/>
          <w:shd w:val="clear" w:color="auto" w:fill="FFFFFF"/>
          <w:lang w:val="uk-UA"/>
        </w:rPr>
      </w:pPr>
      <w:r w:rsidRPr="008F2E08">
        <w:rPr>
          <w:sz w:val="28"/>
          <w:szCs w:val="28"/>
          <w:shd w:val="clear" w:color="auto" w:fill="FFFFFF"/>
          <w:lang w:val="uk-UA"/>
        </w:rPr>
        <w:t xml:space="preserve">І тільки обійшовши храм і обравши зручну точку, починаєш розуміти, що своєрідні форми пам’ятки симетричні і гарні. Зруби східної частини і бабинця перекриті шатровими чотиригранними верхами з одним заломом. Над бабинцем храму облаштовано галерею, над нею – каркасний ярус дзвіниці. Як і в інших пам’ятках бойківського зодчества, будівлю по периметру оточує </w:t>
      </w:r>
      <w:proofErr w:type="spellStart"/>
      <w:r w:rsidRPr="008F2E08">
        <w:rPr>
          <w:sz w:val="28"/>
          <w:szCs w:val="28"/>
          <w:shd w:val="clear" w:color="auto" w:fill="FFFFFF"/>
          <w:lang w:val="uk-UA"/>
        </w:rPr>
        <w:t>піддашя</w:t>
      </w:r>
      <w:proofErr w:type="spellEnd"/>
      <w:r w:rsidRPr="008F2E08">
        <w:rPr>
          <w:sz w:val="28"/>
          <w:szCs w:val="28"/>
          <w:shd w:val="clear" w:color="auto" w:fill="FFFFFF"/>
          <w:lang w:val="uk-UA"/>
        </w:rPr>
        <w:t>-опасання на випусках вінців зрубу.</w:t>
      </w:r>
    </w:p>
    <w:p w14:paraId="3D07EAC2" w14:textId="7A90FEDD" w:rsidR="00801ED0" w:rsidRPr="008F2E08" w:rsidRDefault="004876CE" w:rsidP="002A2836">
      <w:pPr>
        <w:pStyle w:val="afd"/>
        <w:shd w:val="clear" w:color="auto" w:fill="FFFFFF"/>
        <w:spacing w:before="0" w:beforeAutospacing="0" w:after="0" w:afterAutospacing="0"/>
        <w:ind w:firstLine="567"/>
        <w:jc w:val="both"/>
        <w:rPr>
          <w:sz w:val="28"/>
          <w:szCs w:val="28"/>
          <w:lang w:val="uk-UA"/>
        </w:rPr>
      </w:pPr>
      <w:r w:rsidRPr="008F2E08">
        <w:rPr>
          <w:sz w:val="28"/>
          <w:szCs w:val="28"/>
          <w:lang w:val="uk-UA"/>
        </w:rPr>
        <w:t>Багата наша громада і на пам’ятки природи, одним з яких є</w:t>
      </w:r>
      <w:r w:rsidR="00044CAE" w:rsidRPr="008F2E08">
        <w:rPr>
          <w:sz w:val="28"/>
          <w:szCs w:val="28"/>
          <w:lang w:val="uk-UA"/>
        </w:rPr>
        <w:t xml:space="preserve"> Дуб – Чемпіон, який визнаний найстарішим  дубом в Україні. Його вік оцінюють в 1300 років.</w:t>
      </w:r>
      <w:r w:rsidRPr="008F2E08">
        <w:rPr>
          <w:sz w:val="28"/>
          <w:szCs w:val="28"/>
          <w:lang w:val="uk-UA"/>
        </w:rPr>
        <w:t xml:space="preserve"> </w:t>
      </w:r>
      <w:r w:rsidR="00044CAE" w:rsidRPr="008F2E08">
        <w:rPr>
          <w:sz w:val="28"/>
          <w:szCs w:val="28"/>
          <w:lang w:val="uk-UA"/>
        </w:rPr>
        <w:t xml:space="preserve"> В</w:t>
      </w:r>
      <w:r w:rsidRPr="008F2E08">
        <w:rPr>
          <w:sz w:val="28"/>
          <w:szCs w:val="28"/>
          <w:lang w:val="uk-UA"/>
        </w:rPr>
        <w:t>іковий дуб- «Дідо- дуб», якому понад 900 років. Вчені доводять, що дуб має добру позитивну енергетику, про його походження існують різні легенди.</w:t>
      </w:r>
      <w:r w:rsidR="00044CAE" w:rsidRPr="008F2E08">
        <w:rPr>
          <w:sz w:val="28"/>
          <w:szCs w:val="28"/>
          <w:lang w:val="uk-UA"/>
        </w:rPr>
        <w:t xml:space="preserve"> За однією з них дуб виріс з жолудя, який заніс сюди величезний вепр. За  іншою– в минулі часи під дубом збиралися розбійники і ділили награбоване добро. За третьою легендою дуб посадив давним-давно один чоловік в пам’ять про односельців, які загинули від епідемії чуми.</w:t>
      </w:r>
    </w:p>
    <w:p w14:paraId="6E673717" w14:textId="77777777" w:rsidR="002E2F4C" w:rsidRDefault="002E2F4C">
      <w:pPr>
        <w:spacing w:after="160" w:line="259" w:lineRule="auto"/>
        <w:rPr>
          <w:rFonts w:ascii="Times New Roman" w:eastAsia="Times New Roman" w:hAnsi="Times New Roman"/>
          <w:sz w:val="28"/>
          <w:szCs w:val="28"/>
          <w:lang w:eastAsia="ru-RU"/>
        </w:rPr>
      </w:pPr>
      <w:r>
        <w:rPr>
          <w:sz w:val="28"/>
          <w:szCs w:val="28"/>
        </w:rPr>
        <w:br w:type="page"/>
      </w:r>
    </w:p>
    <w:p w14:paraId="2661E6C1" w14:textId="621C2FEB" w:rsidR="00563A0B" w:rsidRPr="008F2E08" w:rsidRDefault="00563A0B" w:rsidP="0068629B">
      <w:pPr>
        <w:pStyle w:val="afd"/>
        <w:shd w:val="clear" w:color="auto" w:fill="FFFFFF"/>
        <w:spacing w:before="0" w:beforeAutospacing="0" w:after="0" w:afterAutospacing="0"/>
        <w:ind w:firstLine="567"/>
        <w:jc w:val="right"/>
        <w:rPr>
          <w:sz w:val="28"/>
          <w:szCs w:val="28"/>
          <w:lang w:val="uk-UA"/>
        </w:rPr>
      </w:pPr>
      <w:r w:rsidRPr="008F2E08">
        <w:rPr>
          <w:sz w:val="28"/>
          <w:szCs w:val="28"/>
          <w:lang w:val="uk-UA"/>
        </w:rPr>
        <w:lastRenderedPageBreak/>
        <w:t>Фото 4</w:t>
      </w:r>
    </w:p>
    <w:p w14:paraId="199C8ED4" w14:textId="0528C363" w:rsidR="00F91BD2" w:rsidRPr="008F2E08" w:rsidRDefault="00F91BD2" w:rsidP="002E2F4C">
      <w:pPr>
        <w:pStyle w:val="afd"/>
        <w:shd w:val="clear" w:color="auto" w:fill="FFFFFF"/>
        <w:spacing w:before="0" w:beforeAutospacing="0" w:after="0" w:afterAutospacing="0"/>
        <w:jc w:val="center"/>
        <w:rPr>
          <w:color w:val="202122"/>
          <w:sz w:val="28"/>
          <w:szCs w:val="28"/>
          <w:lang w:val="uk-UA"/>
        </w:rPr>
      </w:pPr>
      <w:r w:rsidRPr="008F2E08">
        <w:rPr>
          <w:noProof/>
          <w:sz w:val="28"/>
          <w:szCs w:val="28"/>
          <w:lang w:val="uk-UA"/>
        </w:rPr>
        <w:drawing>
          <wp:inline distT="0" distB="0" distL="0" distR="0" wp14:anchorId="6033B26B" wp14:editId="26BB690E">
            <wp:extent cx="5939790" cy="3960633"/>
            <wp:effectExtent l="0" t="0" r="3810" b="1905"/>
            <wp:docPr id="1" name="Рисунок 1" descr="Тисячолітні дуби в селі Стужиця - Ужанський національни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сячолітні дуби в селі Стужиця - Ужанський національний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9790" cy="3960633"/>
                    </a:xfrm>
                    <a:prstGeom prst="rect">
                      <a:avLst/>
                    </a:prstGeom>
                    <a:noFill/>
                    <a:ln>
                      <a:noFill/>
                    </a:ln>
                  </pic:spPr>
                </pic:pic>
              </a:graphicData>
            </a:graphic>
          </wp:inline>
        </w:drawing>
      </w:r>
    </w:p>
    <w:p w14:paraId="55A93452" w14:textId="39837F0F" w:rsidR="0091501B" w:rsidRPr="008F2E08" w:rsidRDefault="0091501B" w:rsidP="0068629B">
      <w:pPr>
        <w:pStyle w:val="afd"/>
        <w:shd w:val="clear" w:color="auto" w:fill="FFFFFF"/>
        <w:spacing w:before="0" w:beforeAutospacing="0" w:after="0" w:afterAutospacing="0"/>
        <w:ind w:firstLine="567"/>
        <w:jc w:val="both"/>
        <w:rPr>
          <w:color w:val="202122"/>
          <w:sz w:val="28"/>
          <w:szCs w:val="28"/>
          <w:lang w:val="uk-UA"/>
        </w:rPr>
      </w:pPr>
      <w:r w:rsidRPr="008F2E08">
        <w:rPr>
          <w:color w:val="202122"/>
          <w:sz w:val="28"/>
          <w:szCs w:val="28"/>
          <w:lang w:val="uk-UA"/>
        </w:rPr>
        <w:t>На Ужоць</w:t>
      </w:r>
      <w:r w:rsidR="00F472E3" w:rsidRPr="008F2E08">
        <w:rPr>
          <w:color w:val="202122"/>
          <w:sz w:val="28"/>
          <w:szCs w:val="28"/>
          <w:lang w:val="uk-UA"/>
        </w:rPr>
        <w:t>кому перевалі та на горі Черемха  розміщені  військові</w:t>
      </w:r>
      <w:r w:rsidRPr="008F2E08">
        <w:rPr>
          <w:color w:val="202122"/>
          <w:sz w:val="28"/>
          <w:szCs w:val="28"/>
          <w:lang w:val="uk-UA"/>
        </w:rPr>
        <w:t xml:space="preserve"> </w:t>
      </w:r>
      <w:r w:rsidR="00F472E3" w:rsidRPr="008F2E08">
        <w:rPr>
          <w:color w:val="202122"/>
          <w:sz w:val="28"/>
          <w:szCs w:val="28"/>
          <w:lang w:val="uk-UA"/>
        </w:rPr>
        <w:t xml:space="preserve">кладовища Першої світової війни. В пам’ять про Другу світову війну в гірських масивах громади розміщені залишки укріплень «Лінії </w:t>
      </w:r>
      <w:proofErr w:type="spellStart"/>
      <w:r w:rsidR="00F472E3" w:rsidRPr="008F2E08">
        <w:rPr>
          <w:color w:val="202122"/>
          <w:sz w:val="28"/>
          <w:szCs w:val="28"/>
          <w:lang w:val="uk-UA"/>
        </w:rPr>
        <w:t>Арпада</w:t>
      </w:r>
      <w:proofErr w:type="spellEnd"/>
      <w:r w:rsidR="00F472E3" w:rsidRPr="008F2E08">
        <w:rPr>
          <w:color w:val="202122"/>
          <w:sz w:val="28"/>
          <w:szCs w:val="28"/>
          <w:lang w:val="uk-UA"/>
        </w:rPr>
        <w:t>».</w:t>
      </w:r>
    </w:p>
    <w:p w14:paraId="749FD1E4" w14:textId="0328B928" w:rsidR="001A5794" w:rsidRPr="008F2E08" w:rsidRDefault="001A5794" w:rsidP="0068629B">
      <w:pPr>
        <w:shd w:val="clear" w:color="auto" w:fill="FFFFFF"/>
        <w:spacing w:after="0" w:line="240" w:lineRule="auto"/>
        <w:jc w:val="both"/>
        <w:rPr>
          <w:rFonts w:ascii="Times New Roman" w:eastAsia="Times New Roman" w:hAnsi="Times New Roman"/>
          <w:sz w:val="28"/>
          <w:szCs w:val="28"/>
          <w:lang w:eastAsia="ru-RU"/>
        </w:rPr>
      </w:pPr>
    </w:p>
    <w:p w14:paraId="5302E5C8" w14:textId="77777777" w:rsidR="00906104" w:rsidRPr="008F2E08" w:rsidRDefault="00906104" w:rsidP="0068629B">
      <w:pPr>
        <w:pStyle w:val="ab"/>
        <w:rPr>
          <w:rFonts w:ascii="Times New Roman" w:hAnsi="Times New Roman"/>
          <w:b/>
          <w:sz w:val="28"/>
          <w:szCs w:val="28"/>
        </w:rPr>
      </w:pPr>
    </w:p>
    <w:p w14:paraId="5E821644" w14:textId="654298F2" w:rsidR="005C49D0" w:rsidRPr="008F2E08" w:rsidRDefault="001A10E3" w:rsidP="0068629B">
      <w:pPr>
        <w:pStyle w:val="ab"/>
        <w:jc w:val="center"/>
        <w:rPr>
          <w:rFonts w:ascii="Times New Roman" w:hAnsi="Times New Roman"/>
          <w:b/>
          <w:sz w:val="28"/>
          <w:szCs w:val="28"/>
        </w:rPr>
      </w:pPr>
      <w:r w:rsidRPr="008F2E08">
        <w:rPr>
          <w:rFonts w:ascii="Times New Roman" w:hAnsi="Times New Roman"/>
          <w:b/>
          <w:sz w:val="28"/>
          <w:szCs w:val="28"/>
        </w:rPr>
        <w:t>2.12</w:t>
      </w:r>
      <w:r w:rsidR="005C49D0" w:rsidRPr="008F2E08">
        <w:rPr>
          <w:rFonts w:ascii="Times New Roman" w:hAnsi="Times New Roman"/>
          <w:b/>
          <w:sz w:val="28"/>
          <w:szCs w:val="28"/>
        </w:rPr>
        <w:t>.</w:t>
      </w:r>
      <w:r w:rsidR="005C49D0" w:rsidRPr="008F2E08">
        <w:rPr>
          <w:rFonts w:ascii="Times New Roman" w:hAnsi="Times New Roman"/>
          <w:b/>
          <w:sz w:val="28"/>
          <w:szCs w:val="28"/>
        </w:rPr>
        <w:tab/>
        <w:t>Житлово-комунальна та енергетична інфраструктура</w:t>
      </w:r>
      <w:bookmarkEnd w:id="55"/>
      <w:bookmarkEnd w:id="56"/>
    </w:p>
    <w:p w14:paraId="54942966" w14:textId="77B2724F" w:rsidR="0005590C" w:rsidRPr="008F2E08" w:rsidRDefault="0005590C" w:rsidP="0068629B">
      <w:pPr>
        <w:pStyle w:val="ab"/>
        <w:jc w:val="both"/>
        <w:rPr>
          <w:rFonts w:ascii="Times New Roman" w:hAnsi="Times New Roman"/>
          <w:sz w:val="28"/>
          <w:szCs w:val="28"/>
        </w:rPr>
      </w:pPr>
    </w:p>
    <w:p w14:paraId="0306EE20" w14:textId="77777777" w:rsidR="0005590C" w:rsidRPr="008F2E08" w:rsidRDefault="0005590C" w:rsidP="0068629B">
      <w:pPr>
        <w:pStyle w:val="ab"/>
        <w:ind w:firstLine="567"/>
        <w:jc w:val="both"/>
        <w:rPr>
          <w:rFonts w:ascii="Times New Roman" w:hAnsi="Times New Roman"/>
          <w:sz w:val="28"/>
          <w:szCs w:val="28"/>
        </w:rPr>
      </w:pPr>
      <w:proofErr w:type="spellStart"/>
      <w:r w:rsidRPr="008F2E08">
        <w:rPr>
          <w:rFonts w:ascii="Times New Roman" w:hAnsi="Times New Roman"/>
          <w:sz w:val="28"/>
          <w:szCs w:val="28"/>
        </w:rPr>
        <w:t>Ставненська</w:t>
      </w:r>
      <w:proofErr w:type="spellEnd"/>
      <w:r w:rsidRPr="008F2E08">
        <w:rPr>
          <w:rFonts w:ascii="Times New Roman" w:hAnsi="Times New Roman"/>
          <w:sz w:val="28"/>
          <w:szCs w:val="28"/>
        </w:rPr>
        <w:t xml:space="preserve"> сільська  нараховує 2568 індивідуальних </w:t>
      </w:r>
      <w:proofErr w:type="spellStart"/>
      <w:r w:rsidRPr="008F2E08">
        <w:rPr>
          <w:rFonts w:ascii="Times New Roman" w:hAnsi="Times New Roman"/>
          <w:sz w:val="28"/>
          <w:szCs w:val="28"/>
        </w:rPr>
        <w:t>дворогосподарств</w:t>
      </w:r>
      <w:proofErr w:type="spellEnd"/>
      <w:r w:rsidRPr="008F2E08">
        <w:rPr>
          <w:rFonts w:ascii="Times New Roman" w:hAnsi="Times New Roman"/>
          <w:sz w:val="28"/>
          <w:szCs w:val="28"/>
        </w:rPr>
        <w:t xml:space="preserve">. </w:t>
      </w:r>
      <w:proofErr w:type="spellStart"/>
      <w:r w:rsidRPr="008F2E08">
        <w:rPr>
          <w:rFonts w:ascii="Times New Roman" w:hAnsi="Times New Roman"/>
          <w:sz w:val="28"/>
          <w:szCs w:val="28"/>
        </w:rPr>
        <w:t>Дворогосподарства</w:t>
      </w:r>
      <w:proofErr w:type="spellEnd"/>
      <w:r w:rsidRPr="008F2E08">
        <w:rPr>
          <w:rFonts w:ascii="Times New Roman" w:hAnsi="Times New Roman"/>
          <w:sz w:val="28"/>
          <w:szCs w:val="28"/>
        </w:rPr>
        <w:t xml:space="preserve"> населення в основному  використовують пічне опалення , так як централізоване опалення в громаді відсутнє. Централізоване водопостачання  використовується  частиною жителів сіл Волосянка . Луг та </w:t>
      </w:r>
      <w:proofErr w:type="spellStart"/>
      <w:r w:rsidRPr="008F2E08">
        <w:rPr>
          <w:rFonts w:ascii="Times New Roman" w:hAnsi="Times New Roman"/>
          <w:sz w:val="28"/>
          <w:szCs w:val="28"/>
        </w:rPr>
        <w:t>Жорнава</w:t>
      </w:r>
      <w:proofErr w:type="spellEnd"/>
      <w:r w:rsidRPr="008F2E08">
        <w:rPr>
          <w:rFonts w:ascii="Times New Roman" w:hAnsi="Times New Roman"/>
          <w:sz w:val="28"/>
          <w:szCs w:val="28"/>
        </w:rPr>
        <w:t xml:space="preserve"> , які проживають  недалеко від залізничних станцій. </w:t>
      </w:r>
    </w:p>
    <w:p w14:paraId="3BE9FCE5" w14:textId="4522D6F8" w:rsidR="0005590C" w:rsidRPr="008F2E08" w:rsidRDefault="0005590C" w:rsidP="0068629B">
      <w:pPr>
        <w:pStyle w:val="ab"/>
        <w:ind w:firstLine="567"/>
        <w:jc w:val="both"/>
        <w:rPr>
          <w:rFonts w:ascii="Times New Roman" w:hAnsi="Times New Roman"/>
          <w:sz w:val="28"/>
          <w:szCs w:val="28"/>
        </w:rPr>
      </w:pPr>
      <w:r w:rsidRPr="008F2E08">
        <w:rPr>
          <w:rFonts w:ascii="Times New Roman" w:hAnsi="Times New Roman"/>
          <w:sz w:val="28"/>
          <w:szCs w:val="28"/>
        </w:rPr>
        <w:t>В громаді розроблена Програма благоустрою насе</w:t>
      </w:r>
      <w:r w:rsidR="00C964E2" w:rsidRPr="008F2E08">
        <w:rPr>
          <w:rFonts w:ascii="Times New Roman" w:hAnsi="Times New Roman"/>
          <w:sz w:val="28"/>
          <w:szCs w:val="28"/>
        </w:rPr>
        <w:t>ле</w:t>
      </w:r>
      <w:r w:rsidRPr="008F2E08">
        <w:rPr>
          <w:rFonts w:ascii="Times New Roman" w:hAnsi="Times New Roman"/>
          <w:sz w:val="28"/>
          <w:szCs w:val="28"/>
        </w:rPr>
        <w:t xml:space="preserve">них пунктів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ради на 2021-2023 роки, основною метою якої  є реалізація комплексу заходів щодо забезпечення утримання в належному санітарно- технічному стані комунальних закладів, очищення та озеленення  територій, а також  соціально- економічних, організаційно – правових і екологічних норм щодо поліпшення стану навколишнього середовища, санітарної очистки, створення оптимальних умов  праці, побуту та відпочинку населення, проведення поточного та капітального ремонту доріг.</w:t>
      </w:r>
    </w:p>
    <w:p w14:paraId="4DB4FB12" w14:textId="5D8D65F6" w:rsidR="004876CE" w:rsidRPr="008F2E08" w:rsidRDefault="0005590C" w:rsidP="0068629B">
      <w:pPr>
        <w:pStyle w:val="ab"/>
        <w:ind w:firstLine="567"/>
        <w:jc w:val="both"/>
        <w:rPr>
          <w:rFonts w:ascii="Times New Roman" w:hAnsi="Times New Roman"/>
          <w:sz w:val="28"/>
          <w:szCs w:val="28"/>
        </w:rPr>
      </w:pPr>
      <w:r w:rsidRPr="008F2E08">
        <w:rPr>
          <w:rFonts w:ascii="Times New Roman" w:hAnsi="Times New Roman"/>
          <w:sz w:val="28"/>
          <w:szCs w:val="28"/>
        </w:rPr>
        <w:t>Вуличне освітлення облаштоване у 8 населених пунктах з 12.</w:t>
      </w:r>
    </w:p>
    <w:p w14:paraId="5D95AF97" w14:textId="148D75D9" w:rsidR="00797C24" w:rsidRPr="008F2E08" w:rsidRDefault="00797C24"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В результаті  фінансування проекту «Програми місцевих ініціатив для впровадження на території Українських Карпат»  сільською радою було закуплено  контейнери для роздільного збирання твердих побутових відходів, які </w:t>
      </w:r>
      <w:r w:rsidRPr="008F2E08">
        <w:rPr>
          <w:rFonts w:ascii="Times New Roman" w:hAnsi="Times New Roman"/>
          <w:sz w:val="28"/>
          <w:szCs w:val="28"/>
        </w:rPr>
        <w:lastRenderedPageBreak/>
        <w:t>було розміщено в населених пунктах громади , що значно піднімає  рейтинг громади як цивілізованої європейської  спільноти.</w:t>
      </w:r>
    </w:p>
    <w:p w14:paraId="1E563781" w14:textId="77777777" w:rsidR="00797C24" w:rsidRPr="008F2E08" w:rsidRDefault="00797C24" w:rsidP="0068629B">
      <w:pPr>
        <w:pStyle w:val="ab"/>
        <w:jc w:val="both"/>
        <w:rPr>
          <w:rFonts w:ascii="Times New Roman" w:hAnsi="Times New Roman"/>
          <w:sz w:val="28"/>
          <w:szCs w:val="28"/>
        </w:rPr>
      </w:pPr>
    </w:p>
    <w:p w14:paraId="5DDA9929" w14:textId="04473733" w:rsidR="00D2688A" w:rsidRPr="008F2E08" w:rsidRDefault="001A10E3" w:rsidP="0068629B">
      <w:pPr>
        <w:spacing w:after="0" w:line="240" w:lineRule="auto"/>
        <w:jc w:val="center"/>
        <w:rPr>
          <w:rFonts w:ascii="Times New Roman" w:hAnsi="Times New Roman"/>
          <w:b/>
          <w:bCs/>
          <w:color w:val="000000" w:themeColor="text1"/>
          <w:sz w:val="28"/>
          <w:szCs w:val="28"/>
        </w:rPr>
      </w:pPr>
      <w:bookmarkStart w:id="57" w:name="_Toc291842846"/>
      <w:bookmarkStart w:id="58" w:name="_Toc436423092"/>
      <w:r w:rsidRPr="008F2E08">
        <w:rPr>
          <w:rFonts w:ascii="Times New Roman" w:hAnsi="Times New Roman"/>
          <w:b/>
          <w:bCs/>
          <w:color w:val="000000" w:themeColor="text1"/>
          <w:sz w:val="28"/>
          <w:szCs w:val="28"/>
        </w:rPr>
        <w:t>2.13</w:t>
      </w:r>
      <w:r w:rsidR="005C49D0" w:rsidRPr="008F2E08">
        <w:rPr>
          <w:rFonts w:ascii="Times New Roman" w:hAnsi="Times New Roman"/>
          <w:b/>
          <w:bCs/>
          <w:color w:val="000000" w:themeColor="text1"/>
          <w:sz w:val="28"/>
          <w:szCs w:val="28"/>
        </w:rPr>
        <w:t>. Соціальна інфраструктура</w:t>
      </w:r>
      <w:bookmarkEnd w:id="57"/>
      <w:bookmarkEnd w:id="58"/>
    </w:p>
    <w:p w14:paraId="3B1D42BF" w14:textId="77777777" w:rsidR="007F12C2" w:rsidRPr="008F2E08" w:rsidRDefault="007F12C2" w:rsidP="0068629B">
      <w:pPr>
        <w:spacing w:after="0" w:line="240" w:lineRule="auto"/>
        <w:jc w:val="center"/>
        <w:rPr>
          <w:rFonts w:ascii="Times New Roman" w:hAnsi="Times New Roman"/>
          <w:b/>
          <w:bCs/>
          <w:color w:val="000000" w:themeColor="text1"/>
          <w:sz w:val="28"/>
          <w:szCs w:val="28"/>
        </w:rPr>
      </w:pPr>
    </w:p>
    <w:p w14:paraId="1CEF7882" w14:textId="52C858FC" w:rsidR="005C49D0" w:rsidRPr="008F2E08" w:rsidRDefault="001A10E3" w:rsidP="002E2F4C">
      <w:pPr>
        <w:spacing w:after="0" w:line="240" w:lineRule="auto"/>
        <w:jc w:val="center"/>
        <w:rPr>
          <w:rFonts w:ascii="Times New Roman" w:hAnsi="Times New Roman"/>
          <w:b/>
          <w:bCs/>
          <w:color w:val="000000" w:themeColor="text1"/>
          <w:sz w:val="28"/>
          <w:szCs w:val="28"/>
        </w:rPr>
      </w:pPr>
      <w:bookmarkStart w:id="59" w:name="_Toc436423093"/>
      <w:r w:rsidRPr="008F2E08">
        <w:rPr>
          <w:rFonts w:ascii="Times New Roman" w:hAnsi="Times New Roman"/>
          <w:b/>
          <w:bCs/>
          <w:color w:val="000000" w:themeColor="text1"/>
          <w:sz w:val="28"/>
          <w:szCs w:val="28"/>
        </w:rPr>
        <w:t>2.13</w:t>
      </w:r>
      <w:r w:rsidR="00C964E2" w:rsidRPr="008F2E08">
        <w:rPr>
          <w:rFonts w:ascii="Times New Roman" w:hAnsi="Times New Roman"/>
          <w:b/>
          <w:bCs/>
          <w:color w:val="000000" w:themeColor="text1"/>
          <w:sz w:val="28"/>
          <w:szCs w:val="28"/>
        </w:rPr>
        <w:t>.1. О</w:t>
      </w:r>
      <w:r w:rsidR="005C49D0" w:rsidRPr="008F2E08">
        <w:rPr>
          <w:rFonts w:ascii="Times New Roman" w:hAnsi="Times New Roman"/>
          <w:b/>
          <w:bCs/>
          <w:color w:val="000000" w:themeColor="text1"/>
          <w:sz w:val="28"/>
          <w:szCs w:val="28"/>
        </w:rPr>
        <w:t>світ</w:t>
      </w:r>
      <w:bookmarkEnd w:id="59"/>
      <w:r w:rsidR="00C964E2" w:rsidRPr="008F2E08">
        <w:rPr>
          <w:rFonts w:ascii="Times New Roman" w:hAnsi="Times New Roman"/>
          <w:b/>
          <w:bCs/>
          <w:color w:val="000000" w:themeColor="text1"/>
          <w:sz w:val="28"/>
          <w:szCs w:val="28"/>
        </w:rPr>
        <w:t>а</w:t>
      </w:r>
    </w:p>
    <w:p w14:paraId="4CED9DB7" w14:textId="77777777" w:rsidR="00C964E2" w:rsidRPr="008F2E08" w:rsidRDefault="00C964E2" w:rsidP="0068629B">
      <w:pPr>
        <w:spacing w:after="0" w:line="240" w:lineRule="auto"/>
        <w:jc w:val="both"/>
        <w:rPr>
          <w:rFonts w:ascii="Times New Roman" w:hAnsi="Times New Roman"/>
          <w:b/>
          <w:bCs/>
          <w:color w:val="000000" w:themeColor="text1"/>
          <w:sz w:val="28"/>
          <w:szCs w:val="28"/>
        </w:rPr>
      </w:pPr>
    </w:p>
    <w:p w14:paraId="48B25D47" w14:textId="77777777" w:rsidR="00BB7E1B" w:rsidRPr="008F2E08" w:rsidRDefault="00BB7E1B" w:rsidP="0068629B">
      <w:pPr>
        <w:spacing w:after="0" w:line="240" w:lineRule="auto"/>
        <w:ind w:firstLine="567"/>
        <w:jc w:val="both"/>
        <w:rPr>
          <w:rFonts w:ascii="Times New Roman" w:hAnsi="Times New Roman"/>
          <w:sz w:val="28"/>
          <w:szCs w:val="28"/>
        </w:rPr>
      </w:pPr>
      <w:r w:rsidRPr="008F2E08">
        <w:rPr>
          <w:rFonts w:ascii="Times New Roman" w:hAnsi="Times New Roman"/>
          <w:color w:val="000000" w:themeColor="text1"/>
          <w:sz w:val="28"/>
          <w:szCs w:val="28"/>
        </w:rPr>
        <w:t xml:space="preserve">Освітній сектор </w:t>
      </w:r>
      <w:proofErr w:type="spellStart"/>
      <w:r w:rsidRPr="008F2E08">
        <w:rPr>
          <w:rFonts w:ascii="Times New Roman" w:hAnsi="Times New Roman"/>
          <w:color w:val="000000" w:themeColor="text1"/>
          <w:sz w:val="28"/>
          <w:szCs w:val="28"/>
        </w:rPr>
        <w:t>Ставненської</w:t>
      </w:r>
      <w:proofErr w:type="spellEnd"/>
      <w:r w:rsidRPr="008F2E08">
        <w:rPr>
          <w:rFonts w:ascii="Times New Roman" w:hAnsi="Times New Roman"/>
          <w:color w:val="000000" w:themeColor="text1"/>
          <w:sz w:val="28"/>
          <w:szCs w:val="28"/>
        </w:rPr>
        <w:t xml:space="preserve"> територіальної громади представлений 5 дошкільними закладами та 10 закладами загальної середньої освіти (в тому числі </w:t>
      </w:r>
      <w:r w:rsidRPr="008F2E08">
        <w:rPr>
          <w:rFonts w:ascii="Times New Roman" w:hAnsi="Times New Roman"/>
          <w:sz w:val="28"/>
          <w:szCs w:val="28"/>
        </w:rPr>
        <w:t>1 опорний заклад з 4 філіями).</w:t>
      </w:r>
    </w:p>
    <w:p w14:paraId="7DB157CA" w14:textId="77777777" w:rsidR="00BB7E1B" w:rsidRPr="008F2E08" w:rsidRDefault="00BB7E1B" w:rsidP="0068629B">
      <w:pPr>
        <w:spacing w:after="0" w:line="240" w:lineRule="auto"/>
        <w:ind w:firstLine="567"/>
        <w:jc w:val="both"/>
        <w:rPr>
          <w:rFonts w:ascii="Times New Roman" w:hAnsi="Times New Roman"/>
          <w:sz w:val="28"/>
          <w:szCs w:val="28"/>
          <w:bdr w:val="none" w:sz="0" w:space="0" w:color="auto" w:frame="1"/>
          <w:shd w:val="clear" w:color="auto" w:fill="FFFFFF"/>
        </w:rPr>
      </w:pPr>
      <w:r w:rsidRPr="008F2E08">
        <w:rPr>
          <w:rFonts w:ascii="Times New Roman" w:hAnsi="Times New Roman"/>
          <w:sz w:val="28"/>
          <w:szCs w:val="28"/>
          <w:bdr w:val="none" w:sz="0" w:space="0" w:color="auto" w:frame="1"/>
          <w:shd w:val="clear" w:color="auto" w:fill="FFFFFF"/>
        </w:rPr>
        <w:t xml:space="preserve">Освітня галузь перебуває в стані реформування – здійснюється поетапне впровадження НУШ (Нової української школи). Відповідно до законів України «Про освіту» та «Про повну загальну середню освіту», юридичний статус ЗЗСО приводиться до чинних вимог. </w:t>
      </w:r>
    </w:p>
    <w:p w14:paraId="1781C8E9" w14:textId="77777777" w:rsidR="00BB7E1B" w:rsidRPr="008F2E08" w:rsidRDefault="00BB7E1B" w:rsidP="0068629B">
      <w:pPr>
        <w:spacing w:after="0" w:line="240" w:lineRule="auto"/>
        <w:ind w:firstLine="567"/>
        <w:jc w:val="both"/>
        <w:rPr>
          <w:rFonts w:ascii="Times New Roman" w:hAnsi="Times New Roman"/>
          <w:color w:val="000000" w:themeColor="text1"/>
          <w:sz w:val="28"/>
          <w:szCs w:val="28"/>
        </w:rPr>
      </w:pPr>
      <w:r w:rsidRPr="008F2E08">
        <w:rPr>
          <w:rFonts w:ascii="Times New Roman" w:hAnsi="Times New Roman"/>
          <w:sz w:val="28"/>
          <w:szCs w:val="28"/>
        </w:rPr>
        <w:t xml:space="preserve">Одним із пріоритетних напрямів діяльності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ради є модернізація, вдосконалення системи освіти, зокрема дошкільної та загальної середньої. </w:t>
      </w:r>
    </w:p>
    <w:p w14:paraId="6905551B" w14:textId="77777777" w:rsidR="00BB7E1B" w:rsidRPr="008F2E08" w:rsidRDefault="00BB7E1B"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На території громади функціонує 5 закладів дошкільної освіти: </w:t>
      </w:r>
    </w:p>
    <w:p w14:paraId="1CE555C0" w14:textId="25176218" w:rsidR="00563A0B" w:rsidRPr="008F2E08" w:rsidRDefault="00563A0B" w:rsidP="0068629B">
      <w:pPr>
        <w:pStyle w:val="ab"/>
        <w:ind w:firstLine="567"/>
        <w:jc w:val="both"/>
        <w:rPr>
          <w:rFonts w:ascii="Times New Roman" w:hAnsi="Times New Roman"/>
          <w:sz w:val="28"/>
          <w:szCs w:val="28"/>
        </w:rPr>
      </w:pPr>
      <w:r w:rsidRPr="008F2E08">
        <w:rPr>
          <w:rFonts w:ascii="Times New Roman" w:hAnsi="Times New Roman"/>
          <w:sz w:val="28"/>
          <w:szCs w:val="28"/>
        </w:rPr>
        <w:t>Таблиця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53"/>
        <w:gridCol w:w="1914"/>
        <w:gridCol w:w="1914"/>
        <w:gridCol w:w="1914"/>
      </w:tblGrid>
      <w:tr w:rsidR="00BB7E1B" w:rsidRPr="008F2E08" w14:paraId="42C19792" w14:textId="77777777" w:rsidTr="00A64236">
        <w:tc>
          <w:tcPr>
            <w:tcW w:w="675" w:type="dxa"/>
            <w:shd w:val="clear" w:color="auto" w:fill="auto"/>
          </w:tcPr>
          <w:p w14:paraId="0C9ECB12" w14:textId="77777777" w:rsidR="00BB7E1B" w:rsidRPr="008F2E08" w:rsidRDefault="00BB7E1B" w:rsidP="0068629B">
            <w:pPr>
              <w:spacing w:after="0" w:line="240" w:lineRule="auto"/>
              <w:rPr>
                <w:rFonts w:ascii="Times New Roman" w:hAnsi="Times New Roman"/>
                <w:b/>
                <w:sz w:val="28"/>
                <w:szCs w:val="28"/>
              </w:rPr>
            </w:pPr>
            <w:r w:rsidRPr="008F2E08">
              <w:rPr>
                <w:rFonts w:ascii="Times New Roman" w:hAnsi="Times New Roman"/>
                <w:b/>
                <w:sz w:val="28"/>
                <w:szCs w:val="28"/>
              </w:rPr>
              <w:t>№</w:t>
            </w:r>
          </w:p>
          <w:p w14:paraId="42E13859" w14:textId="77777777" w:rsidR="00BB7E1B" w:rsidRPr="008F2E08" w:rsidRDefault="00BB7E1B" w:rsidP="0068629B">
            <w:pPr>
              <w:spacing w:after="0" w:line="240" w:lineRule="auto"/>
              <w:rPr>
                <w:rFonts w:ascii="Times New Roman" w:hAnsi="Times New Roman"/>
                <w:b/>
                <w:sz w:val="28"/>
                <w:szCs w:val="28"/>
              </w:rPr>
            </w:pPr>
            <w:r w:rsidRPr="008F2E08">
              <w:rPr>
                <w:rFonts w:ascii="Times New Roman" w:hAnsi="Times New Roman"/>
                <w:b/>
                <w:sz w:val="28"/>
                <w:szCs w:val="28"/>
              </w:rPr>
              <w:t>з\п</w:t>
            </w:r>
          </w:p>
        </w:tc>
        <w:tc>
          <w:tcPr>
            <w:tcW w:w="3153" w:type="dxa"/>
            <w:shd w:val="clear" w:color="auto" w:fill="auto"/>
          </w:tcPr>
          <w:p w14:paraId="553B7AC2" w14:textId="77777777" w:rsidR="00BB7E1B" w:rsidRPr="008F2E08" w:rsidRDefault="00BB7E1B" w:rsidP="0068629B">
            <w:pPr>
              <w:spacing w:after="0" w:line="240" w:lineRule="auto"/>
              <w:rPr>
                <w:rFonts w:ascii="Times New Roman" w:hAnsi="Times New Roman"/>
                <w:b/>
                <w:sz w:val="28"/>
                <w:szCs w:val="28"/>
              </w:rPr>
            </w:pPr>
            <w:r w:rsidRPr="008F2E08">
              <w:rPr>
                <w:rFonts w:ascii="Times New Roman" w:hAnsi="Times New Roman"/>
                <w:b/>
                <w:sz w:val="28"/>
                <w:szCs w:val="28"/>
              </w:rPr>
              <w:t xml:space="preserve">Назва ЗДО </w:t>
            </w:r>
            <w:proofErr w:type="spellStart"/>
            <w:r w:rsidRPr="008F2E08">
              <w:rPr>
                <w:rFonts w:ascii="Times New Roman" w:hAnsi="Times New Roman"/>
                <w:b/>
                <w:sz w:val="28"/>
                <w:szCs w:val="28"/>
              </w:rPr>
              <w:t>Ставненської</w:t>
            </w:r>
            <w:proofErr w:type="spellEnd"/>
            <w:r w:rsidRPr="008F2E08">
              <w:rPr>
                <w:rFonts w:ascii="Times New Roman" w:hAnsi="Times New Roman"/>
                <w:b/>
                <w:sz w:val="28"/>
                <w:szCs w:val="28"/>
              </w:rPr>
              <w:t xml:space="preserve"> сільської ради</w:t>
            </w:r>
          </w:p>
        </w:tc>
        <w:tc>
          <w:tcPr>
            <w:tcW w:w="1914" w:type="dxa"/>
            <w:shd w:val="clear" w:color="auto" w:fill="auto"/>
          </w:tcPr>
          <w:p w14:paraId="65E148CE" w14:textId="77777777" w:rsidR="00BB7E1B" w:rsidRPr="008F2E08" w:rsidRDefault="00BB7E1B" w:rsidP="0068629B">
            <w:pPr>
              <w:spacing w:after="0" w:line="240" w:lineRule="auto"/>
              <w:rPr>
                <w:rFonts w:ascii="Times New Roman" w:hAnsi="Times New Roman"/>
                <w:b/>
                <w:sz w:val="28"/>
                <w:szCs w:val="28"/>
              </w:rPr>
            </w:pPr>
            <w:r w:rsidRPr="008F2E08">
              <w:rPr>
                <w:rFonts w:ascii="Times New Roman" w:hAnsi="Times New Roman"/>
                <w:b/>
                <w:sz w:val="28"/>
                <w:szCs w:val="28"/>
              </w:rPr>
              <w:t>Кількість ліжко місць</w:t>
            </w:r>
          </w:p>
        </w:tc>
        <w:tc>
          <w:tcPr>
            <w:tcW w:w="1914" w:type="dxa"/>
            <w:shd w:val="clear" w:color="auto" w:fill="auto"/>
          </w:tcPr>
          <w:p w14:paraId="0EB2E8FF" w14:textId="77777777" w:rsidR="00BB7E1B" w:rsidRPr="008F2E08" w:rsidRDefault="00BB7E1B" w:rsidP="0068629B">
            <w:pPr>
              <w:spacing w:after="0" w:line="240" w:lineRule="auto"/>
              <w:rPr>
                <w:rFonts w:ascii="Times New Roman" w:hAnsi="Times New Roman"/>
                <w:b/>
                <w:sz w:val="28"/>
                <w:szCs w:val="28"/>
              </w:rPr>
            </w:pPr>
            <w:r w:rsidRPr="008F2E08">
              <w:rPr>
                <w:rFonts w:ascii="Times New Roman" w:hAnsi="Times New Roman"/>
                <w:b/>
                <w:sz w:val="28"/>
                <w:szCs w:val="28"/>
              </w:rPr>
              <w:t>Потужність закладу</w:t>
            </w:r>
          </w:p>
        </w:tc>
        <w:tc>
          <w:tcPr>
            <w:tcW w:w="1914" w:type="dxa"/>
          </w:tcPr>
          <w:p w14:paraId="00A1302B" w14:textId="77777777" w:rsidR="00BB7E1B" w:rsidRPr="008F2E08" w:rsidRDefault="00BB7E1B" w:rsidP="0068629B">
            <w:pPr>
              <w:spacing w:after="0" w:line="240" w:lineRule="auto"/>
              <w:rPr>
                <w:rFonts w:ascii="Times New Roman" w:hAnsi="Times New Roman"/>
                <w:b/>
                <w:sz w:val="28"/>
                <w:szCs w:val="28"/>
              </w:rPr>
            </w:pPr>
            <w:r w:rsidRPr="008F2E08">
              <w:rPr>
                <w:rFonts w:ascii="Times New Roman" w:hAnsi="Times New Roman"/>
                <w:b/>
                <w:sz w:val="28"/>
                <w:szCs w:val="28"/>
              </w:rPr>
              <w:t>К-сть вихованців</w:t>
            </w:r>
          </w:p>
        </w:tc>
      </w:tr>
      <w:tr w:rsidR="00BB7E1B" w:rsidRPr="008F2E08" w14:paraId="2FA9643E" w14:textId="77777777" w:rsidTr="00A64236">
        <w:tc>
          <w:tcPr>
            <w:tcW w:w="675" w:type="dxa"/>
            <w:shd w:val="clear" w:color="auto" w:fill="auto"/>
          </w:tcPr>
          <w:p w14:paraId="17E08D7D"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1.</w:t>
            </w:r>
          </w:p>
        </w:tc>
        <w:tc>
          <w:tcPr>
            <w:tcW w:w="3153" w:type="dxa"/>
            <w:shd w:val="clear" w:color="auto" w:fill="auto"/>
          </w:tcPr>
          <w:p w14:paraId="1CA0C45C" w14:textId="77777777"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Волосянківський</w:t>
            </w:r>
            <w:proofErr w:type="spellEnd"/>
            <w:r w:rsidRPr="008F2E08">
              <w:rPr>
                <w:rFonts w:ascii="Times New Roman" w:hAnsi="Times New Roman"/>
                <w:sz w:val="28"/>
                <w:szCs w:val="28"/>
              </w:rPr>
              <w:t xml:space="preserve"> заклад дошкільної освіти</w:t>
            </w:r>
          </w:p>
        </w:tc>
        <w:tc>
          <w:tcPr>
            <w:tcW w:w="1914" w:type="dxa"/>
            <w:shd w:val="clear" w:color="auto" w:fill="auto"/>
          </w:tcPr>
          <w:p w14:paraId="5E99CFFE"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20</w:t>
            </w:r>
          </w:p>
        </w:tc>
        <w:tc>
          <w:tcPr>
            <w:tcW w:w="1914" w:type="dxa"/>
            <w:shd w:val="clear" w:color="auto" w:fill="auto"/>
          </w:tcPr>
          <w:p w14:paraId="4DCD238E"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10</w:t>
            </w:r>
          </w:p>
        </w:tc>
        <w:tc>
          <w:tcPr>
            <w:tcW w:w="1914" w:type="dxa"/>
          </w:tcPr>
          <w:p w14:paraId="51D9E816"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20</w:t>
            </w:r>
          </w:p>
        </w:tc>
      </w:tr>
      <w:tr w:rsidR="00BB7E1B" w:rsidRPr="008F2E08" w14:paraId="3DE79E26" w14:textId="77777777" w:rsidTr="00A64236">
        <w:tc>
          <w:tcPr>
            <w:tcW w:w="675" w:type="dxa"/>
            <w:shd w:val="clear" w:color="auto" w:fill="auto"/>
          </w:tcPr>
          <w:p w14:paraId="1077669C"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w:t>
            </w:r>
          </w:p>
        </w:tc>
        <w:tc>
          <w:tcPr>
            <w:tcW w:w="3153" w:type="dxa"/>
            <w:shd w:val="clear" w:color="auto" w:fill="auto"/>
          </w:tcPr>
          <w:p w14:paraId="4FA8181B" w14:textId="77777777"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Стужицький</w:t>
            </w:r>
            <w:proofErr w:type="spellEnd"/>
            <w:r w:rsidRPr="008F2E08">
              <w:rPr>
                <w:rFonts w:ascii="Times New Roman" w:hAnsi="Times New Roman"/>
                <w:sz w:val="28"/>
                <w:szCs w:val="28"/>
              </w:rPr>
              <w:t xml:space="preserve"> заклад дошкільний освіти</w:t>
            </w:r>
          </w:p>
        </w:tc>
        <w:tc>
          <w:tcPr>
            <w:tcW w:w="1914" w:type="dxa"/>
            <w:shd w:val="clear" w:color="auto" w:fill="auto"/>
          </w:tcPr>
          <w:p w14:paraId="7EB1AECD"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15</w:t>
            </w:r>
          </w:p>
        </w:tc>
        <w:tc>
          <w:tcPr>
            <w:tcW w:w="1914" w:type="dxa"/>
            <w:shd w:val="clear" w:color="auto" w:fill="auto"/>
          </w:tcPr>
          <w:p w14:paraId="018BFD5D"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45</w:t>
            </w:r>
          </w:p>
        </w:tc>
        <w:tc>
          <w:tcPr>
            <w:tcW w:w="1914" w:type="dxa"/>
          </w:tcPr>
          <w:p w14:paraId="72839B3E"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13</w:t>
            </w:r>
          </w:p>
        </w:tc>
      </w:tr>
      <w:tr w:rsidR="00BB7E1B" w:rsidRPr="008F2E08" w14:paraId="6BDF5FFB" w14:textId="77777777" w:rsidTr="00A64236">
        <w:tc>
          <w:tcPr>
            <w:tcW w:w="675" w:type="dxa"/>
            <w:shd w:val="clear" w:color="auto" w:fill="auto"/>
          </w:tcPr>
          <w:p w14:paraId="79AAEA26"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3.</w:t>
            </w:r>
          </w:p>
        </w:tc>
        <w:tc>
          <w:tcPr>
            <w:tcW w:w="3153" w:type="dxa"/>
            <w:shd w:val="clear" w:color="auto" w:fill="auto"/>
          </w:tcPr>
          <w:p w14:paraId="2CE5A58C" w14:textId="77777777"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Лугівський</w:t>
            </w:r>
            <w:proofErr w:type="spellEnd"/>
            <w:r w:rsidRPr="008F2E08">
              <w:rPr>
                <w:rFonts w:ascii="Times New Roman" w:hAnsi="Times New Roman"/>
                <w:sz w:val="28"/>
                <w:szCs w:val="28"/>
              </w:rPr>
              <w:t xml:space="preserve"> заклад дошкільної освіти</w:t>
            </w:r>
          </w:p>
        </w:tc>
        <w:tc>
          <w:tcPr>
            <w:tcW w:w="1914" w:type="dxa"/>
            <w:shd w:val="clear" w:color="auto" w:fill="auto"/>
          </w:tcPr>
          <w:p w14:paraId="010CBB83"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22</w:t>
            </w:r>
          </w:p>
        </w:tc>
        <w:tc>
          <w:tcPr>
            <w:tcW w:w="1914" w:type="dxa"/>
            <w:shd w:val="clear" w:color="auto" w:fill="auto"/>
          </w:tcPr>
          <w:p w14:paraId="60824749"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10</w:t>
            </w:r>
          </w:p>
        </w:tc>
        <w:tc>
          <w:tcPr>
            <w:tcW w:w="1914" w:type="dxa"/>
          </w:tcPr>
          <w:p w14:paraId="00F5AC4B"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22</w:t>
            </w:r>
          </w:p>
        </w:tc>
      </w:tr>
      <w:tr w:rsidR="00BB7E1B" w:rsidRPr="008F2E08" w14:paraId="57A4A4F9" w14:textId="77777777" w:rsidTr="00A64236">
        <w:tc>
          <w:tcPr>
            <w:tcW w:w="675" w:type="dxa"/>
            <w:shd w:val="clear" w:color="auto" w:fill="auto"/>
          </w:tcPr>
          <w:p w14:paraId="73721CDD"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4.</w:t>
            </w:r>
          </w:p>
        </w:tc>
        <w:tc>
          <w:tcPr>
            <w:tcW w:w="3153" w:type="dxa"/>
            <w:shd w:val="clear" w:color="auto" w:fill="auto"/>
          </w:tcPr>
          <w:p w14:paraId="7BCA3940" w14:textId="77777777"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Ставненський</w:t>
            </w:r>
            <w:proofErr w:type="spellEnd"/>
            <w:r w:rsidRPr="008F2E08">
              <w:rPr>
                <w:rFonts w:ascii="Times New Roman" w:hAnsi="Times New Roman"/>
                <w:sz w:val="28"/>
                <w:szCs w:val="28"/>
              </w:rPr>
              <w:t xml:space="preserve"> заклад дошкільний освіти</w:t>
            </w:r>
          </w:p>
        </w:tc>
        <w:tc>
          <w:tcPr>
            <w:tcW w:w="1914" w:type="dxa"/>
            <w:shd w:val="clear" w:color="auto" w:fill="auto"/>
          </w:tcPr>
          <w:p w14:paraId="18034CE8"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30</w:t>
            </w:r>
          </w:p>
        </w:tc>
        <w:tc>
          <w:tcPr>
            <w:tcW w:w="1914" w:type="dxa"/>
            <w:shd w:val="clear" w:color="auto" w:fill="auto"/>
          </w:tcPr>
          <w:p w14:paraId="51AA0F1C"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60</w:t>
            </w:r>
          </w:p>
        </w:tc>
        <w:tc>
          <w:tcPr>
            <w:tcW w:w="1914" w:type="dxa"/>
          </w:tcPr>
          <w:p w14:paraId="0412932C"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24</w:t>
            </w:r>
          </w:p>
        </w:tc>
      </w:tr>
      <w:tr w:rsidR="00BB7E1B" w:rsidRPr="008F2E08" w14:paraId="409F39F8" w14:textId="77777777" w:rsidTr="00A64236">
        <w:tc>
          <w:tcPr>
            <w:tcW w:w="675" w:type="dxa"/>
            <w:shd w:val="clear" w:color="auto" w:fill="auto"/>
          </w:tcPr>
          <w:p w14:paraId="6259C1D1"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5.</w:t>
            </w:r>
          </w:p>
        </w:tc>
        <w:tc>
          <w:tcPr>
            <w:tcW w:w="3153" w:type="dxa"/>
            <w:shd w:val="clear" w:color="auto" w:fill="auto"/>
          </w:tcPr>
          <w:p w14:paraId="286D5534" w14:textId="75DAAF9D"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Жорнавський</w:t>
            </w:r>
            <w:proofErr w:type="spellEnd"/>
            <w:r w:rsidRPr="008F2E08">
              <w:rPr>
                <w:rFonts w:ascii="Times New Roman" w:hAnsi="Times New Roman"/>
                <w:sz w:val="28"/>
                <w:szCs w:val="28"/>
              </w:rPr>
              <w:t xml:space="preserve"> заклад дошкільної освіти </w:t>
            </w:r>
            <w:r w:rsidR="002E2F4C">
              <w:rPr>
                <w:rFonts w:ascii="Times New Roman" w:hAnsi="Times New Roman"/>
                <w:sz w:val="28"/>
                <w:szCs w:val="28"/>
              </w:rPr>
              <w:t>«</w:t>
            </w:r>
            <w:r w:rsidRPr="008F2E08">
              <w:rPr>
                <w:rFonts w:ascii="Times New Roman" w:hAnsi="Times New Roman"/>
                <w:sz w:val="28"/>
                <w:szCs w:val="28"/>
              </w:rPr>
              <w:t>Дивосвіт</w:t>
            </w:r>
            <w:r w:rsidR="002E2F4C">
              <w:rPr>
                <w:rFonts w:ascii="Times New Roman" w:hAnsi="Times New Roman"/>
                <w:sz w:val="28"/>
                <w:szCs w:val="28"/>
              </w:rPr>
              <w:t>»</w:t>
            </w:r>
          </w:p>
        </w:tc>
        <w:tc>
          <w:tcPr>
            <w:tcW w:w="1914" w:type="dxa"/>
            <w:shd w:val="clear" w:color="auto" w:fill="auto"/>
          </w:tcPr>
          <w:p w14:paraId="056A8369"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30</w:t>
            </w:r>
          </w:p>
        </w:tc>
        <w:tc>
          <w:tcPr>
            <w:tcW w:w="1914" w:type="dxa"/>
            <w:shd w:val="clear" w:color="auto" w:fill="auto"/>
          </w:tcPr>
          <w:p w14:paraId="62400C9D"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30</w:t>
            </w:r>
          </w:p>
        </w:tc>
        <w:tc>
          <w:tcPr>
            <w:tcW w:w="1914" w:type="dxa"/>
          </w:tcPr>
          <w:p w14:paraId="4E30C916"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20</w:t>
            </w:r>
          </w:p>
        </w:tc>
      </w:tr>
    </w:tbl>
    <w:p w14:paraId="377FA4EE" w14:textId="77777777" w:rsidR="00BB7E1B" w:rsidRPr="008F2E08" w:rsidRDefault="00BB7E1B" w:rsidP="0068629B">
      <w:pPr>
        <w:pStyle w:val="ab"/>
        <w:ind w:firstLine="567"/>
        <w:jc w:val="both"/>
        <w:rPr>
          <w:rFonts w:ascii="Times New Roman" w:hAnsi="Times New Roman"/>
          <w:sz w:val="28"/>
          <w:szCs w:val="28"/>
        </w:rPr>
      </w:pPr>
    </w:p>
    <w:p w14:paraId="36E6FD07" w14:textId="77777777" w:rsidR="00BB7E1B" w:rsidRPr="008F2E08" w:rsidRDefault="00BB7E1B" w:rsidP="002E2F4C">
      <w:pPr>
        <w:pStyle w:val="ab"/>
        <w:ind w:firstLine="567"/>
        <w:jc w:val="both"/>
        <w:rPr>
          <w:rFonts w:ascii="Times New Roman" w:hAnsi="Times New Roman"/>
          <w:sz w:val="28"/>
          <w:szCs w:val="28"/>
        </w:rPr>
      </w:pPr>
      <w:r w:rsidRPr="008F2E08">
        <w:rPr>
          <w:rFonts w:ascii="Times New Roman" w:hAnsi="Times New Roman"/>
          <w:sz w:val="28"/>
          <w:szCs w:val="28"/>
        </w:rPr>
        <w:t xml:space="preserve">Освітній процес у дошкільних закладах забезпечує 15 педагогів. Утримання одного вихованця коштує бюджету  територіальної громади 60,1 тис. грн. в рік. У закладах дошкільної освіти наявне </w:t>
      </w:r>
      <w:proofErr w:type="spellStart"/>
      <w:r w:rsidRPr="008F2E08">
        <w:rPr>
          <w:rFonts w:ascii="Times New Roman" w:hAnsi="Times New Roman"/>
          <w:sz w:val="28"/>
          <w:szCs w:val="28"/>
        </w:rPr>
        <w:t>трьохразове</w:t>
      </w:r>
      <w:proofErr w:type="spellEnd"/>
      <w:r w:rsidRPr="008F2E08">
        <w:rPr>
          <w:rFonts w:ascii="Times New Roman" w:hAnsi="Times New Roman"/>
          <w:sz w:val="28"/>
          <w:szCs w:val="28"/>
        </w:rPr>
        <w:t xml:space="preserve"> харчування.  Фінансування витрат на харчування здійснюється за рахунок коштів місцевого бюджету та батьків (батьківська плата 75 % від загальної суми харчування за місяць). Особлива увага приділяється харчуванню дітей пільгових категорій (22 особи): 100% безкоштовним харчуванням забезпечено 14 дітей (діти воїнів АТО та учасників бойових дій), 50 % знижкою від вартості харчування користуються 8 вихованців  (діти із багатодітних сімей). Завдяки акумулюванню всіх джерел фінансування у період з 2022-2023 </w:t>
      </w:r>
      <w:proofErr w:type="spellStart"/>
      <w:r w:rsidRPr="008F2E08">
        <w:rPr>
          <w:rFonts w:ascii="Times New Roman" w:hAnsi="Times New Roman"/>
          <w:sz w:val="28"/>
          <w:szCs w:val="28"/>
        </w:rPr>
        <w:t>р.р</w:t>
      </w:r>
      <w:proofErr w:type="spellEnd"/>
      <w:r w:rsidRPr="008F2E08">
        <w:rPr>
          <w:rFonts w:ascii="Times New Roman" w:hAnsi="Times New Roman"/>
          <w:sz w:val="28"/>
          <w:szCs w:val="28"/>
        </w:rPr>
        <w:t xml:space="preserve">. було поповнено матеріальну базу та </w:t>
      </w:r>
      <w:r w:rsidRPr="008F2E08">
        <w:rPr>
          <w:rFonts w:ascii="Times New Roman" w:hAnsi="Times New Roman"/>
          <w:sz w:val="28"/>
          <w:szCs w:val="28"/>
        </w:rPr>
        <w:lastRenderedPageBreak/>
        <w:t>здійснено поточний ремонт по заміні вікон та дверей деяких закладів дошкільної освіти.</w:t>
      </w:r>
    </w:p>
    <w:p w14:paraId="5685C2B8" w14:textId="7AAF7073" w:rsidR="00BB7E1B" w:rsidRPr="008F2E08" w:rsidRDefault="00BB7E1B" w:rsidP="002E2F4C">
      <w:pPr>
        <w:shd w:val="clear" w:color="auto" w:fill="FFFFFF"/>
        <w:spacing w:after="0" w:line="240" w:lineRule="auto"/>
        <w:ind w:firstLine="567"/>
        <w:jc w:val="both"/>
        <w:textAlignment w:val="baseline"/>
        <w:rPr>
          <w:rFonts w:ascii="Times New Roman" w:hAnsi="Times New Roman"/>
          <w:sz w:val="28"/>
          <w:szCs w:val="28"/>
        </w:rPr>
      </w:pPr>
      <w:r w:rsidRPr="008F2E08">
        <w:rPr>
          <w:rFonts w:ascii="Times New Roman" w:hAnsi="Times New Roman"/>
          <w:sz w:val="28"/>
          <w:szCs w:val="28"/>
          <w:bdr w:val="none" w:sz="0" w:space="0" w:color="auto" w:frame="1"/>
          <w:shd w:val="clear" w:color="auto" w:fill="FFFFFF"/>
        </w:rPr>
        <w:t>У громаді функціонує</w:t>
      </w:r>
      <w:r w:rsidR="002E2F4C">
        <w:rPr>
          <w:rFonts w:ascii="Times New Roman" w:hAnsi="Times New Roman"/>
          <w:sz w:val="28"/>
          <w:szCs w:val="28"/>
          <w:bdr w:val="none" w:sz="0" w:space="0" w:color="auto" w:frame="1"/>
          <w:shd w:val="clear" w:color="auto" w:fill="FFFFFF"/>
        </w:rPr>
        <w:t xml:space="preserve"> </w:t>
      </w:r>
      <w:r w:rsidRPr="008F2E08">
        <w:rPr>
          <w:rFonts w:ascii="Times New Roman" w:hAnsi="Times New Roman"/>
          <w:sz w:val="28"/>
          <w:szCs w:val="28"/>
          <w:bdr w:val="none" w:sz="0" w:space="0" w:color="auto" w:frame="1"/>
          <w:shd w:val="clear" w:color="auto" w:fill="FFFFFF"/>
        </w:rPr>
        <w:t>10</w:t>
      </w:r>
      <w:r w:rsidR="002E2F4C">
        <w:rPr>
          <w:rFonts w:ascii="Times New Roman" w:hAnsi="Times New Roman"/>
          <w:sz w:val="28"/>
          <w:szCs w:val="28"/>
          <w:bdr w:val="none" w:sz="0" w:space="0" w:color="auto" w:frame="1"/>
          <w:shd w:val="clear" w:color="auto" w:fill="FFFFFF"/>
        </w:rPr>
        <w:t xml:space="preserve"> </w:t>
      </w:r>
      <w:r w:rsidRPr="008F2E08">
        <w:rPr>
          <w:rFonts w:ascii="Times New Roman" w:hAnsi="Times New Roman"/>
          <w:sz w:val="28"/>
          <w:szCs w:val="28"/>
          <w:bdr w:val="none" w:sz="0" w:space="0" w:color="auto" w:frame="1"/>
          <w:shd w:val="clear" w:color="auto" w:fill="FFFFFF"/>
        </w:rPr>
        <w:t>закладів загальної середньої освіти, з них 1 опорний з 4 філіями у</w:t>
      </w:r>
      <w:r w:rsidR="002E2F4C">
        <w:rPr>
          <w:rFonts w:ascii="Times New Roman" w:hAnsi="Times New Roman"/>
          <w:sz w:val="28"/>
          <w:szCs w:val="28"/>
          <w:bdr w:val="none" w:sz="0" w:space="0" w:color="auto" w:frame="1"/>
          <w:shd w:val="clear" w:color="auto" w:fill="FFFFFF"/>
        </w:rPr>
        <w:t xml:space="preserve"> </w:t>
      </w:r>
      <w:r w:rsidRPr="008F2E08">
        <w:rPr>
          <w:rFonts w:ascii="Times New Roman" w:hAnsi="Times New Roman"/>
          <w:sz w:val="28"/>
          <w:szCs w:val="28"/>
          <w:bdr w:val="none" w:sz="0" w:space="0" w:color="auto" w:frame="1"/>
          <w:shd w:val="clear" w:color="auto" w:fill="FFFFFF"/>
        </w:rPr>
        <w:t>яких здобуває</w:t>
      </w:r>
      <w:r w:rsidR="002E2F4C">
        <w:rPr>
          <w:rFonts w:ascii="Times New Roman" w:hAnsi="Times New Roman"/>
          <w:sz w:val="28"/>
          <w:szCs w:val="28"/>
          <w:bdr w:val="none" w:sz="0" w:space="0" w:color="auto" w:frame="1"/>
          <w:shd w:val="clear" w:color="auto" w:fill="FFFFFF"/>
        </w:rPr>
        <w:t xml:space="preserve"> </w:t>
      </w:r>
      <w:r w:rsidRPr="008F2E08">
        <w:rPr>
          <w:rFonts w:ascii="Times New Roman" w:hAnsi="Times New Roman"/>
          <w:sz w:val="28"/>
          <w:szCs w:val="28"/>
          <w:bdr w:val="none" w:sz="0" w:space="0" w:color="auto" w:frame="1"/>
          <w:shd w:val="clear" w:color="auto" w:fill="FFFFFF"/>
        </w:rPr>
        <w:t>освіту</w:t>
      </w:r>
      <w:r w:rsidR="002E2F4C">
        <w:rPr>
          <w:rFonts w:ascii="Times New Roman" w:hAnsi="Times New Roman"/>
          <w:sz w:val="28"/>
          <w:szCs w:val="28"/>
          <w:bdr w:val="none" w:sz="0" w:space="0" w:color="auto" w:frame="1"/>
          <w:shd w:val="clear" w:color="auto" w:fill="FFFFFF"/>
        </w:rPr>
        <w:t xml:space="preserve"> </w:t>
      </w:r>
      <w:r w:rsidRPr="008F2E08">
        <w:rPr>
          <w:rFonts w:ascii="Times New Roman" w:hAnsi="Times New Roman"/>
          <w:sz w:val="28"/>
          <w:szCs w:val="28"/>
          <w:bdr w:val="none" w:sz="0" w:space="0" w:color="auto" w:frame="1"/>
          <w:shd w:val="clear" w:color="auto" w:fill="FFFFFF"/>
        </w:rPr>
        <w:t>станом на вересень місяць 2022 року 671 учень.</w:t>
      </w:r>
    </w:p>
    <w:p w14:paraId="648BEA21" w14:textId="77777777" w:rsidR="00BB7E1B" w:rsidRPr="008F2E08" w:rsidRDefault="00BB7E1B" w:rsidP="0068629B">
      <w:pPr>
        <w:shd w:val="clear" w:color="auto" w:fill="FFFFFF"/>
        <w:spacing w:after="0" w:line="240" w:lineRule="auto"/>
        <w:ind w:firstLine="720"/>
        <w:jc w:val="both"/>
        <w:textAlignment w:val="baseline"/>
        <w:rPr>
          <w:rFonts w:ascii="Times New Roman" w:hAnsi="Times New Roman"/>
          <w:b/>
          <w:sz w:val="28"/>
          <w:szCs w:val="28"/>
          <w:bdr w:val="none" w:sz="0" w:space="0" w:color="auto" w:frame="1"/>
        </w:rPr>
      </w:pPr>
      <w:r w:rsidRPr="008F2E08">
        <w:rPr>
          <w:rFonts w:ascii="Times New Roman" w:hAnsi="Times New Roman"/>
          <w:b/>
          <w:sz w:val="28"/>
          <w:szCs w:val="28"/>
          <w:bdr w:val="none" w:sz="0" w:space="0" w:color="auto" w:frame="1"/>
        </w:rPr>
        <w:t>Мережа загальноосвітніх закладів освіти </w:t>
      </w:r>
      <w:proofErr w:type="spellStart"/>
      <w:r w:rsidRPr="008F2E08">
        <w:rPr>
          <w:rFonts w:ascii="Times New Roman" w:hAnsi="Times New Roman"/>
          <w:b/>
          <w:sz w:val="28"/>
          <w:szCs w:val="28"/>
          <w:bdr w:val="none" w:sz="0" w:space="0" w:color="auto" w:frame="1"/>
        </w:rPr>
        <w:t>Ставненської</w:t>
      </w:r>
      <w:proofErr w:type="spellEnd"/>
      <w:r w:rsidRPr="008F2E08">
        <w:rPr>
          <w:rFonts w:ascii="Times New Roman" w:hAnsi="Times New Roman"/>
          <w:b/>
          <w:sz w:val="28"/>
          <w:szCs w:val="28"/>
          <w:bdr w:val="none" w:sz="0" w:space="0" w:color="auto" w:frame="1"/>
        </w:rPr>
        <w:t xml:space="preserve"> сільської ради:</w:t>
      </w:r>
    </w:p>
    <w:p w14:paraId="59EAA3CB" w14:textId="580EC820" w:rsidR="00563A0B" w:rsidRPr="008F2E08" w:rsidRDefault="00563A0B" w:rsidP="0068629B">
      <w:pPr>
        <w:shd w:val="clear" w:color="auto" w:fill="FFFFFF"/>
        <w:spacing w:after="0" w:line="240" w:lineRule="auto"/>
        <w:ind w:firstLine="720"/>
        <w:jc w:val="both"/>
        <w:textAlignment w:val="baseline"/>
        <w:rPr>
          <w:rFonts w:ascii="Times New Roman" w:hAnsi="Times New Roman"/>
          <w:sz w:val="28"/>
          <w:szCs w:val="28"/>
        </w:rPr>
      </w:pPr>
      <w:r w:rsidRPr="008F2E08">
        <w:rPr>
          <w:rFonts w:ascii="Times New Roman" w:hAnsi="Times New Roman"/>
          <w:sz w:val="28"/>
          <w:szCs w:val="28"/>
        </w:rPr>
        <w:t>Таблиця 14</w:t>
      </w:r>
    </w:p>
    <w:tbl>
      <w:tblPr>
        <w:tblW w:w="9773" w:type="dxa"/>
        <w:tblCellMar>
          <w:left w:w="0" w:type="dxa"/>
          <w:right w:w="0" w:type="dxa"/>
        </w:tblCellMar>
        <w:tblLook w:val="04A0" w:firstRow="1" w:lastRow="0" w:firstColumn="1" w:lastColumn="0" w:noHBand="0" w:noVBand="1"/>
      </w:tblPr>
      <w:tblGrid>
        <w:gridCol w:w="3152"/>
        <w:gridCol w:w="1558"/>
        <w:gridCol w:w="1166"/>
        <w:gridCol w:w="1832"/>
        <w:gridCol w:w="2065"/>
      </w:tblGrid>
      <w:tr w:rsidR="00BB7E1B" w:rsidRPr="008F2E08" w14:paraId="6C9B0EB6" w14:textId="77777777" w:rsidTr="00C41670">
        <w:tc>
          <w:tcPr>
            <w:tcW w:w="3394" w:type="dxa"/>
            <w:vMerge w:val="restar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66A1D34C" w14:textId="77777777" w:rsidR="00BB7E1B" w:rsidRPr="008F2E08" w:rsidRDefault="00BB7E1B" w:rsidP="0068629B">
            <w:pPr>
              <w:spacing w:after="0" w:line="240" w:lineRule="auto"/>
              <w:jc w:val="both"/>
              <w:textAlignment w:val="baseline"/>
              <w:rPr>
                <w:rFonts w:ascii="Times New Roman" w:hAnsi="Times New Roman"/>
                <w:sz w:val="28"/>
                <w:szCs w:val="28"/>
              </w:rPr>
            </w:pPr>
            <w:r w:rsidRPr="008F2E08">
              <w:rPr>
                <w:rFonts w:ascii="Times New Roman" w:hAnsi="Times New Roman"/>
                <w:sz w:val="28"/>
                <w:szCs w:val="28"/>
                <w:bdr w:val="none" w:sz="0" w:space="0" w:color="auto" w:frame="1"/>
              </w:rPr>
              <w:t>Заклад освіти</w:t>
            </w:r>
          </w:p>
        </w:tc>
        <w:tc>
          <w:tcPr>
            <w:tcW w:w="1558" w:type="dxa"/>
            <w:vMerge w:val="restart"/>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6933E63F"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Проєктна</w:t>
            </w:r>
            <w:proofErr w:type="spellEnd"/>
            <w:r w:rsidRPr="008F2E08">
              <w:rPr>
                <w:rFonts w:ascii="Times New Roman" w:hAnsi="Times New Roman"/>
                <w:sz w:val="28"/>
                <w:szCs w:val="28"/>
                <w:bdr w:val="none" w:sz="0" w:space="0" w:color="auto" w:frame="1"/>
              </w:rPr>
              <w:t xml:space="preserve"> потужність</w:t>
            </w:r>
          </w:p>
        </w:tc>
        <w:tc>
          <w:tcPr>
            <w:tcW w:w="1166" w:type="dxa"/>
            <w:vMerge w:val="restart"/>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0714DE59"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Мережа учнів</w:t>
            </w:r>
          </w:p>
        </w:tc>
        <w:tc>
          <w:tcPr>
            <w:tcW w:w="3655" w:type="dxa"/>
            <w:gridSpan w:val="2"/>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46A2BF8B"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Кількість працівників</w:t>
            </w:r>
          </w:p>
        </w:tc>
      </w:tr>
      <w:tr w:rsidR="00BB7E1B" w:rsidRPr="008F2E08" w14:paraId="01890B7B" w14:textId="77777777" w:rsidTr="00C41670">
        <w:tc>
          <w:tcPr>
            <w:tcW w:w="3394" w:type="dxa"/>
            <w:vMerge/>
            <w:tcBorders>
              <w:top w:val="single" w:sz="6" w:space="0" w:color="000000"/>
              <w:left w:val="single" w:sz="6" w:space="0" w:color="000000"/>
              <w:bottom w:val="single" w:sz="6" w:space="0" w:color="000000"/>
              <w:right w:val="single" w:sz="6" w:space="0" w:color="000000"/>
            </w:tcBorders>
            <w:vAlign w:val="center"/>
            <w:hideMark/>
          </w:tcPr>
          <w:p w14:paraId="13904672" w14:textId="77777777" w:rsidR="00BB7E1B" w:rsidRPr="008F2E08" w:rsidRDefault="00BB7E1B" w:rsidP="0068629B">
            <w:pPr>
              <w:spacing w:after="0" w:line="240" w:lineRule="auto"/>
              <w:rPr>
                <w:rFonts w:ascii="Times New Roman" w:hAnsi="Times New Roman"/>
                <w:sz w:val="28"/>
                <w:szCs w:val="28"/>
              </w:rPr>
            </w:pPr>
          </w:p>
        </w:tc>
        <w:tc>
          <w:tcPr>
            <w:tcW w:w="0" w:type="auto"/>
            <w:vMerge/>
            <w:tcBorders>
              <w:top w:val="single" w:sz="6" w:space="0" w:color="000000"/>
              <w:left w:val="nil"/>
              <w:bottom w:val="single" w:sz="6" w:space="0" w:color="000000"/>
              <w:right w:val="single" w:sz="6" w:space="0" w:color="000000"/>
            </w:tcBorders>
            <w:vAlign w:val="center"/>
            <w:hideMark/>
          </w:tcPr>
          <w:p w14:paraId="20EB2D4D" w14:textId="77777777" w:rsidR="00BB7E1B" w:rsidRPr="008F2E08" w:rsidRDefault="00BB7E1B" w:rsidP="0068629B">
            <w:pPr>
              <w:spacing w:after="0" w:line="240" w:lineRule="auto"/>
              <w:rPr>
                <w:rFonts w:ascii="Times New Roman" w:hAnsi="Times New Roman"/>
                <w:sz w:val="28"/>
                <w:szCs w:val="28"/>
              </w:rPr>
            </w:pPr>
          </w:p>
        </w:tc>
        <w:tc>
          <w:tcPr>
            <w:tcW w:w="0" w:type="auto"/>
            <w:vMerge/>
            <w:tcBorders>
              <w:top w:val="single" w:sz="6" w:space="0" w:color="000000"/>
              <w:left w:val="nil"/>
              <w:bottom w:val="single" w:sz="6" w:space="0" w:color="000000"/>
              <w:right w:val="single" w:sz="6" w:space="0" w:color="000000"/>
            </w:tcBorders>
            <w:vAlign w:val="center"/>
            <w:hideMark/>
          </w:tcPr>
          <w:p w14:paraId="7935AB0D" w14:textId="77777777" w:rsidR="00BB7E1B" w:rsidRPr="008F2E08" w:rsidRDefault="00BB7E1B" w:rsidP="0068629B">
            <w:pPr>
              <w:spacing w:after="0" w:line="240" w:lineRule="auto"/>
              <w:rPr>
                <w:rFonts w:ascii="Times New Roman" w:hAnsi="Times New Roman"/>
                <w:sz w:val="28"/>
                <w:szCs w:val="28"/>
              </w:rPr>
            </w:pPr>
          </w:p>
        </w:tc>
        <w:tc>
          <w:tcPr>
            <w:tcW w:w="18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1AF007E3"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Педагогічних</w:t>
            </w:r>
          </w:p>
        </w:tc>
        <w:tc>
          <w:tcPr>
            <w:tcW w:w="1823"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056B542E"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Техпрацівників</w:t>
            </w:r>
          </w:p>
        </w:tc>
      </w:tr>
      <w:tr w:rsidR="00BB7E1B" w:rsidRPr="008F2E08" w14:paraId="62CB8124" w14:textId="77777777" w:rsidTr="00C41670">
        <w:tc>
          <w:tcPr>
            <w:tcW w:w="3394"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018A2BF4"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Волосянківський</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 </w:t>
            </w:r>
          </w:p>
        </w:tc>
        <w:tc>
          <w:tcPr>
            <w:tcW w:w="1558" w:type="dxa"/>
            <w:tcBorders>
              <w:top w:val="nil"/>
              <w:left w:val="nil"/>
              <w:bottom w:val="single" w:sz="6" w:space="0" w:color="000000"/>
              <w:right w:val="single" w:sz="6" w:space="0" w:color="000000"/>
            </w:tcBorders>
            <w:tcMar>
              <w:top w:w="0" w:type="dxa"/>
              <w:left w:w="105" w:type="dxa"/>
              <w:bottom w:w="0" w:type="dxa"/>
              <w:right w:w="105" w:type="dxa"/>
            </w:tcMar>
            <w:hideMark/>
          </w:tcPr>
          <w:p w14:paraId="2CC4E0F2"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600</w:t>
            </w:r>
          </w:p>
        </w:tc>
        <w:tc>
          <w:tcPr>
            <w:tcW w:w="1166" w:type="dxa"/>
            <w:tcBorders>
              <w:top w:val="nil"/>
              <w:left w:val="nil"/>
              <w:bottom w:val="single" w:sz="6" w:space="0" w:color="000000"/>
              <w:right w:val="single" w:sz="6" w:space="0" w:color="000000"/>
            </w:tcBorders>
            <w:tcMar>
              <w:top w:w="0" w:type="dxa"/>
              <w:left w:w="105" w:type="dxa"/>
              <w:bottom w:w="0" w:type="dxa"/>
              <w:right w:w="105" w:type="dxa"/>
            </w:tcMar>
            <w:hideMark/>
          </w:tcPr>
          <w:p w14:paraId="17F676D3"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182</w:t>
            </w:r>
          </w:p>
        </w:tc>
        <w:tc>
          <w:tcPr>
            <w:tcW w:w="1832" w:type="dxa"/>
            <w:tcBorders>
              <w:top w:val="nil"/>
              <w:left w:val="nil"/>
              <w:bottom w:val="single" w:sz="6" w:space="0" w:color="000000"/>
              <w:right w:val="single" w:sz="6" w:space="0" w:color="000000"/>
            </w:tcBorders>
            <w:tcMar>
              <w:top w:w="0" w:type="dxa"/>
              <w:left w:w="105" w:type="dxa"/>
              <w:bottom w:w="0" w:type="dxa"/>
              <w:right w:w="105" w:type="dxa"/>
            </w:tcMar>
            <w:hideMark/>
          </w:tcPr>
          <w:p w14:paraId="65392BBE"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28</w:t>
            </w:r>
          </w:p>
        </w:tc>
        <w:tc>
          <w:tcPr>
            <w:tcW w:w="1823" w:type="dxa"/>
            <w:tcBorders>
              <w:top w:val="nil"/>
              <w:left w:val="nil"/>
              <w:bottom w:val="single" w:sz="6" w:space="0" w:color="000000"/>
              <w:right w:val="single" w:sz="6" w:space="0" w:color="000000"/>
            </w:tcBorders>
            <w:tcMar>
              <w:top w:w="0" w:type="dxa"/>
              <w:left w:w="105" w:type="dxa"/>
              <w:bottom w:w="0" w:type="dxa"/>
              <w:right w:w="105" w:type="dxa"/>
            </w:tcMar>
            <w:hideMark/>
          </w:tcPr>
          <w:p w14:paraId="5D500B39"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16</w:t>
            </w:r>
          </w:p>
        </w:tc>
      </w:tr>
      <w:tr w:rsidR="00BB7E1B" w:rsidRPr="008F2E08" w14:paraId="4351FDEE" w14:textId="77777777" w:rsidTr="00C41670">
        <w:tc>
          <w:tcPr>
            <w:tcW w:w="3394"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34263073"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 xml:space="preserve">Ужоцька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558"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381D749C"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320</w:t>
            </w:r>
          </w:p>
        </w:tc>
        <w:tc>
          <w:tcPr>
            <w:tcW w:w="1166"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5D0F4D6D"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59</w:t>
            </w:r>
          </w:p>
        </w:tc>
        <w:tc>
          <w:tcPr>
            <w:tcW w:w="18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2F1A36C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18</w:t>
            </w:r>
          </w:p>
        </w:tc>
        <w:tc>
          <w:tcPr>
            <w:tcW w:w="1823"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1BB329A9"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6</w:t>
            </w:r>
          </w:p>
        </w:tc>
      </w:tr>
      <w:tr w:rsidR="00BB7E1B" w:rsidRPr="008F2E08" w14:paraId="6BDC263F" w14:textId="77777777" w:rsidTr="00C41670">
        <w:tc>
          <w:tcPr>
            <w:tcW w:w="3394"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3B875C84"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Тихівська</w:t>
            </w:r>
            <w:proofErr w:type="spellEnd"/>
            <w:r w:rsidRPr="008F2E08">
              <w:rPr>
                <w:rFonts w:ascii="Times New Roman" w:hAnsi="Times New Roman"/>
                <w:sz w:val="28"/>
                <w:szCs w:val="28"/>
                <w:bdr w:val="none" w:sz="0" w:space="0" w:color="auto" w:frame="1"/>
              </w:rPr>
              <w:t xml:space="preserve">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558" w:type="dxa"/>
            <w:tcBorders>
              <w:top w:val="nil"/>
              <w:left w:val="nil"/>
              <w:bottom w:val="single" w:sz="6" w:space="0" w:color="000000"/>
              <w:right w:val="single" w:sz="6" w:space="0" w:color="000000"/>
            </w:tcBorders>
            <w:tcMar>
              <w:top w:w="0" w:type="dxa"/>
              <w:left w:w="105" w:type="dxa"/>
              <w:bottom w:w="0" w:type="dxa"/>
              <w:right w:w="105" w:type="dxa"/>
            </w:tcMar>
            <w:hideMark/>
          </w:tcPr>
          <w:p w14:paraId="52F5119D"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80</w:t>
            </w:r>
          </w:p>
        </w:tc>
        <w:tc>
          <w:tcPr>
            <w:tcW w:w="1166" w:type="dxa"/>
            <w:tcBorders>
              <w:top w:val="nil"/>
              <w:left w:val="nil"/>
              <w:bottom w:val="single" w:sz="6" w:space="0" w:color="000000"/>
              <w:right w:val="single" w:sz="6" w:space="0" w:color="000000"/>
            </w:tcBorders>
            <w:tcMar>
              <w:top w:w="0" w:type="dxa"/>
              <w:left w:w="105" w:type="dxa"/>
              <w:bottom w:w="0" w:type="dxa"/>
              <w:right w:w="105" w:type="dxa"/>
            </w:tcMar>
            <w:hideMark/>
          </w:tcPr>
          <w:p w14:paraId="1EB18FD3"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37</w:t>
            </w:r>
          </w:p>
        </w:tc>
        <w:tc>
          <w:tcPr>
            <w:tcW w:w="1832" w:type="dxa"/>
            <w:tcBorders>
              <w:top w:val="nil"/>
              <w:left w:val="nil"/>
              <w:bottom w:val="single" w:sz="6" w:space="0" w:color="000000"/>
              <w:right w:val="single" w:sz="6" w:space="0" w:color="000000"/>
            </w:tcBorders>
            <w:tcMar>
              <w:top w:w="0" w:type="dxa"/>
              <w:left w:w="105" w:type="dxa"/>
              <w:bottom w:w="0" w:type="dxa"/>
              <w:right w:w="105" w:type="dxa"/>
            </w:tcMar>
            <w:hideMark/>
          </w:tcPr>
          <w:p w14:paraId="1CE758B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8</w:t>
            </w:r>
          </w:p>
        </w:tc>
        <w:tc>
          <w:tcPr>
            <w:tcW w:w="1823" w:type="dxa"/>
            <w:tcBorders>
              <w:top w:val="nil"/>
              <w:left w:val="nil"/>
              <w:bottom w:val="single" w:sz="6" w:space="0" w:color="000000"/>
              <w:right w:val="single" w:sz="6" w:space="0" w:color="000000"/>
            </w:tcBorders>
            <w:tcMar>
              <w:top w:w="0" w:type="dxa"/>
              <w:left w:w="105" w:type="dxa"/>
              <w:bottom w:w="0" w:type="dxa"/>
              <w:right w:w="105" w:type="dxa"/>
            </w:tcMar>
            <w:hideMark/>
          </w:tcPr>
          <w:p w14:paraId="724212E7"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2</w:t>
            </w:r>
          </w:p>
        </w:tc>
      </w:tr>
      <w:tr w:rsidR="00BB7E1B" w:rsidRPr="008F2E08" w14:paraId="36BA184C" w14:textId="77777777" w:rsidTr="00C41670">
        <w:tc>
          <w:tcPr>
            <w:tcW w:w="3394"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77B4225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Верховино-</w:t>
            </w:r>
            <w:proofErr w:type="spellStart"/>
            <w:r w:rsidRPr="008F2E08">
              <w:rPr>
                <w:rFonts w:ascii="Times New Roman" w:hAnsi="Times New Roman"/>
                <w:sz w:val="28"/>
                <w:szCs w:val="28"/>
                <w:bdr w:val="none" w:sz="0" w:space="0" w:color="auto" w:frame="1"/>
              </w:rPr>
              <w:t>Бистрянська</w:t>
            </w:r>
            <w:proofErr w:type="spellEnd"/>
            <w:r w:rsidRPr="008F2E08">
              <w:rPr>
                <w:rFonts w:ascii="Times New Roman" w:hAnsi="Times New Roman"/>
                <w:sz w:val="28"/>
                <w:szCs w:val="28"/>
                <w:bdr w:val="none" w:sz="0" w:space="0" w:color="auto" w:frame="1"/>
              </w:rPr>
              <w:t xml:space="preserve">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558"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549558C3"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80</w:t>
            </w:r>
          </w:p>
        </w:tc>
        <w:tc>
          <w:tcPr>
            <w:tcW w:w="1166"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007B1ADE"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34</w:t>
            </w:r>
          </w:p>
        </w:tc>
        <w:tc>
          <w:tcPr>
            <w:tcW w:w="18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0DC26AF4"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12</w:t>
            </w:r>
          </w:p>
        </w:tc>
        <w:tc>
          <w:tcPr>
            <w:tcW w:w="1823"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768DBDDF"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3</w:t>
            </w:r>
          </w:p>
        </w:tc>
      </w:tr>
      <w:tr w:rsidR="00BB7E1B" w:rsidRPr="008F2E08" w14:paraId="611CBB7C" w14:textId="77777777" w:rsidTr="00C41670">
        <w:tc>
          <w:tcPr>
            <w:tcW w:w="3394"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1C42FCA5"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Волосянківська</w:t>
            </w:r>
            <w:proofErr w:type="spellEnd"/>
            <w:r w:rsidRPr="008F2E08">
              <w:rPr>
                <w:rFonts w:ascii="Times New Roman" w:hAnsi="Times New Roman"/>
                <w:sz w:val="28"/>
                <w:szCs w:val="28"/>
                <w:bdr w:val="none" w:sz="0" w:space="0" w:color="auto" w:frame="1"/>
              </w:rPr>
              <w:t xml:space="preserve"> початкова школа-філія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558" w:type="dxa"/>
            <w:tcBorders>
              <w:top w:val="nil"/>
              <w:left w:val="nil"/>
              <w:bottom w:val="single" w:sz="6" w:space="0" w:color="000000"/>
              <w:right w:val="single" w:sz="6" w:space="0" w:color="000000"/>
            </w:tcBorders>
            <w:tcMar>
              <w:top w:w="0" w:type="dxa"/>
              <w:left w:w="105" w:type="dxa"/>
              <w:bottom w:w="0" w:type="dxa"/>
              <w:right w:w="105" w:type="dxa"/>
            </w:tcMar>
            <w:hideMark/>
          </w:tcPr>
          <w:p w14:paraId="50E3020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60</w:t>
            </w:r>
          </w:p>
        </w:tc>
        <w:tc>
          <w:tcPr>
            <w:tcW w:w="1166" w:type="dxa"/>
            <w:tcBorders>
              <w:top w:val="nil"/>
              <w:left w:val="nil"/>
              <w:bottom w:val="single" w:sz="6" w:space="0" w:color="000000"/>
              <w:right w:val="single" w:sz="6" w:space="0" w:color="000000"/>
            </w:tcBorders>
            <w:tcMar>
              <w:top w:w="0" w:type="dxa"/>
              <w:left w:w="105" w:type="dxa"/>
              <w:bottom w:w="0" w:type="dxa"/>
              <w:right w:w="105" w:type="dxa"/>
            </w:tcMar>
            <w:hideMark/>
          </w:tcPr>
          <w:p w14:paraId="2FD1E0AC"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11</w:t>
            </w:r>
          </w:p>
        </w:tc>
        <w:tc>
          <w:tcPr>
            <w:tcW w:w="1832" w:type="dxa"/>
            <w:tcBorders>
              <w:top w:val="nil"/>
              <w:left w:val="nil"/>
              <w:bottom w:val="single" w:sz="6" w:space="0" w:color="000000"/>
              <w:right w:val="single" w:sz="6" w:space="0" w:color="000000"/>
            </w:tcBorders>
            <w:tcMar>
              <w:top w:w="0" w:type="dxa"/>
              <w:left w:w="105" w:type="dxa"/>
              <w:bottom w:w="0" w:type="dxa"/>
              <w:right w:w="105" w:type="dxa"/>
            </w:tcMar>
            <w:hideMark/>
          </w:tcPr>
          <w:p w14:paraId="21A4F25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2</w:t>
            </w:r>
          </w:p>
        </w:tc>
        <w:tc>
          <w:tcPr>
            <w:tcW w:w="1823" w:type="dxa"/>
            <w:tcBorders>
              <w:top w:val="nil"/>
              <w:left w:val="nil"/>
              <w:bottom w:val="single" w:sz="6" w:space="0" w:color="000000"/>
              <w:right w:val="single" w:sz="6" w:space="0" w:color="000000"/>
            </w:tcBorders>
            <w:tcMar>
              <w:top w:w="0" w:type="dxa"/>
              <w:left w:w="105" w:type="dxa"/>
              <w:bottom w:w="0" w:type="dxa"/>
              <w:right w:w="105" w:type="dxa"/>
            </w:tcMar>
            <w:hideMark/>
          </w:tcPr>
          <w:p w14:paraId="4FF0BA02"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w:t>
            </w:r>
          </w:p>
        </w:tc>
      </w:tr>
      <w:tr w:rsidR="00BB7E1B" w:rsidRPr="008F2E08" w14:paraId="2D152482" w14:textId="77777777" w:rsidTr="00C41670">
        <w:tc>
          <w:tcPr>
            <w:tcW w:w="3394"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26517F4E"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Ставненський</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558"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1F8DA57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450</w:t>
            </w:r>
          </w:p>
        </w:tc>
        <w:tc>
          <w:tcPr>
            <w:tcW w:w="1166"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1811565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181</w:t>
            </w:r>
          </w:p>
        </w:tc>
        <w:tc>
          <w:tcPr>
            <w:tcW w:w="18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6C2A2377"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29</w:t>
            </w:r>
          </w:p>
        </w:tc>
        <w:tc>
          <w:tcPr>
            <w:tcW w:w="1823"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279F8099"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12</w:t>
            </w:r>
          </w:p>
        </w:tc>
      </w:tr>
      <w:tr w:rsidR="00BB7E1B" w:rsidRPr="008F2E08" w14:paraId="7C44F9D0" w14:textId="77777777" w:rsidTr="00C41670">
        <w:tc>
          <w:tcPr>
            <w:tcW w:w="3394"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1F26482D"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proofErr w:type="spellStart"/>
            <w:r w:rsidRPr="008F2E08">
              <w:rPr>
                <w:rFonts w:ascii="Times New Roman" w:hAnsi="Times New Roman"/>
                <w:sz w:val="28"/>
                <w:szCs w:val="28"/>
                <w:bdr w:val="none" w:sz="0" w:space="0" w:color="auto" w:frame="1"/>
              </w:rPr>
              <w:t>Стужицька</w:t>
            </w:r>
            <w:proofErr w:type="spellEnd"/>
            <w:r w:rsidRPr="008F2E08">
              <w:rPr>
                <w:rFonts w:ascii="Times New Roman" w:hAnsi="Times New Roman"/>
                <w:sz w:val="28"/>
                <w:szCs w:val="28"/>
                <w:bdr w:val="none" w:sz="0" w:space="0" w:color="auto" w:frame="1"/>
              </w:rPr>
              <w:t xml:space="preserve"> гімназія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558"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1AAB9BA0"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110</w:t>
            </w:r>
          </w:p>
        </w:tc>
        <w:tc>
          <w:tcPr>
            <w:tcW w:w="1166"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447E0238"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62</w:t>
            </w:r>
          </w:p>
        </w:tc>
        <w:tc>
          <w:tcPr>
            <w:tcW w:w="18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312807EB"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17</w:t>
            </w:r>
          </w:p>
        </w:tc>
        <w:tc>
          <w:tcPr>
            <w:tcW w:w="1823"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67C49996"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9</w:t>
            </w:r>
          </w:p>
        </w:tc>
      </w:tr>
      <w:tr w:rsidR="00BB7E1B" w:rsidRPr="008F2E08" w14:paraId="17AF0278" w14:textId="77777777" w:rsidTr="00C41670">
        <w:tc>
          <w:tcPr>
            <w:tcW w:w="3394"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7D309718"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proofErr w:type="spellStart"/>
            <w:r w:rsidRPr="008F2E08">
              <w:rPr>
                <w:rFonts w:ascii="Times New Roman" w:hAnsi="Times New Roman"/>
                <w:sz w:val="28"/>
                <w:szCs w:val="28"/>
                <w:bdr w:val="none" w:sz="0" w:space="0" w:color="auto" w:frame="1"/>
              </w:rPr>
              <w:t>Жорнавська</w:t>
            </w:r>
            <w:proofErr w:type="spellEnd"/>
            <w:r w:rsidRPr="008F2E08">
              <w:rPr>
                <w:rFonts w:ascii="Times New Roman" w:hAnsi="Times New Roman"/>
                <w:sz w:val="28"/>
                <w:szCs w:val="28"/>
                <w:bdr w:val="none" w:sz="0" w:space="0" w:color="auto" w:frame="1"/>
              </w:rPr>
              <w:t xml:space="preserve"> гімназія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 </w:t>
            </w:r>
          </w:p>
        </w:tc>
        <w:tc>
          <w:tcPr>
            <w:tcW w:w="1558"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4C2181B5"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180</w:t>
            </w:r>
          </w:p>
        </w:tc>
        <w:tc>
          <w:tcPr>
            <w:tcW w:w="1166"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3C79DEB0"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88</w:t>
            </w:r>
          </w:p>
        </w:tc>
        <w:tc>
          <w:tcPr>
            <w:tcW w:w="18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2A60C8ED"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17</w:t>
            </w:r>
          </w:p>
        </w:tc>
        <w:tc>
          <w:tcPr>
            <w:tcW w:w="1823"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5E08EE68"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6</w:t>
            </w:r>
          </w:p>
        </w:tc>
      </w:tr>
      <w:tr w:rsidR="00BB7E1B" w:rsidRPr="008F2E08" w14:paraId="3048A03D" w14:textId="77777777" w:rsidTr="00C41670">
        <w:tc>
          <w:tcPr>
            <w:tcW w:w="3394"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2FFE84A5"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Стужицька</w:t>
            </w:r>
            <w:proofErr w:type="spellEnd"/>
            <w:r w:rsidRPr="008F2E08">
              <w:rPr>
                <w:rFonts w:ascii="Times New Roman" w:hAnsi="Times New Roman"/>
                <w:sz w:val="28"/>
                <w:szCs w:val="28"/>
                <w:bdr w:val="none" w:sz="0" w:space="0" w:color="auto" w:frame="1"/>
              </w:rPr>
              <w:t xml:space="preserve"> початкова школа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558" w:type="dxa"/>
            <w:tcBorders>
              <w:top w:val="nil"/>
              <w:left w:val="nil"/>
              <w:bottom w:val="single" w:sz="6" w:space="0" w:color="000000"/>
              <w:right w:val="single" w:sz="6" w:space="0" w:color="000000"/>
            </w:tcBorders>
            <w:tcMar>
              <w:top w:w="0" w:type="dxa"/>
              <w:left w:w="105" w:type="dxa"/>
              <w:bottom w:w="0" w:type="dxa"/>
              <w:right w:w="105" w:type="dxa"/>
            </w:tcMar>
            <w:hideMark/>
          </w:tcPr>
          <w:p w14:paraId="5233799E"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35</w:t>
            </w:r>
          </w:p>
        </w:tc>
        <w:tc>
          <w:tcPr>
            <w:tcW w:w="1166" w:type="dxa"/>
            <w:tcBorders>
              <w:top w:val="nil"/>
              <w:left w:val="nil"/>
              <w:bottom w:val="single" w:sz="6" w:space="0" w:color="000000"/>
              <w:right w:val="single" w:sz="6" w:space="0" w:color="000000"/>
            </w:tcBorders>
            <w:tcMar>
              <w:top w:w="0" w:type="dxa"/>
              <w:left w:w="105" w:type="dxa"/>
              <w:bottom w:w="0" w:type="dxa"/>
              <w:right w:w="105" w:type="dxa"/>
            </w:tcMar>
            <w:hideMark/>
          </w:tcPr>
          <w:p w14:paraId="1BCD8DC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14</w:t>
            </w:r>
          </w:p>
        </w:tc>
        <w:tc>
          <w:tcPr>
            <w:tcW w:w="1832" w:type="dxa"/>
            <w:tcBorders>
              <w:top w:val="nil"/>
              <w:left w:val="nil"/>
              <w:bottom w:val="single" w:sz="6" w:space="0" w:color="000000"/>
              <w:right w:val="single" w:sz="6" w:space="0" w:color="000000"/>
            </w:tcBorders>
            <w:tcMar>
              <w:top w:w="0" w:type="dxa"/>
              <w:left w:w="105" w:type="dxa"/>
              <w:bottom w:w="0" w:type="dxa"/>
              <w:right w:w="105" w:type="dxa"/>
            </w:tcMar>
            <w:hideMark/>
          </w:tcPr>
          <w:p w14:paraId="37C4A392"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2</w:t>
            </w:r>
          </w:p>
        </w:tc>
        <w:tc>
          <w:tcPr>
            <w:tcW w:w="1823" w:type="dxa"/>
            <w:tcBorders>
              <w:top w:val="nil"/>
              <w:left w:val="nil"/>
              <w:bottom w:val="single" w:sz="6" w:space="0" w:color="000000"/>
              <w:right w:val="single" w:sz="6" w:space="0" w:color="000000"/>
            </w:tcBorders>
            <w:tcMar>
              <w:top w:w="0" w:type="dxa"/>
              <w:left w:w="105" w:type="dxa"/>
              <w:bottom w:w="0" w:type="dxa"/>
              <w:right w:w="105" w:type="dxa"/>
            </w:tcMar>
            <w:hideMark/>
          </w:tcPr>
          <w:p w14:paraId="0DC3EC3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w:t>
            </w:r>
          </w:p>
        </w:tc>
      </w:tr>
      <w:tr w:rsidR="00BB7E1B" w:rsidRPr="008F2E08" w14:paraId="23802936" w14:textId="77777777" w:rsidTr="00C41670">
        <w:tc>
          <w:tcPr>
            <w:tcW w:w="3394"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6D3823D7"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lastRenderedPageBreak/>
              <w:t>Загорбська</w:t>
            </w:r>
            <w:proofErr w:type="spellEnd"/>
            <w:r w:rsidRPr="008F2E08">
              <w:rPr>
                <w:rFonts w:ascii="Times New Roman" w:hAnsi="Times New Roman"/>
                <w:sz w:val="28"/>
                <w:szCs w:val="28"/>
                <w:bdr w:val="none" w:sz="0" w:space="0" w:color="auto" w:frame="1"/>
              </w:rPr>
              <w:t xml:space="preserve"> початкова школа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558"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1DC3ED9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40</w:t>
            </w:r>
          </w:p>
        </w:tc>
        <w:tc>
          <w:tcPr>
            <w:tcW w:w="1166"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007E5E5A"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4</w:t>
            </w:r>
          </w:p>
        </w:tc>
        <w:tc>
          <w:tcPr>
            <w:tcW w:w="18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0AF6416B"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w:t>
            </w:r>
          </w:p>
        </w:tc>
        <w:tc>
          <w:tcPr>
            <w:tcW w:w="1823"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24386B7C"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w:t>
            </w:r>
          </w:p>
        </w:tc>
      </w:tr>
    </w:tbl>
    <w:p w14:paraId="06B9BE72" w14:textId="77777777" w:rsidR="00BB7E1B" w:rsidRPr="008F2E08" w:rsidRDefault="00BB7E1B" w:rsidP="0068629B">
      <w:pPr>
        <w:shd w:val="clear" w:color="auto" w:fill="FFFFFF"/>
        <w:spacing w:after="0" w:line="240" w:lineRule="auto"/>
        <w:ind w:firstLine="720"/>
        <w:jc w:val="both"/>
        <w:textAlignment w:val="baseline"/>
        <w:rPr>
          <w:rFonts w:ascii="Times New Roman" w:hAnsi="Times New Roman"/>
          <w:b/>
          <w:color w:val="000000"/>
          <w:sz w:val="28"/>
          <w:szCs w:val="28"/>
          <w:bdr w:val="none" w:sz="0" w:space="0" w:color="auto" w:frame="1"/>
        </w:rPr>
      </w:pPr>
      <w:r w:rsidRPr="008F2E08">
        <w:rPr>
          <w:rFonts w:ascii="Times New Roman" w:hAnsi="Times New Roman"/>
          <w:color w:val="565656"/>
          <w:sz w:val="28"/>
          <w:szCs w:val="28"/>
        </w:rPr>
        <w:t> </w:t>
      </w:r>
      <w:r w:rsidRPr="008F2E08">
        <w:rPr>
          <w:rFonts w:ascii="Times New Roman" w:hAnsi="Times New Roman"/>
          <w:b/>
          <w:color w:val="000000"/>
          <w:sz w:val="28"/>
          <w:szCs w:val="28"/>
          <w:bdr w:val="none" w:sz="0" w:space="0" w:color="auto" w:frame="1"/>
        </w:rPr>
        <w:t>Прогнозована кількість учнів у 1 клас:</w:t>
      </w:r>
    </w:p>
    <w:p w14:paraId="4A206717" w14:textId="533CB0EA" w:rsidR="00563A0B" w:rsidRPr="008F2E08" w:rsidRDefault="00563A0B" w:rsidP="0068629B">
      <w:pPr>
        <w:shd w:val="clear" w:color="auto" w:fill="FFFFFF"/>
        <w:spacing w:after="0" w:line="240" w:lineRule="auto"/>
        <w:ind w:firstLine="720"/>
        <w:jc w:val="both"/>
        <w:textAlignment w:val="baseline"/>
        <w:rPr>
          <w:rFonts w:ascii="Times New Roman" w:hAnsi="Times New Roman"/>
          <w:b/>
          <w:color w:val="565656"/>
          <w:sz w:val="28"/>
          <w:szCs w:val="28"/>
        </w:rPr>
      </w:pPr>
      <w:r w:rsidRPr="008F2E08">
        <w:rPr>
          <w:rFonts w:ascii="Times New Roman" w:hAnsi="Times New Roman"/>
          <w:sz w:val="28"/>
          <w:szCs w:val="28"/>
        </w:rPr>
        <w:t>Таблиця 15</w:t>
      </w:r>
    </w:p>
    <w:tbl>
      <w:tblPr>
        <w:tblW w:w="9631" w:type="dxa"/>
        <w:tblCellMar>
          <w:left w:w="0" w:type="dxa"/>
          <w:right w:w="0" w:type="dxa"/>
        </w:tblCellMar>
        <w:tblLook w:val="04A0" w:firstRow="1" w:lastRow="0" w:firstColumn="1" w:lastColumn="0" w:noHBand="0" w:noVBand="1"/>
      </w:tblPr>
      <w:tblGrid>
        <w:gridCol w:w="3536"/>
        <w:gridCol w:w="1632"/>
        <w:gridCol w:w="1521"/>
        <w:gridCol w:w="1421"/>
        <w:gridCol w:w="1521"/>
      </w:tblGrid>
      <w:tr w:rsidR="00BB7E1B" w:rsidRPr="008F2E08" w14:paraId="6186782B" w14:textId="77777777" w:rsidTr="00C41670">
        <w:tc>
          <w:tcPr>
            <w:tcW w:w="35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ECBD1A1" w14:textId="77777777" w:rsidR="00BB7E1B" w:rsidRPr="008F2E08" w:rsidRDefault="00BB7E1B" w:rsidP="0068629B">
            <w:pPr>
              <w:spacing w:after="0" w:line="240" w:lineRule="auto"/>
              <w:jc w:val="both"/>
              <w:textAlignment w:val="baseline"/>
              <w:rPr>
                <w:rFonts w:ascii="Times New Roman" w:hAnsi="Times New Roman"/>
                <w:sz w:val="28"/>
                <w:szCs w:val="28"/>
              </w:rPr>
            </w:pPr>
            <w:r w:rsidRPr="008F2E08">
              <w:rPr>
                <w:rFonts w:ascii="Times New Roman" w:hAnsi="Times New Roman"/>
                <w:sz w:val="28"/>
                <w:szCs w:val="28"/>
              </w:rPr>
              <w:t> </w:t>
            </w:r>
          </w:p>
        </w:tc>
        <w:tc>
          <w:tcPr>
            <w:tcW w:w="1632"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0C35BDC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b/>
                <w:bCs/>
                <w:sz w:val="28"/>
                <w:szCs w:val="28"/>
                <w:bdr w:val="none" w:sz="0" w:space="0" w:color="auto" w:frame="1"/>
              </w:rPr>
              <w:t>2023-2024</w:t>
            </w:r>
          </w:p>
        </w:tc>
        <w:tc>
          <w:tcPr>
            <w:tcW w:w="1521"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04BE6AE7"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b/>
                <w:bCs/>
                <w:sz w:val="28"/>
                <w:szCs w:val="28"/>
                <w:bdr w:val="none" w:sz="0" w:space="0" w:color="auto" w:frame="1"/>
              </w:rPr>
              <w:t>2024-2025</w:t>
            </w:r>
          </w:p>
        </w:tc>
        <w:tc>
          <w:tcPr>
            <w:tcW w:w="1421"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1817D575"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b/>
                <w:bCs/>
                <w:sz w:val="28"/>
                <w:szCs w:val="28"/>
                <w:bdr w:val="none" w:sz="0" w:space="0" w:color="auto" w:frame="1"/>
              </w:rPr>
              <w:t>2025-26</w:t>
            </w:r>
          </w:p>
        </w:tc>
        <w:tc>
          <w:tcPr>
            <w:tcW w:w="1521"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6564A7CE"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b/>
                <w:bCs/>
                <w:sz w:val="28"/>
                <w:szCs w:val="28"/>
                <w:bdr w:val="none" w:sz="0" w:space="0" w:color="auto" w:frame="1"/>
              </w:rPr>
              <w:t>2026-2027</w:t>
            </w:r>
          </w:p>
        </w:tc>
      </w:tr>
      <w:tr w:rsidR="00BB7E1B" w:rsidRPr="008F2E08" w14:paraId="2DFB100B" w14:textId="77777777" w:rsidTr="00C41670">
        <w:tc>
          <w:tcPr>
            <w:tcW w:w="3536"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7EBCE22F"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Волосянківський</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 </w:t>
            </w:r>
          </w:p>
        </w:tc>
        <w:tc>
          <w:tcPr>
            <w:tcW w:w="16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2F3E19BD"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18</w:t>
            </w:r>
          </w:p>
        </w:tc>
        <w:tc>
          <w:tcPr>
            <w:tcW w:w="15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7C6E3A74"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15</w:t>
            </w:r>
          </w:p>
        </w:tc>
        <w:tc>
          <w:tcPr>
            <w:tcW w:w="14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2BC56954"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13</w:t>
            </w:r>
          </w:p>
        </w:tc>
        <w:tc>
          <w:tcPr>
            <w:tcW w:w="15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4F6698A7"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13</w:t>
            </w:r>
          </w:p>
        </w:tc>
      </w:tr>
      <w:tr w:rsidR="00BB7E1B" w:rsidRPr="008F2E08" w14:paraId="1AE9A561" w14:textId="77777777" w:rsidTr="00C41670">
        <w:tc>
          <w:tcPr>
            <w:tcW w:w="3536"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13A33384"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 xml:space="preserve">Ужоцька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632" w:type="dxa"/>
            <w:tcBorders>
              <w:top w:val="nil"/>
              <w:left w:val="nil"/>
              <w:bottom w:val="single" w:sz="6" w:space="0" w:color="000000"/>
              <w:right w:val="single" w:sz="6" w:space="0" w:color="000000"/>
            </w:tcBorders>
            <w:tcMar>
              <w:top w:w="0" w:type="dxa"/>
              <w:left w:w="105" w:type="dxa"/>
              <w:bottom w:w="0" w:type="dxa"/>
              <w:right w:w="105" w:type="dxa"/>
            </w:tcMar>
            <w:hideMark/>
          </w:tcPr>
          <w:p w14:paraId="76FC074C"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3DB0DF3A"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2</w:t>
            </w:r>
          </w:p>
        </w:tc>
        <w:tc>
          <w:tcPr>
            <w:tcW w:w="1421" w:type="dxa"/>
            <w:tcBorders>
              <w:top w:val="nil"/>
              <w:left w:val="nil"/>
              <w:bottom w:val="single" w:sz="6" w:space="0" w:color="000000"/>
              <w:right w:val="single" w:sz="6" w:space="0" w:color="000000"/>
            </w:tcBorders>
            <w:tcMar>
              <w:top w:w="0" w:type="dxa"/>
              <w:left w:w="105" w:type="dxa"/>
              <w:bottom w:w="0" w:type="dxa"/>
              <w:right w:w="105" w:type="dxa"/>
            </w:tcMar>
            <w:hideMark/>
          </w:tcPr>
          <w:p w14:paraId="45708E3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1</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0A0C74CD"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5</w:t>
            </w:r>
          </w:p>
        </w:tc>
      </w:tr>
      <w:tr w:rsidR="00BB7E1B" w:rsidRPr="008F2E08" w14:paraId="00053328" w14:textId="77777777" w:rsidTr="00C41670">
        <w:tc>
          <w:tcPr>
            <w:tcW w:w="3536"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107A49F7"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Тихівська</w:t>
            </w:r>
            <w:proofErr w:type="spellEnd"/>
            <w:r w:rsidRPr="008F2E08">
              <w:rPr>
                <w:rFonts w:ascii="Times New Roman" w:hAnsi="Times New Roman"/>
                <w:sz w:val="28"/>
                <w:szCs w:val="28"/>
                <w:bdr w:val="none" w:sz="0" w:space="0" w:color="auto" w:frame="1"/>
              </w:rPr>
              <w:t xml:space="preserve">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6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3E74466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2</w:t>
            </w:r>
          </w:p>
        </w:tc>
        <w:tc>
          <w:tcPr>
            <w:tcW w:w="15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0DBD7D57"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5</w:t>
            </w:r>
          </w:p>
        </w:tc>
        <w:tc>
          <w:tcPr>
            <w:tcW w:w="14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397E349E"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4</w:t>
            </w:r>
          </w:p>
        </w:tc>
        <w:tc>
          <w:tcPr>
            <w:tcW w:w="15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39B56C3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7</w:t>
            </w:r>
          </w:p>
        </w:tc>
      </w:tr>
      <w:tr w:rsidR="00BB7E1B" w:rsidRPr="008F2E08" w14:paraId="55D46513" w14:textId="77777777" w:rsidTr="00C41670">
        <w:tc>
          <w:tcPr>
            <w:tcW w:w="3536"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6288295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Верховино-</w:t>
            </w:r>
            <w:proofErr w:type="spellStart"/>
            <w:r w:rsidRPr="008F2E08">
              <w:rPr>
                <w:rFonts w:ascii="Times New Roman" w:hAnsi="Times New Roman"/>
                <w:sz w:val="28"/>
                <w:szCs w:val="28"/>
                <w:bdr w:val="none" w:sz="0" w:space="0" w:color="auto" w:frame="1"/>
              </w:rPr>
              <w:t>Бистрянська</w:t>
            </w:r>
            <w:proofErr w:type="spellEnd"/>
            <w:r w:rsidRPr="008F2E08">
              <w:rPr>
                <w:rFonts w:ascii="Times New Roman" w:hAnsi="Times New Roman"/>
                <w:sz w:val="28"/>
                <w:szCs w:val="28"/>
                <w:bdr w:val="none" w:sz="0" w:space="0" w:color="auto" w:frame="1"/>
              </w:rPr>
              <w:t xml:space="preserve">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632" w:type="dxa"/>
            <w:tcBorders>
              <w:top w:val="nil"/>
              <w:left w:val="nil"/>
              <w:bottom w:val="single" w:sz="6" w:space="0" w:color="000000"/>
              <w:right w:val="single" w:sz="6" w:space="0" w:color="000000"/>
            </w:tcBorders>
            <w:tcMar>
              <w:top w:w="0" w:type="dxa"/>
              <w:left w:w="105" w:type="dxa"/>
              <w:bottom w:w="0" w:type="dxa"/>
              <w:right w:w="105" w:type="dxa"/>
            </w:tcMar>
            <w:hideMark/>
          </w:tcPr>
          <w:p w14:paraId="1CA70E6E"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4FE1642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2</w:t>
            </w:r>
          </w:p>
        </w:tc>
        <w:tc>
          <w:tcPr>
            <w:tcW w:w="1421" w:type="dxa"/>
            <w:tcBorders>
              <w:top w:val="nil"/>
              <w:left w:val="nil"/>
              <w:bottom w:val="single" w:sz="6" w:space="0" w:color="000000"/>
              <w:right w:val="single" w:sz="6" w:space="0" w:color="000000"/>
            </w:tcBorders>
            <w:tcMar>
              <w:top w:w="0" w:type="dxa"/>
              <w:left w:w="105" w:type="dxa"/>
              <w:bottom w:w="0" w:type="dxa"/>
              <w:right w:w="105" w:type="dxa"/>
            </w:tcMar>
          </w:tcPr>
          <w:p w14:paraId="14CC3657" w14:textId="77777777" w:rsidR="00BB7E1B" w:rsidRPr="008F2E08" w:rsidRDefault="00BB7E1B" w:rsidP="0068629B">
            <w:pPr>
              <w:spacing w:after="0" w:line="240" w:lineRule="auto"/>
              <w:textAlignment w:val="baseline"/>
              <w:rPr>
                <w:rFonts w:ascii="Times New Roman" w:hAnsi="Times New Roman"/>
                <w:sz w:val="28"/>
                <w:szCs w:val="28"/>
              </w:rPr>
            </w:pPr>
          </w:p>
          <w:p w14:paraId="794D58FB" w14:textId="77777777" w:rsidR="00BB7E1B" w:rsidRPr="008F2E08" w:rsidRDefault="00BB7E1B" w:rsidP="0068629B">
            <w:pPr>
              <w:spacing w:after="0" w:line="240" w:lineRule="auto"/>
              <w:rPr>
                <w:rFonts w:ascii="Times New Roman" w:hAnsi="Times New Roman"/>
                <w:sz w:val="28"/>
                <w:szCs w:val="28"/>
              </w:rPr>
            </w:pPr>
          </w:p>
          <w:p w14:paraId="275B89EC"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3</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7DC6FC92"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4</w:t>
            </w:r>
          </w:p>
        </w:tc>
      </w:tr>
      <w:tr w:rsidR="00BB7E1B" w:rsidRPr="008F2E08" w14:paraId="7880C859" w14:textId="77777777" w:rsidTr="00C41670">
        <w:tc>
          <w:tcPr>
            <w:tcW w:w="3536"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50366371"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Волосянківська</w:t>
            </w:r>
            <w:proofErr w:type="spellEnd"/>
            <w:r w:rsidRPr="008F2E08">
              <w:rPr>
                <w:rFonts w:ascii="Times New Roman" w:hAnsi="Times New Roman"/>
                <w:sz w:val="28"/>
                <w:szCs w:val="28"/>
                <w:bdr w:val="none" w:sz="0" w:space="0" w:color="auto" w:frame="1"/>
              </w:rPr>
              <w:t xml:space="preserve"> початкова школа-філія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6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5191C23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w:t>
            </w:r>
          </w:p>
        </w:tc>
        <w:tc>
          <w:tcPr>
            <w:tcW w:w="15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5FD47B7D"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5</w:t>
            </w:r>
          </w:p>
        </w:tc>
        <w:tc>
          <w:tcPr>
            <w:tcW w:w="14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75925D7F"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3</w:t>
            </w:r>
          </w:p>
        </w:tc>
        <w:tc>
          <w:tcPr>
            <w:tcW w:w="15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0B19D15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 5</w:t>
            </w:r>
          </w:p>
        </w:tc>
      </w:tr>
      <w:tr w:rsidR="00BB7E1B" w:rsidRPr="008F2E08" w14:paraId="60CAF1A3" w14:textId="77777777" w:rsidTr="00C41670">
        <w:tc>
          <w:tcPr>
            <w:tcW w:w="3536"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7F93050D"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Ставненський</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632" w:type="dxa"/>
            <w:tcBorders>
              <w:top w:val="nil"/>
              <w:left w:val="nil"/>
              <w:bottom w:val="single" w:sz="6" w:space="0" w:color="000000"/>
              <w:right w:val="single" w:sz="6" w:space="0" w:color="000000"/>
            </w:tcBorders>
            <w:tcMar>
              <w:top w:w="0" w:type="dxa"/>
              <w:left w:w="105" w:type="dxa"/>
              <w:bottom w:w="0" w:type="dxa"/>
              <w:right w:w="105" w:type="dxa"/>
            </w:tcMar>
            <w:hideMark/>
          </w:tcPr>
          <w:p w14:paraId="4635B457"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9</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155447BF"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19</w:t>
            </w:r>
          </w:p>
        </w:tc>
        <w:tc>
          <w:tcPr>
            <w:tcW w:w="1421" w:type="dxa"/>
            <w:tcBorders>
              <w:top w:val="nil"/>
              <w:left w:val="nil"/>
              <w:bottom w:val="single" w:sz="6" w:space="0" w:color="000000"/>
              <w:right w:val="single" w:sz="6" w:space="0" w:color="000000"/>
            </w:tcBorders>
            <w:tcMar>
              <w:top w:w="0" w:type="dxa"/>
              <w:left w:w="105" w:type="dxa"/>
              <w:bottom w:w="0" w:type="dxa"/>
              <w:right w:w="105" w:type="dxa"/>
            </w:tcMar>
            <w:hideMark/>
          </w:tcPr>
          <w:p w14:paraId="5D513191"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17</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0EE776F3"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9</w:t>
            </w:r>
          </w:p>
        </w:tc>
      </w:tr>
      <w:tr w:rsidR="00BB7E1B" w:rsidRPr="008F2E08" w14:paraId="3B86193E" w14:textId="77777777" w:rsidTr="00C41670">
        <w:tc>
          <w:tcPr>
            <w:tcW w:w="3536"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64A4DE3E"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Стужицька</w:t>
            </w:r>
            <w:proofErr w:type="spellEnd"/>
            <w:r w:rsidRPr="008F2E08">
              <w:rPr>
                <w:rFonts w:ascii="Times New Roman" w:hAnsi="Times New Roman"/>
                <w:sz w:val="28"/>
                <w:szCs w:val="28"/>
                <w:bdr w:val="none" w:sz="0" w:space="0" w:color="auto" w:frame="1"/>
              </w:rPr>
              <w:t xml:space="preserve"> початкова школа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632" w:type="dxa"/>
            <w:tcBorders>
              <w:top w:val="nil"/>
              <w:left w:val="nil"/>
              <w:bottom w:val="single" w:sz="6" w:space="0" w:color="000000"/>
              <w:right w:val="single" w:sz="6" w:space="0" w:color="000000"/>
            </w:tcBorders>
            <w:tcMar>
              <w:top w:w="0" w:type="dxa"/>
              <w:left w:w="105" w:type="dxa"/>
              <w:bottom w:w="0" w:type="dxa"/>
              <w:right w:w="105" w:type="dxa"/>
            </w:tcMar>
            <w:hideMark/>
          </w:tcPr>
          <w:p w14:paraId="23EEDD2C"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5</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1DA7A300"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2</w:t>
            </w:r>
          </w:p>
        </w:tc>
        <w:tc>
          <w:tcPr>
            <w:tcW w:w="1421" w:type="dxa"/>
            <w:tcBorders>
              <w:top w:val="nil"/>
              <w:left w:val="nil"/>
              <w:bottom w:val="single" w:sz="6" w:space="0" w:color="000000"/>
              <w:right w:val="single" w:sz="6" w:space="0" w:color="000000"/>
            </w:tcBorders>
            <w:tcMar>
              <w:top w:w="0" w:type="dxa"/>
              <w:left w:w="105" w:type="dxa"/>
              <w:bottom w:w="0" w:type="dxa"/>
              <w:right w:w="105" w:type="dxa"/>
            </w:tcMar>
            <w:hideMark/>
          </w:tcPr>
          <w:p w14:paraId="4324EB73"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6</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7A697A4F"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4</w:t>
            </w:r>
          </w:p>
        </w:tc>
      </w:tr>
      <w:tr w:rsidR="00BB7E1B" w:rsidRPr="008F2E08" w14:paraId="66075C55" w14:textId="77777777" w:rsidTr="00C41670">
        <w:tc>
          <w:tcPr>
            <w:tcW w:w="3536"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228332C5"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Загорбська</w:t>
            </w:r>
            <w:proofErr w:type="spellEnd"/>
            <w:r w:rsidRPr="008F2E08">
              <w:rPr>
                <w:rFonts w:ascii="Times New Roman" w:hAnsi="Times New Roman"/>
                <w:sz w:val="28"/>
                <w:szCs w:val="28"/>
                <w:bdr w:val="none" w:sz="0" w:space="0" w:color="auto" w:frame="1"/>
              </w:rPr>
              <w:t xml:space="preserve"> початкова школа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632" w:type="dxa"/>
            <w:tcBorders>
              <w:top w:val="nil"/>
              <w:left w:val="nil"/>
              <w:bottom w:val="single" w:sz="6" w:space="0" w:color="000000"/>
              <w:right w:val="single" w:sz="6" w:space="0" w:color="000000"/>
            </w:tcBorders>
            <w:tcMar>
              <w:top w:w="0" w:type="dxa"/>
              <w:left w:w="105" w:type="dxa"/>
              <w:bottom w:w="0" w:type="dxa"/>
              <w:right w:w="105" w:type="dxa"/>
            </w:tcMar>
            <w:hideMark/>
          </w:tcPr>
          <w:p w14:paraId="1E3F81D7"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2</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0564D985"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3</w:t>
            </w:r>
          </w:p>
        </w:tc>
        <w:tc>
          <w:tcPr>
            <w:tcW w:w="1421" w:type="dxa"/>
            <w:tcBorders>
              <w:top w:val="nil"/>
              <w:left w:val="nil"/>
              <w:bottom w:val="single" w:sz="6" w:space="0" w:color="000000"/>
              <w:right w:val="single" w:sz="6" w:space="0" w:color="000000"/>
            </w:tcBorders>
            <w:tcMar>
              <w:top w:w="0" w:type="dxa"/>
              <w:left w:w="105" w:type="dxa"/>
              <w:bottom w:w="0" w:type="dxa"/>
              <w:right w:w="105" w:type="dxa"/>
            </w:tcMar>
            <w:hideMark/>
          </w:tcPr>
          <w:p w14:paraId="08F97094"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2</w:t>
            </w:r>
          </w:p>
        </w:tc>
        <w:tc>
          <w:tcPr>
            <w:tcW w:w="1521" w:type="dxa"/>
            <w:tcBorders>
              <w:top w:val="nil"/>
              <w:left w:val="nil"/>
              <w:bottom w:val="single" w:sz="6" w:space="0" w:color="000000"/>
              <w:right w:val="single" w:sz="6" w:space="0" w:color="000000"/>
            </w:tcBorders>
            <w:tcMar>
              <w:top w:w="0" w:type="dxa"/>
              <w:left w:w="105" w:type="dxa"/>
              <w:bottom w:w="0" w:type="dxa"/>
              <w:right w:w="105" w:type="dxa"/>
            </w:tcMar>
            <w:hideMark/>
          </w:tcPr>
          <w:p w14:paraId="64608626"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5</w:t>
            </w:r>
          </w:p>
        </w:tc>
      </w:tr>
      <w:tr w:rsidR="00BB7E1B" w:rsidRPr="008F2E08" w14:paraId="78E4AAC3" w14:textId="77777777" w:rsidTr="00C41670">
        <w:tc>
          <w:tcPr>
            <w:tcW w:w="3536" w:type="dxa"/>
            <w:tcBorders>
              <w:top w:val="nil"/>
              <w:left w:val="single" w:sz="6" w:space="0" w:color="000000"/>
              <w:bottom w:val="single" w:sz="6" w:space="0" w:color="000000"/>
              <w:right w:val="single" w:sz="6" w:space="0" w:color="000000"/>
            </w:tcBorders>
            <w:shd w:val="clear" w:color="auto" w:fill="E5E5E5"/>
            <w:tcMar>
              <w:top w:w="0" w:type="dxa"/>
              <w:left w:w="105" w:type="dxa"/>
              <w:bottom w:w="0" w:type="dxa"/>
              <w:right w:w="105" w:type="dxa"/>
            </w:tcMar>
            <w:hideMark/>
          </w:tcPr>
          <w:p w14:paraId="436E24BC"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proofErr w:type="spellStart"/>
            <w:r w:rsidRPr="008F2E08">
              <w:rPr>
                <w:rFonts w:ascii="Times New Roman" w:hAnsi="Times New Roman"/>
                <w:sz w:val="28"/>
                <w:szCs w:val="28"/>
                <w:bdr w:val="none" w:sz="0" w:space="0" w:color="auto" w:frame="1"/>
              </w:rPr>
              <w:t>Стужицька</w:t>
            </w:r>
            <w:proofErr w:type="spellEnd"/>
            <w:r w:rsidRPr="008F2E08">
              <w:rPr>
                <w:rFonts w:ascii="Times New Roman" w:hAnsi="Times New Roman"/>
                <w:sz w:val="28"/>
                <w:szCs w:val="28"/>
                <w:bdr w:val="none" w:sz="0" w:space="0" w:color="auto" w:frame="1"/>
              </w:rPr>
              <w:t xml:space="preserve"> гімназія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632"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738423CC"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3</w:t>
            </w:r>
          </w:p>
        </w:tc>
        <w:tc>
          <w:tcPr>
            <w:tcW w:w="15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2F5E51B4"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5</w:t>
            </w:r>
          </w:p>
        </w:tc>
        <w:tc>
          <w:tcPr>
            <w:tcW w:w="14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50714553"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8</w:t>
            </w:r>
          </w:p>
        </w:tc>
        <w:tc>
          <w:tcPr>
            <w:tcW w:w="1521" w:type="dxa"/>
            <w:tcBorders>
              <w:top w:val="nil"/>
              <w:left w:val="nil"/>
              <w:bottom w:val="single" w:sz="6" w:space="0" w:color="000000"/>
              <w:right w:val="single" w:sz="6" w:space="0" w:color="000000"/>
            </w:tcBorders>
            <w:shd w:val="clear" w:color="auto" w:fill="E5E5E5"/>
            <w:tcMar>
              <w:top w:w="0" w:type="dxa"/>
              <w:left w:w="105" w:type="dxa"/>
              <w:bottom w:w="0" w:type="dxa"/>
              <w:right w:w="105" w:type="dxa"/>
            </w:tcMar>
            <w:hideMark/>
          </w:tcPr>
          <w:p w14:paraId="247D605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2</w:t>
            </w:r>
          </w:p>
        </w:tc>
      </w:tr>
      <w:tr w:rsidR="00BB7E1B" w:rsidRPr="008F2E08" w14:paraId="08F24BFD" w14:textId="77777777" w:rsidTr="00C41670">
        <w:tc>
          <w:tcPr>
            <w:tcW w:w="3536" w:type="dxa"/>
            <w:tcBorders>
              <w:top w:val="nil"/>
              <w:left w:val="single" w:sz="6" w:space="0" w:color="000000"/>
              <w:bottom w:val="nil"/>
              <w:right w:val="single" w:sz="6" w:space="0" w:color="000000"/>
            </w:tcBorders>
            <w:tcMar>
              <w:top w:w="0" w:type="dxa"/>
              <w:left w:w="105" w:type="dxa"/>
              <w:bottom w:w="0" w:type="dxa"/>
              <w:right w:w="105" w:type="dxa"/>
            </w:tcMar>
            <w:hideMark/>
          </w:tcPr>
          <w:p w14:paraId="7777E28A"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proofErr w:type="spellStart"/>
            <w:r w:rsidRPr="008F2E08">
              <w:rPr>
                <w:rFonts w:ascii="Times New Roman" w:hAnsi="Times New Roman"/>
                <w:sz w:val="28"/>
                <w:szCs w:val="28"/>
                <w:bdr w:val="none" w:sz="0" w:space="0" w:color="auto" w:frame="1"/>
              </w:rPr>
              <w:t>Жорнавська</w:t>
            </w:r>
            <w:proofErr w:type="spellEnd"/>
            <w:r w:rsidRPr="008F2E08">
              <w:rPr>
                <w:rFonts w:ascii="Times New Roman" w:hAnsi="Times New Roman"/>
                <w:sz w:val="28"/>
                <w:szCs w:val="28"/>
                <w:bdr w:val="none" w:sz="0" w:space="0" w:color="auto" w:frame="1"/>
              </w:rPr>
              <w:t xml:space="preserve"> гімназія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 </w:t>
            </w:r>
          </w:p>
        </w:tc>
        <w:tc>
          <w:tcPr>
            <w:tcW w:w="1632" w:type="dxa"/>
            <w:tcBorders>
              <w:top w:val="nil"/>
              <w:left w:val="nil"/>
              <w:bottom w:val="nil"/>
              <w:right w:val="single" w:sz="6" w:space="0" w:color="000000"/>
            </w:tcBorders>
            <w:tcMar>
              <w:top w:w="0" w:type="dxa"/>
              <w:left w:w="105" w:type="dxa"/>
              <w:bottom w:w="0" w:type="dxa"/>
              <w:right w:w="105" w:type="dxa"/>
            </w:tcMar>
            <w:hideMark/>
          </w:tcPr>
          <w:p w14:paraId="4D3AB0F5"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10</w:t>
            </w:r>
          </w:p>
        </w:tc>
        <w:tc>
          <w:tcPr>
            <w:tcW w:w="1521" w:type="dxa"/>
            <w:tcBorders>
              <w:top w:val="nil"/>
              <w:left w:val="nil"/>
              <w:bottom w:val="nil"/>
              <w:right w:val="single" w:sz="6" w:space="0" w:color="000000"/>
            </w:tcBorders>
            <w:tcMar>
              <w:top w:w="0" w:type="dxa"/>
              <w:left w:w="105" w:type="dxa"/>
              <w:bottom w:w="0" w:type="dxa"/>
              <w:right w:w="105" w:type="dxa"/>
            </w:tcMar>
            <w:hideMark/>
          </w:tcPr>
          <w:p w14:paraId="5FA3855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9</w:t>
            </w:r>
          </w:p>
        </w:tc>
        <w:tc>
          <w:tcPr>
            <w:tcW w:w="1421" w:type="dxa"/>
            <w:tcBorders>
              <w:top w:val="nil"/>
              <w:left w:val="nil"/>
              <w:bottom w:val="nil"/>
              <w:right w:val="single" w:sz="6" w:space="0" w:color="000000"/>
            </w:tcBorders>
            <w:tcMar>
              <w:top w:w="0" w:type="dxa"/>
              <w:left w:w="105" w:type="dxa"/>
              <w:bottom w:w="0" w:type="dxa"/>
              <w:right w:w="105" w:type="dxa"/>
            </w:tcMar>
            <w:hideMark/>
          </w:tcPr>
          <w:p w14:paraId="1F3F2862"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5</w:t>
            </w:r>
          </w:p>
        </w:tc>
        <w:tc>
          <w:tcPr>
            <w:tcW w:w="1521" w:type="dxa"/>
            <w:tcBorders>
              <w:top w:val="nil"/>
              <w:left w:val="nil"/>
              <w:bottom w:val="nil"/>
              <w:right w:val="single" w:sz="6" w:space="0" w:color="000000"/>
            </w:tcBorders>
            <w:tcMar>
              <w:top w:w="0" w:type="dxa"/>
              <w:left w:w="105" w:type="dxa"/>
              <w:bottom w:w="0" w:type="dxa"/>
              <w:right w:w="105" w:type="dxa"/>
            </w:tcMar>
            <w:hideMark/>
          </w:tcPr>
          <w:p w14:paraId="54FCFFE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2</w:t>
            </w:r>
          </w:p>
        </w:tc>
      </w:tr>
    </w:tbl>
    <w:p w14:paraId="774832AC" w14:textId="77777777" w:rsidR="00BB7E1B" w:rsidRPr="008F2E08" w:rsidRDefault="00BB7E1B" w:rsidP="0068629B">
      <w:pPr>
        <w:pStyle w:val="ab"/>
        <w:ind w:firstLine="567"/>
        <w:jc w:val="both"/>
        <w:rPr>
          <w:rFonts w:ascii="Times New Roman" w:hAnsi="Times New Roman"/>
          <w:sz w:val="28"/>
          <w:szCs w:val="28"/>
        </w:rPr>
      </w:pPr>
    </w:p>
    <w:p w14:paraId="27CCF4BC" w14:textId="36717566" w:rsidR="00BB7E1B" w:rsidRPr="008F2E08" w:rsidRDefault="00BB7E1B" w:rsidP="0068629B">
      <w:pPr>
        <w:pStyle w:val="ab"/>
        <w:ind w:firstLine="567"/>
        <w:jc w:val="both"/>
        <w:rPr>
          <w:rFonts w:ascii="Times New Roman" w:hAnsi="Times New Roman"/>
          <w:sz w:val="28"/>
          <w:szCs w:val="28"/>
        </w:rPr>
      </w:pPr>
      <w:r w:rsidRPr="008F2E08">
        <w:rPr>
          <w:rFonts w:ascii="Times New Roman" w:hAnsi="Times New Roman"/>
          <w:sz w:val="28"/>
          <w:szCs w:val="28"/>
        </w:rPr>
        <w:lastRenderedPageBreak/>
        <w:t>У вищезазначених закладах загальної середньої освіти</w:t>
      </w:r>
      <w:r w:rsidR="00A64236" w:rsidRPr="008F2E08">
        <w:rPr>
          <w:rFonts w:ascii="Times New Roman" w:hAnsi="Times New Roman"/>
          <w:sz w:val="28"/>
          <w:szCs w:val="28"/>
        </w:rPr>
        <w:t xml:space="preserve"> станом на вересень 2023</w:t>
      </w:r>
      <w:r w:rsidRPr="008F2E08">
        <w:rPr>
          <w:rFonts w:ascii="Times New Roman" w:hAnsi="Times New Roman"/>
          <w:sz w:val="28"/>
          <w:szCs w:val="28"/>
        </w:rPr>
        <w:t xml:space="preserve"> року: кількість учнів - 671 (в </w:t>
      </w:r>
      <w:proofErr w:type="spellStart"/>
      <w:r w:rsidRPr="008F2E08">
        <w:rPr>
          <w:rFonts w:ascii="Times New Roman" w:hAnsi="Times New Roman"/>
          <w:sz w:val="28"/>
          <w:szCs w:val="28"/>
        </w:rPr>
        <w:t>т.ч</w:t>
      </w:r>
      <w:proofErr w:type="spellEnd"/>
      <w:r w:rsidRPr="008F2E08">
        <w:rPr>
          <w:rFonts w:ascii="Times New Roman" w:hAnsi="Times New Roman"/>
          <w:sz w:val="28"/>
          <w:szCs w:val="28"/>
        </w:rPr>
        <w:t>. 17 дітей з числа внутрішньо переміщених осіб); кількість класів – 76; педагогів – 134. Приділяється належна увага створенню рівного доступу для здобуття освіти дітьми з особливими освітніми потребами. Станом на вересень 2022 року відкрито 1 клас з інклюзивною формою навчання, де навчається 1 дитина з особливими освітніми потребами.</w:t>
      </w:r>
    </w:p>
    <w:p w14:paraId="7CD59AB3" w14:textId="139F1B43" w:rsidR="00BB7E1B" w:rsidRPr="008F2E08" w:rsidRDefault="00BB7E1B" w:rsidP="0068629B">
      <w:pPr>
        <w:pStyle w:val="ab"/>
        <w:ind w:firstLine="567"/>
        <w:jc w:val="both"/>
        <w:rPr>
          <w:rFonts w:ascii="Times New Roman" w:hAnsi="Times New Roman"/>
          <w:sz w:val="28"/>
          <w:szCs w:val="28"/>
        </w:rPr>
      </w:pPr>
      <w:r w:rsidRPr="008F2E08">
        <w:rPr>
          <w:rFonts w:ascii="Times New Roman" w:hAnsi="Times New Roman"/>
          <w:sz w:val="28"/>
          <w:szCs w:val="28"/>
        </w:rPr>
        <w:t>Утримання одного учня  в громаді в рік  становить 55,1 тис. грн. Для учнів закладів загальної середньої освіти організовано перевезення шкільними автобусами, яких наразі в територіальній гром</w:t>
      </w:r>
      <w:r w:rsidR="00C61024" w:rsidRPr="008F2E08">
        <w:rPr>
          <w:rFonts w:ascii="Times New Roman" w:hAnsi="Times New Roman"/>
          <w:sz w:val="28"/>
          <w:szCs w:val="28"/>
        </w:rPr>
        <w:t>аді 2, що є недостатнім для 100</w:t>
      </w:r>
      <w:r w:rsidRPr="008F2E08">
        <w:rPr>
          <w:rFonts w:ascii="Times New Roman" w:hAnsi="Times New Roman"/>
          <w:sz w:val="28"/>
          <w:szCs w:val="28"/>
        </w:rPr>
        <w:t xml:space="preserve">% підвозу дітей до закладів освіти. </w:t>
      </w:r>
    </w:p>
    <w:p w14:paraId="299CAD08" w14:textId="1EC045BA" w:rsidR="00BB7E1B" w:rsidRPr="008F2E08" w:rsidRDefault="00BB7E1B" w:rsidP="0068629B">
      <w:pPr>
        <w:pStyle w:val="ab"/>
        <w:ind w:firstLine="567"/>
        <w:jc w:val="both"/>
        <w:rPr>
          <w:rStyle w:val="ac"/>
          <w:rFonts w:ascii="Times New Roman" w:hAnsi="Times New Roman"/>
          <w:sz w:val="28"/>
          <w:szCs w:val="28"/>
        </w:rPr>
      </w:pPr>
      <w:r w:rsidRPr="008F2E08">
        <w:rPr>
          <w:rFonts w:ascii="Times New Roman" w:hAnsi="Times New Roman"/>
          <w:sz w:val="28"/>
          <w:szCs w:val="28"/>
        </w:rPr>
        <w:t>Завдяки акумулюванню всі</w:t>
      </w:r>
      <w:r w:rsidR="00C964E2" w:rsidRPr="008F2E08">
        <w:rPr>
          <w:rFonts w:ascii="Times New Roman" w:hAnsi="Times New Roman"/>
          <w:sz w:val="28"/>
          <w:szCs w:val="28"/>
        </w:rPr>
        <w:t>х джерел фінансування у період  2022-2023 р</w:t>
      </w:r>
      <w:r w:rsidRPr="008F2E08">
        <w:rPr>
          <w:rFonts w:ascii="Times New Roman" w:hAnsi="Times New Roman"/>
          <w:sz w:val="28"/>
          <w:szCs w:val="28"/>
        </w:rPr>
        <w:t xml:space="preserve">р. було поповнено матеріальну базу, а також придбано 2 котли, здійснено поточний ремонт підвального приміщення для облаштування бомбосховища, поточний ремонт системи опалення, поточний ремонт зовнішньої мережі водовідведення, поточний ремонт зовнішньої мережі теплопостачання, закуплено генератори, закуплено будівельні матеріали для поточного ремонту шкіл, </w:t>
      </w:r>
      <w:proofErr w:type="spellStart"/>
      <w:r w:rsidRPr="008F2E08">
        <w:rPr>
          <w:rFonts w:ascii="Times New Roman" w:hAnsi="Times New Roman"/>
          <w:sz w:val="28"/>
          <w:szCs w:val="28"/>
        </w:rPr>
        <w:t>оплачено</w:t>
      </w:r>
      <w:proofErr w:type="spellEnd"/>
      <w:r w:rsidRPr="008F2E08">
        <w:rPr>
          <w:rFonts w:ascii="Times New Roman" w:hAnsi="Times New Roman"/>
          <w:sz w:val="28"/>
          <w:szCs w:val="28"/>
        </w:rPr>
        <w:t xml:space="preserve"> розробку проекту землеустрою для деяких шкіл. </w:t>
      </w:r>
      <w:r w:rsidRPr="008F2E08">
        <w:rPr>
          <w:rStyle w:val="ac"/>
          <w:rFonts w:ascii="Times New Roman" w:hAnsi="Times New Roman"/>
          <w:sz w:val="28"/>
          <w:szCs w:val="28"/>
        </w:rPr>
        <w:t>До мережі  «Інтернет» підключені  майже усі  заклади загальної середньої освіти, крім початкових шкіл. Комп’ютерами, ноутбуками заклади освіти забезпечено на 70%.</w:t>
      </w:r>
    </w:p>
    <w:p w14:paraId="7AA6C3E0" w14:textId="77777777" w:rsidR="00BB7E1B" w:rsidRPr="008F2E08" w:rsidRDefault="00BB7E1B"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У всіх закладах освіти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територіальної громади наявні захисні споруди (найпростіші укриття), які використовуються під час повітряних </w:t>
      </w:r>
      <w:proofErr w:type="spellStart"/>
      <w:r w:rsidRPr="008F2E08">
        <w:rPr>
          <w:rFonts w:ascii="Times New Roman" w:hAnsi="Times New Roman"/>
          <w:sz w:val="28"/>
          <w:szCs w:val="28"/>
        </w:rPr>
        <w:t>тривог</w:t>
      </w:r>
      <w:proofErr w:type="spellEnd"/>
      <w:r w:rsidRPr="008F2E08">
        <w:rPr>
          <w:rFonts w:ascii="Times New Roman" w:hAnsi="Times New Roman"/>
          <w:sz w:val="28"/>
          <w:szCs w:val="28"/>
        </w:rPr>
        <w:t>. Вказані укриття пройшли перевірку відповідними органами та рекомендовані до  використання, що підтверджується актами обстеження, які складені та завірені печатками в установленому порядку.</w:t>
      </w:r>
    </w:p>
    <w:p w14:paraId="6AB55C83" w14:textId="77777777" w:rsidR="00BB7E1B" w:rsidRPr="008F2E08" w:rsidRDefault="00BB7E1B" w:rsidP="0068629B">
      <w:pPr>
        <w:spacing w:after="0" w:line="240" w:lineRule="auto"/>
        <w:jc w:val="both"/>
        <w:rPr>
          <w:rFonts w:ascii="Times New Roman" w:hAnsi="Times New Roman"/>
          <w:color w:val="000000" w:themeColor="text1"/>
          <w:sz w:val="28"/>
          <w:szCs w:val="28"/>
        </w:rPr>
      </w:pPr>
    </w:p>
    <w:p w14:paraId="4AAAFC69" w14:textId="77777777" w:rsidR="00BB7E1B" w:rsidRPr="008F2E08" w:rsidRDefault="00BB7E1B" w:rsidP="0068629B">
      <w:pPr>
        <w:spacing w:after="0" w:line="240" w:lineRule="auto"/>
        <w:jc w:val="both"/>
        <w:rPr>
          <w:rFonts w:ascii="Times New Roman" w:hAnsi="Times New Roman"/>
          <w:b/>
          <w:color w:val="000000" w:themeColor="text1"/>
          <w:sz w:val="28"/>
          <w:szCs w:val="28"/>
        </w:rPr>
      </w:pPr>
      <w:r w:rsidRPr="008F2E08">
        <w:rPr>
          <w:rFonts w:ascii="Times New Roman" w:hAnsi="Times New Roman"/>
          <w:b/>
          <w:color w:val="000000" w:themeColor="text1"/>
          <w:sz w:val="28"/>
          <w:szCs w:val="28"/>
        </w:rPr>
        <w:t xml:space="preserve">Перелік та опис дошкільних та шкільних закладів. </w:t>
      </w:r>
    </w:p>
    <w:p w14:paraId="5A5BDC45" w14:textId="4CA6722D" w:rsidR="00563A0B" w:rsidRPr="008F2E08" w:rsidRDefault="00563A0B" w:rsidP="0068629B">
      <w:pPr>
        <w:spacing w:after="0" w:line="240" w:lineRule="auto"/>
        <w:jc w:val="both"/>
        <w:rPr>
          <w:rFonts w:ascii="Times New Roman" w:hAnsi="Times New Roman"/>
          <w:b/>
          <w:color w:val="000000" w:themeColor="text1"/>
          <w:sz w:val="28"/>
          <w:szCs w:val="28"/>
        </w:rPr>
      </w:pPr>
      <w:r w:rsidRPr="008F2E08">
        <w:rPr>
          <w:rFonts w:ascii="Times New Roman" w:hAnsi="Times New Roman"/>
          <w:sz w:val="28"/>
          <w:szCs w:val="28"/>
        </w:rPr>
        <w:t>Таблиця 16</w:t>
      </w:r>
    </w:p>
    <w:tbl>
      <w:tblPr>
        <w:tblW w:w="9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404"/>
        <w:gridCol w:w="1843"/>
        <w:gridCol w:w="1564"/>
        <w:gridCol w:w="1187"/>
        <w:gridCol w:w="2268"/>
      </w:tblGrid>
      <w:tr w:rsidR="00BB7E1B" w:rsidRPr="008F2E08" w14:paraId="25853DE6" w14:textId="77777777" w:rsidTr="002E2F4C">
        <w:tc>
          <w:tcPr>
            <w:tcW w:w="426" w:type="dxa"/>
          </w:tcPr>
          <w:p w14:paraId="1CA2146D"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10F649A1" w14:textId="77777777" w:rsidR="00BB7E1B" w:rsidRPr="008F2E08" w:rsidRDefault="00BB7E1B" w:rsidP="002E2F4C">
            <w:pPr>
              <w:spacing w:after="0" w:line="240" w:lineRule="auto"/>
              <w:jc w:val="center"/>
              <w:rPr>
                <w:rFonts w:ascii="Times New Roman" w:hAnsi="Times New Roman"/>
                <w:color w:val="000000" w:themeColor="text1"/>
                <w:sz w:val="28"/>
                <w:szCs w:val="28"/>
              </w:rPr>
            </w:pPr>
            <w:r w:rsidRPr="008F2E08">
              <w:rPr>
                <w:rFonts w:ascii="Times New Roman" w:hAnsi="Times New Roman"/>
                <w:color w:val="000000" w:themeColor="text1"/>
                <w:sz w:val="28"/>
                <w:szCs w:val="28"/>
              </w:rPr>
              <w:t>Назва та місце розміщення</w:t>
            </w:r>
          </w:p>
        </w:tc>
        <w:tc>
          <w:tcPr>
            <w:tcW w:w="1843" w:type="dxa"/>
          </w:tcPr>
          <w:p w14:paraId="53736986" w14:textId="4F51D265" w:rsidR="00BB7E1B" w:rsidRPr="008F2E08" w:rsidRDefault="00BB7E1B" w:rsidP="002E2F4C">
            <w:pPr>
              <w:spacing w:after="0" w:line="240" w:lineRule="auto"/>
              <w:jc w:val="center"/>
              <w:rPr>
                <w:rFonts w:ascii="Times New Roman" w:hAnsi="Times New Roman"/>
                <w:color w:val="000000" w:themeColor="text1"/>
                <w:sz w:val="28"/>
                <w:szCs w:val="28"/>
              </w:rPr>
            </w:pPr>
            <w:r w:rsidRPr="008F2E08">
              <w:rPr>
                <w:rFonts w:ascii="Times New Roman" w:hAnsi="Times New Roman"/>
                <w:color w:val="000000" w:themeColor="text1"/>
                <w:sz w:val="28"/>
                <w:szCs w:val="28"/>
              </w:rPr>
              <w:t>Рік побудови чи капремонту</w:t>
            </w:r>
          </w:p>
        </w:tc>
        <w:tc>
          <w:tcPr>
            <w:tcW w:w="1564" w:type="dxa"/>
          </w:tcPr>
          <w:p w14:paraId="0DA410D3" w14:textId="11015F43" w:rsidR="00BB7E1B" w:rsidRPr="008F2E08" w:rsidRDefault="00BB7E1B" w:rsidP="002E2F4C">
            <w:pPr>
              <w:spacing w:after="0" w:line="240" w:lineRule="auto"/>
              <w:jc w:val="center"/>
              <w:rPr>
                <w:rFonts w:ascii="Times New Roman" w:hAnsi="Times New Roman"/>
                <w:color w:val="000000" w:themeColor="text1"/>
                <w:sz w:val="28"/>
                <w:szCs w:val="28"/>
              </w:rPr>
            </w:pPr>
            <w:r w:rsidRPr="008F2E08">
              <w:rPr>
                <w:rFonts w:ascii="Times New Roman" w:hAnsi="Times New Roman"/>
                <w:color w:val="000000" w:themeColor="text1"/>
                <w:sz w:val="28"/>
                <w:szCs w:val="28"/>
              </w:rPr>
              <w:t>Проектна потужність</w:t>
            </w:r>
          </w:p>
        </w:tc>
        <w:tc>
          <w:tcPr>
            <w:tcW w:w="1187" w:type="dxa"/>
          </w:tcPr>
          <w:p w14:paraId="48C6A57F" w14:textId="77777777" w:rsidR="002E2F4C" w:rsidRDefault="00BB7E1B" w:rsidP="002E2F4C">
            <w:pPr>
              <w:spacing w:after="0" w:line="240" w:lineRule="auto"/>
              <w:jc w:val="center"/>
              <w:rPr>
                <w:rFonts w:ascii="Times New Roman" w:hAnsi="Times New Roman"/>
                <w:color w:val="000000" w:themeColor="text1"/>
                <w:sz w:val="28"/>
                <w:szCs w:val="28"/>
              </w:rPr>
            </w:pPr>
            <w:proofErr w:type="spellStart"/>
            <w:r w:rsidRPr="008F2E08">
              <w:rPr>
                <w:rFonts w:ascii="Times New Roman" w:hAnsi="Times New Roman"/>
                <w:color w:val="000000" w:themeColor="text1"/>
                <w:sz w:val="28"/>
                <w:szCs w:val="28"/>
              </w:rPr>
              <w:t>Напов</w:t>
            </w:r>
            <w:proofErr w:type="spellEnd"/>
          </w:p>
          <w:p w14:paraId="6A262BA4" w14:textId="1142BFD9" w:rsidR="00BB7E1B" w:rsidRPr="008F2E08" w:rsidRDefault="00BB7E1B" w:rsidP="002E2F4C">
            <w:pPr>
              <w:spacing w:after="0" w:line="240" w:lineRule="auto"/>
              <w:jc w:val="center"/>
              <w:rPr>
                <w:rFonts w:ascii="Times New Roman" w:hAnsi="Times New Roman"/>
                <w:color w:val="000000" w:themeColor="text1"/>
                <w:sz w:val="28"/>
                <w:szCs w:val="28"/>
              </w:rPr>
            </w:pPr>
            <w:proofErr w:type="spellStart"/>
            <w:r w:rsidRPr="008F2E08">
              <w:rPr>
                <w:rFonts w:ascii="Times New Roman" w:hAnsi="Times New Roman"/>
                <w:color w:val="000000" w:themeColor="text1"/>
                <w:sz w:val="28"/>
                <w:szCs w:val="28"/>
              </w:rPr>
              <w:t>неність</w:t>
            </w:r>
            <w:proofErr w:type="spellEnd"/>
          </w:p>
        </w:tc>
        <w:tc>
          <w:tcPr>
            <w:tcW w:w="2268" w:type="dxa"/>
          </w:tcPr>
          <w:p w14:paraId="55652D3C" w14:textId="77777777" w:rsidR="00BB7E1B" w:rsidRPr="008F2E08" w:rsidRDefault="00BB7E1B" w:rsidP="002E2F4C">
            <w:pPr>
              <w:spacing w:after="0" w:line="240" w:lineRule="auto"/>
              <w:jc w:val="center"/>
              <w:rPr>
                <w:rFonts w:ascii="Times New Roman" w:hAnsi="Times New Roman"/>
                <w:color w:val="000000" w:themeColor="text1"/>
                <w:sz w:val="28"/>
                <w:szCs w:val="28"/>
              </w:rPr>
            </w:pPr>
            <w:r w:rsidRPr="008F2E08">
              <w:rPr>
                <w:rFonts w:ascii="Times New Roman" w:hAnsi="Times New Roman"/>
                <w:color w:val="000000" w:themeColor="text1"/>
                <w:sz w:val="28"/>
                <w:szCs w:val="28"/>
              </w:rPr>
              <w:t>Основна проблема</w:t>
            </w:r>
          </w:p>
        </w:tc>
      </w:tr>
      <w:tr w:rsidR="00BB7E1B" w:rsidRPr="008F2E08" w14:paraId="5A36072A" w14:textId="77777777" w:rsidTr="002E2F4C">
        <w:tc>
          <w:tcPr>
            <w:tcW w:w="426" w:type="dxa"/>
          </w:tcPr>
          <w:p w14:paraId="03A47800" w14:textId="77777777" w:rsidR="00BB7E1B" w:rsidRPr="008F2E08" w:rsidRDefault="00BB7E1B" w:rsidP="0068629B">
            <w:pPr>
              <w:spacing w:after="0" w:line="240" w:lineRule="auto"/>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1</w:t>
            </w:r>
          </w:p>
        </w:tc>
        <w:tc>
          <w:tcPr>
            <w:tcW w:w="2404" w:type="dxa"/>
          </w:tcPr>
          <w:p w14:paraId="579C4A80"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Волосянківський</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 </w:t>
            </w:r>
          </w:p>
        </w:tc>
        <w:tc>
          <w:tcPr>
            <w:tcW w:w="1843" w:type="dxa"/>
          </w:tcPr>
          <w:p w14:paraId="21E2FAAD" w14:textId="77777777" w:rsidR="00BB7E1B" w:rsidRPr="008F2E08" w:rsidRDefault="00BB7E1B" w:rsidP="0068629B">
            <w:pPr>
              <w:pStyle w:val="ab"/>
              <w:tabs>
                <w:tab w:val="left" w:pos="7605"/>
              </w:tabs>
              <w:jc w:val="center"/>
              <w:rPr>
                <w:rFonts w:ascii="Times New Roman" w:hAnsi="Times New Roman"/>
                <w:iCs/>
                <w:sz w:val="28"/>
                <w:szCs w:val="28"/>
                <w:lang w:eastAsia="ru-RU"/>
              </w:rPr>
            </w:pPr>
            <w:r w:rsidRPr="008F2E08">
              <w:rPr>
                <w:rFonts w:ascii="Times New Roman" w:hAnsi="Times New Roman"/>
                <w:iCs/>
                <w:sz w:val="28"/>
                <w:szCs w:val="28"/>
              </w:rPr>
              <w:t>1986</w:t>
            </w:r>
          </w:p>
        </w:tc>
        <w:tc>
          <w:tcPr>
            <w:tcW w:w="1564" w:type="dxa"/>
          </w:tcPr>
          <w:p w14:paraId="1BB78116"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600</w:t>
            </w:r>
          </w:p>
        </w:tc>
        <w:tc>
          <w:tcPr>
            <w:tcW w:w="1187" w:type="dxa"/>
          </w:tcPr>
          <w:p w14:paraId="69DFF25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182</w:t>
            </w:r>
          </w:p>
        </w:tc>
        <w:tc>
          <w:tcPr>
            <w:tcW w:w="2268" w:type="dxa"/>
          </w:tcPr>
          <w:p w14:paraId="4F611380"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 xml:space="preserve">Ремонт даху (заміна </w:t>
            </w:r>
            <w:proofErr w:type="spellStart"/>
            <w:r w:rsidRPr="008F2E08">
              <w:rPr>
                <w:rFonts w:ascii="Times New Roman" w:hAnsi="Times New Roman"/>
                <w:iCs/>
                <w:sz w:val="28"/>
                <w:szCs w:val="28"/>
              </w:rPr>
              <w:t>профнастилу</w:t>
            </w:r>
            <w:proofErr w:type="spellEnd"/>
            <w:r w:rsidRPr="008F2E08">
              <w:rPr>
                <w:rFonts w:ascii="Times New Roman" w:hAnsi="Times New Roman"/>
                <w:iCs/>
                <w:sz w:val="28"/>
                <w:szCs w:val="28"/>
              </w:rPr>
              <w:t>), налагодження системи водопостачання/водовідведення, заміна вікон та дверей</w:t>
            </w:r>
          </w:p>
        </w:tc>
      </w:tr>
      <w:tr w:rsidR="00BB7E1B" w:rsidRPr="008F2E08" w14:paraId="3D317617" w14:textId="77777777" w:rsidTr="002E2F4C">
        <w:tc>
          <w:tcPr>
            <w:tcW w:w="426" w:type="dxa"/>
          </w:tcPr>
          <w:p w14:paraId="65BDC526" w14:textId="77777777" w:rsidR="00BB7E1B" w:rsidRPr="008F2E08" w:rsidRDefault="00BB7E1B" w:rsidP="0068629B">
            <w:pPr>
              <w:spacing w:after="0" w:line="240" w:lineRule="auto"/>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2</w:t>
            </w:r>
          </w:p>
        </w:tc>
        <w:tc>
          <w:tcPr>
            <w:tcW w:w="2404" w:type="dxa"/>
          </w:tcPr>
          <w:p w14:paraId="3C413C6A"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 xml:space="preserve">Ужоцька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lastRenderedPageBreak/>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843" w:type="dxa"/>
          </w:tcPr>
          <w:p w14:paraId="2DB780C8" w14:textId="77777777" w:rsidR="00BB7E1B" w:rsidRPr="008F2E08" w:rsidRDefault="00BB7E1B" w:rsidP="0068629B">
            <w:pPr>
              <w:pStyle w:val="ab"/>
              <w:tabs>
                <w:tab w:val="left" w:pos="7605"/>
              </w:tabs>
              <w:jc w:val="both"/>
              <w:rPr>
                <w:rFonts w:ascii="Times New Roman" w:hAnsi="Times New Roman"/>
                <w:iCs/>
                <w:sz w:val="28"/>
                <w:szCs w:val="28"/>
                <w:lang w:eastAsia="ru-RU"/>
              </w:rPr>
            </w:pPr>
            <w:r w:rsidRPr="008F2E08">
              <w:rPr>
                <w:rFonts w:ascii="Times New Roman" w:hAnsi="Times New Roman"/>
                <w:iCs/>
                <w:sz w:val="28"/>
                <w:szCs w:val="28"/>
              </w:rPr>
              <w:lastRenderedPageBreak/>
              <w:t>1979</w:t>
            </w:r>
          </w:p>
        </w:tc>
        <w:tc>
          <w:tcPr>
            <w:tcW w:w="1564" w:type="dxa"/>
          </w:tcPr>
          <w:p w14:paraId="73D43D1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320</w:t>
            </w:r>
          </w:p>
        </w:tc>
        <w:tc>
          <w:tcPr>
            <w:tcW w:w="1187" w:type="dxa"/>
          </w:tcPr>
          <w:p w14:paraId="303788CC"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59</w:t>
            </w:r>
          </w:p>
        </w:tc>
        <w:tc>
          <w:tcPr>
            <w:tcW w:w="2268" w:type="dxa"/>
          </w:tcPr>
          <w:p w14:paraId="5D87C8DC" w14:textId="77777777" w:rsidR="00BB7E1B" w:rsidRPr="008F2E08" w:rsidRDefault="00BB7E1B" w:rsidP="0068629B">
            <w:pPr>
              <w:pStyle w:val="ab"/>
              <w:tabs>
                <w:tab w:val="left" w:pos="7605"/>
              </w:tabs>
              <w:jc w:val="both"/>
              <w:rPr>
                <w:rFonts w:ascii="Times New Roman" w:hAnsi="Times New Roman"/>
                <w:iCs/>
                <w:sz w:val="28"/>
                <w:szCs w:val="28"/>
                <w:lang w:eastAsia="ru-RU"/>
              </w:rPr>
            </w:pPr>
            <w:r w:rsidRPr="008F2E08">
              <w:rPr>
                <w:rFonts w:ascii="Times New Roman" w:hAnsi="Times New Roman"/>
                <w:iCs/>
                <w:sz w:val="28"/>
                <w:szCs w:val="28"/>
              </w:rPr>
              <w:t>Ремонт даху (капітальний), налагодження системи водопостачання/</w:t>
            </w:r>
            <w:r w:rsidRPr="008F2E08">
              <w:rPr>
                <w:rFonts w:ascii="Times New Roman" w:hAnsi="Times New Roman"/>
                <w:iCs/>
                <w:sz w:val="28"/>
                <w:szCs w:val="28"/>
              </w:rPr>
              <w:lastRenderedPageBreak/>
              <w:t>водовідведення, заміна вікон та дверей, кап. ремонт приміщення школи</w:t>
            </w:r>
          </w:p>
        </w:tc>
      </w:tr>
      <w:tr w:rsidR="00BB7E1B" w:rsidRPr="008F2E08" w14:paraId="655E8E5F" w14:textId="77777777" w:rsidTr="002E2F4C">
        <w:tc>
          <w:tcPr>
            <w:tcW w:w="426" w:type="dxa"/>
          </w:tcPr>
          <w:p w14:paraId="2D8C25DA" w14:textId="77777777" w:rsidR="00BB7E1B" w:rsidRPr="008F2E08" w:rsidRDefault="00BB7E1B" w:rsidP="0068629B">
            <w:pPr>
              <w:spacing w:after="0" w:line="240" w:lineRule="auto"/>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lastRenderedPageBreak/>
              <w:t>3</w:t>
            </w:r>
          </w:p>
        </w:tc>
        <w:tc>
          <w:tcPr>
            <w:tcW w:w="2404" w:type="dxa"/>
          </w:tcPr>
          <w:p w14:paraId="7494D955"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Тихівська</w:t>
            </w:r>
            <w:proofErr w:type="spellEnd"/>
            <w:r w:rsidRPr="008F2E08">
              <w:rPr>
                <w:rFonts w:ascii="Times New Roman" w:hAnsi="Times New Roman"/>
                <w:sz w:val="28"/>
                <w:szCs w:val="28"/>
                <w:bdr w:val="none" w:sz="0" w:space="0" w:color="auto" w:frame="1"/>
              </w:rPr>
              <w:t xml:space="preserve">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843" w:type="dxa"/>
          </w:tcPr>
          <w:p w14:paraId="0D629A7A" w14:textId="77777777" w:rsidR="00BB7E1B" w:rsidRPr="008F2E08" w:rsidRDefault="00BB7E1B" w:rsidP="0068629B">
            <w:pPr>
              <w:spacing w:after="0" w:line="240" w:lineRule="auto"/>
              <w:jc w:val="both"/>
              <w:rPr>
                <w:rFonts w:ascii="Times New Roman" w:hAnsi="Times New Roman"/>
                <w:iCs/>
                <w:sz w:val="28"/>
                <w:szCs w:val="28"/>
                <w:lang w:eastAsia="ru-RU"/>
              </w:rPr>
            </w:pPr>
            <w:r w:rsidRPr="008F2E08">
              <w:rPr>
                <w:rFonts w:ascii="Times New Roman" w:hAnsi="Times New Roman"/>
                <w:iCs/>
                <w:sz w:val="28"/>
                <w:szCs w:val="28"/>
              </w:rPr>
              <w:t>1934</w:t>
            </w:r>
          </w:p>
        </w:tc>
        <w:tc>
          <w:tcPr>
            <w:tcW w:w="1564" w:type="dxa"/>
          </w:tcPr>
          <w:p w14:paraId="1ACCF2E5"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80</w:t>
            </w:r>
          </w:p>
        </w:tc>
        <w:tc>
          <w:tcPr>
            <w:tcW w:w="1187" w:type="dxa"/>
          </w:tcPr>
          <w:p w14:paraId="438EF3FD"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37</w:t>
            </w:r>
          </w:p>
        </w:tc>
        <w:tc>
          <w:tcPr>
            <w:tcW w:w="2268" w:type="dxa"/>
          </w:tcPr>
          <w:p w14:paraId="5E32FE9C" w14:textId="77777777" w:rsidR="00BB7E1B" w:rsidRPr="008F2E08" w:rsidRDefault="00BB7E1B" w:rsidP="0068629B">
            <w:pPr>
              <w:spacing w:after="0" w:line="240" w:lineRule="auto"/>
              <w:jc w:val="both"/>
              <w:rPr>
                <w:rFonts w:ascii="Times New Roman" w:hAnsi="Times New Roman"/>
                <w:iCs/>
                <w:sz w:val="28"/>
                <w:szCs w:val="28"/>
                <w:lang w:eastAsia="ru-RU"/>
              </w:rPr>
            </w:pPr>
            <w:r w:rsidRPr="008F2E08">
              <w:rPr>
                <w:rFonts w:ascii="Times New Roman" w:hAnsi="Times New Roman"/>
                <w:iCs/>
                <w:sz w:val="28"/>
                <w:szCs w:val="28"/>
              </w:rPr>
              <w:t>Заміна вікон та дверей,  налагодження системи водопостачання/водовідведення</w:t>
            </w:r>
          </w:p>
        </w:tc>
      </w:tr>
      <w:tr w:rsidR="00BB7E1B" w:rsidRPr="008F2E08" w14:paraId="5C6ECAAA" w14:textId="77777777" w:rsidTr="002E2F4C">
        <w:tc>
          <w:tcPr>
            <w:tcW w:w="426" w:type="dxa"/>
          </w:tcPr>
          <w:p w14:paraId="7788BB55" w14:textId="77777777" w:rsidR="00BB7E1B" w:rsidRPr="008F2E08" w:rsidRDefault="00BB7E1B" w:rsidP="0068629B">
            <w:pPr>
              <w:spacing w:after="0" w:line="240" w:lineRule="auto"/>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4</w:t>
            </w:r>
          </w:p>
        </w:tc>
        <w:tc>
          <w:tcPr>
            <w:tcW w:w="2404" w:type="dxa"/>
          </w:tcPr>
          <w:p w14:paraId="5387B08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Верховино-</w:t>
            </w:r>
            <w:proofErr w:type="spellStart"/>
            <w:r w:rsidRPr="008F2E08">
              <w:rPr>
                <w:rFonts w:ascii="Times New Roman" w:hAnsi="Times New Roman"/>
                <w:sz w:val="28"/>
                <w:szCs w:val="28"/>
                <w:bdr w:val="none" w:sz="0" w:space="0" w:color="auto" w:frame="1"/>
              </w:rPr>
              <w:t>Бистрянська</w:t>
            </w:r>
            <w:proofErr w:type="spellEnd"/>
            <w:r w:rsidRPr="008F2E08">
              <w:rPr>
                <w:rFonts w:ascii="Times New Roman" w:hAnsi="Times New Roman"/>
                <w:sz w:val="28"/>
                <w:szCs w:val="28"/>
                <w:bdr w:val="none" w:sz="0" w:space="0" w:color="auto" w:frame="1"/>
              </w:rPr>
              <w:t xml:space="preserve"> гімназія-філія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843" w:type="dxa"/>
          </w:tcPr>
          <w:p w14:paraId="178B0BD3" w14:textId="77777777" w:rsidR="00BB7E1B" w:rsidRPr="008F2E08" w:rsidRDefault="00BB7E1B" w:rsidP="0068629B">
            <w:pPr>
              <w:pStyle w:val="ab"/>
              <w:tabs>
                <w:tab w:val="left" w:pos="7605"/>
              </w:tabs>
              <w:jc w:val="both"/>
              <w:rPr>
                <w:rFonts w:ascii="Times New Roman" w:hAnsi="Times New Roman"/>
                <w:bCs/>
                <w:iCs/>
                <w:sz w:val="28"/>
                <w:szCs w:val="28"/>
                <w:lang w:eastAsia="ru-RU"/>
              </w:rPr>
            </w:pPr>
            <w:r w:rsidRPr="008F2E08">
              <w:rPr>
                <w:rFonts w:ascii="Times New Roman" w:hAnsi="Times New Roman"/>
                <w:color w:val="000000"/>
                <w:sz w:val="28"/>
                <w:szCs w:val="28"/>
                <w:shd w:val="clear" w:color="auto" w:fill="FFFFFF"/>
                <w:lang w:eastAsia="uk-UA"/>
              </w:rPr>
              <w:t>1972</w:t>
            </w:r>
          </w:p>
        </w:tc>
        <w:tc>
          <w:tcPr>
            <w:tcW w:w="1564" w:type="dxa"/>
          </w:tcPr>
          <w:p w14:paraId="4C5151A7"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80</w:t>
            </w:r>
          </w:p>
        </w:tc>
        <w:tc>
          <w:tcPr>
            <w:tcW w:w="1187" w:type="dxa"/>
          </w:tcPr>
          <w:p w14:paraId="66B64FC1"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34</w:t>
            </w:r>
          </w:p>
        </w:tc>
        <w:tc>
          <w:tcPr>
            <w:tcW w:w="2268" w:type="dxa"/>
          </w:tcPr>
          <w:p w14:paraId="7B1E8204" w14:textId="77777777" w:rsidR="00BB7E1B" w:rsidRPr="008F2E08" w:rsidRDefault="00BB7E1B" w:rsidP="0068629B">
            <w:pPr>
              <w:pStyle w:val="ab"/>
              <w:tabs>
                <w:tab w:val="left" w:pos="7605"/>
              </w:tabs>
              <w:jc w:val="both"/>
              <w:rPr>
                <w:rFonts w:ascii="Times New Roman" w:hAnsi="Times New Roman"/>
                <w:bCs/>
                <w:iCs/>
                <w:sz w:val="28"/>
                <w:szCs w:val="28"/>
                <w:lang w:eastAsia="ru-RU"/>
              </w:rPr>
            </w:pPr>
            <w:r w:rsidRPr="008F2E08">
              <w:rPr>
                <w:rFonts w:ascii="Times New Roman" w:hAnsi="Times New Roman"/>
                <w:iCs/>
                <w:sz w:val="28"/>
                <w:szCs w:val="28"/>
              </w:rPr>
              <w:t>Будівля потребує заміни даху, налагодження системи водопостачання/водовідведення</w:t>
            </w:r>
          </w:p>
        </w:tc>
      </w:tr>
      <w:tr w:rsidR="00BB7E1B" w:rsidRPr="008F2E08" w14:paraId="2A1413B8" w14:textId="77777777" w:rsidTr="002E2F4C">
        <w:tc>
          <w:tcPr>
            <w:tcW w:w="426" w:type="dxa"/>
          </w:tcPr>
          <w:p w14:paraId="2161B54D" w14:textId="77777777" w:rsidR="00BB7E1B" w:rsidRPr="008F2E08" w:rsidRDefault="00BB7E1B" w:rsidP="0068629B">
            <w:pPr>
              <w:spacing w:after="0" w:line="240" w:lineRule="auto"/>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5</w:t>
            </w:r>
          </w:p>
        </w:tc>
        <w:tc>
          <w:tcPr>
            <w:tcW w:w="2404" w:type="dxa"/>
          </w:tcPr>
          <w:p w14:paraId="3C7500C6"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Волосянківська</w:t>
            </w:r>
            <w:proofErr w:type="spellEnd"/>
            <w:r w:rsidRPr="008F2E08">
              <w:rPr>
                <w:rFonts w:ascii="Times New Roman" w:hAnsi="Times New Roman"/>
                <w:sz w:val="28"/>
                <w:szCs w:val="28"/>
                <w:bdr w:val="none" w:sz="0" w:space="0" w:color="auto" w:frame="1"/>
              </w:rPr>
              <w:t xml:space="preserve"> початкова школа-філія </w:t>
            </w:r>
            <w:proofErr w:type="spellStart"/>
            <w:r w:rsidRPr="008F2E08">
              <w:rPr>
                <w:rFonts w:ascii="Times New Roman" w:hAnsi="Times New Roman"/>
                <w:sz w:val="28"/>
                <w:szCs w:val="28"/>
                <w:bdr w:val="none" w:sz="0" w:space="0" w:color="auto" w:frame="1"/>
              </w:rPr>
              <w:t>Волосянківського</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843" w:type="dxa"/>
          </w:tcPr>
          <w:p w14:paraId="6FAB6F70" w14:textId="77777777" w:rsidR="00BB7E1B" w:rsidRPr="008F2E08" w:rsidRDefault="00BB7E1B" w:rsidP="0068629B">
            <w:pPr>
              <w:pStyle w:val="ab"/>
              <w:tabs>
                <w:tab w:val="left" w:pos="7605"/>
              </w:tabs>
              <w:jc w:val="both"/>
              <w:rPr>
                <w:rFonts w:ascii="Times New Roman" w:hAnsi="Times New Roman"/>
                <w:bCs/>
                <w:iCs/>
                <w:sz w:val="28"/>
                <w:szCs w:val="28"/>
                <w:lang w:eastAsia="ru-RU"/>
              </w:rPr>
            </w:pPr>
            <w:r w:rsidRPr="008F2E08">
              <w:rPr>
                <w:rFonts w:ascii="Times New Roman" w:hAnsi="Times New Roman"/>
                <w:iCs/>
                <w:sz w:val="28"/>
                <w:szCs w:val="28"/>
              </w:rPr>
              <w:t>1892</w:t>
            </w:r>
          </w:p>
        </w:tc>
        <w:tc>
          <w:tcPr>
            <w:tcW w:w="1564" w:type="dxa"/>
          </w:tcPr>
          <w:p w14:paraId="1EDF0EC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60</w:t>
            </w:r>
          </w:p>
        </w:tc>
        <w:tc>
          <w:tcPr>
            <w:tcW w:w="1187" w:type="dxa"/>
          </w:tcPr>
          <w:p w14:paraId="6E46C221"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11</w:t>
            </w:r>
          </w:p>
        </w:tc>
        <w:tc>
          <w:tcPr>
            <w:tcW w:w="2268" w:type="dxa"/>
          </w:tcPr>
          <w:p w14:paraId="2B926406" w14:textId="77777777" w:rsidR="00BB7E1B" w:rsidRPr="008F2E08" w:rsidRDefault="00BB7E1B" w:rsidP="0068629B">
            <w:pPr>
              <w:pStyle w:val="ab"/>
              <w:tabs>
                <w:tab w:val="left" w:pos="7605"/>
              </w:tabs>
              <w:jc w:val="both"/>
              <w:rPr>
                <w:rFonts w:ascii="Times New Roman" w:hAnsi="Times New Roman"/>
                <w:bCs/>
                <w:iCs/>
                <w:sz w:val="28"/>
                <w:szCs w:val="28"/>
                <w:lang w:eastAsia="ru-RU"/>
              </w:rPr>
            </w:pPr>
            <w:r w:rsidRPr="008F2E08">
              <w:rPr>
                <w:rFonts w:ascii="Times New Roman" w:hAnsi="Times New Roman"/>
                <w:iCs/>
                <w:sz w:val="28"/>
                <w:szCs w:val="28"/>
              </w:rPr>
              <w:t>не потребує, налагодження системи водопостачання/водовідведення</w:t>
            </w:r>
          </w:p>
        </w:tc>
      </w:tr>
      <w:tr w:rsidR="00BB7E1B" w:rsidRPr="008F2E08" w14:paraId="6DDFA2C8" w14:textId="77777777" w:rsidTr="002E2F4C">
        <w:tc>
          <w:tcPr>
            <w:tcW w:w="426" w:type="dxa"/>
          </w:tcPr>
          <w:p w14:paraId="5F455601" w14:textId="77777777" w:rsidR="00BB7E1B" w:rsidRPr="008F2E08" w:rsidRDefault="00BB7E1B" w:rsidP="0068629B">
            <w:pPr>
              <w:spacing w:after="0" w:line="240" w:lineRule="auto"/>
              <w:jc w:val="both"/>
              <w:rPr>
                <w:rFonts w:ascii="Times New Roman" w:hAnsi="Times New Roman"/>
                <w:color w:val="000000" w:themeColor="text1"/>
                <w:sz w:val="28"/>
                <w:szCs w:val="28"/>
              </w:rPr>
            </w:pPr>
            <w:r w:rsidRPr="008F2E08">
              <w:rPr>
                <w:rFonts w:ascii="Times New Roman" w:hAnsi="Times New Roman"/>
                <w:color w:val="000000" w:themeColor="text1"/>
                <w:sz w:val="28"/>
                <w:szCs w:val="28"/>
              </w:rPr>
              <w:t xml:space="preserve">6. </w:t>
            </w:r>
          </w:p>
        </w:tc>
        <w:tc>
          <w:tcPr>
            <w:tcW w:w="2404" w:type="dxa"/>
          </w:tcPr>
          <w:p w14:paraId="02014E3E"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Ставненський</w:t>
            </w:r>
            <w:proofErr w:type="spellEnd"/>
            <w:r w:rsidRPr="008F2E08">
              <w:rPr>
                <w:rFonts w:ascii="Times New Roman" w:hAnsi="Times New Roman"/>
                <w:sz w:val="28"/>
                <w:szCs w:val="28"/>
                <w:bdr w:val="none" w:sz="0" w:space="0" w:color="auto" w:frame="1"/>
              </w:rPr>
              <w:t xml:space="preserve">  ЗЗСО І-ІІІ </w:t>
            </w:r>
            <w:proofErr w:type="spellStart"/>
            <w:r w:rsidRPr="008F2E08">
              <w:rPr>
                <w:rFonts w:ascii="Times New Roman" w:hAnsi="Times New Roman"/>
                <w:sz w:val="28"/>
                <w:szCs w:val="28"/>
                <w:bdr w:val="none" w:sz="0" w:space="0" w:color="auto" w:frame="1"/>
              </w:rPr>
              <w:t>ст</w:t>
            </w:r>
            <w:proofErr w:type="spellEnd"/>
            <w:r w:rsidRPr="008F2E08">
              <w:rPr>
                <w:rFonts w:ascii="Times New Roman" w:hAnsi="Times New Roman"/>
                <w:sz w:val="28"/>
                <w:szCs w:val="28"/>
                <w:bdr w:val="none" w:sz="0" w:space="0" w:color="auto" w:frame="1"/>
              </w:rPr>
              <w:t xml:space="preserve">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843" w:type="dxa"/>
          </w:tcPr>
          <w:p w14:paraId="072346E4"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1969</w:t>
            </w:r>
          </w:p>
        </w:tc>
        <w:tc>
          <w:tcPr>
            <w:tcW w:w="1564" w:type="dxa"/>
          </w:tcPr>
          <w:p w14:paraId="6F634C4E"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450</w:t>
            </w:r>
          </w:p>
        </w:tc>
        <w:tc>
          <w:tcPr>
            <w:tcW w:w="1187" w:type="dxa"/>
          </w:tcPr>
          <w:p w14:paraId="4F733500"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181</w:t>
            </w:r>
          </w:p>
        </w:tc>
        <w:tc>
          <w:tcPr>
            <w:tcW w:w="2268" w:type="dxa"/>
          </w:tcPr>
          <w:p w14:paraId="11C5287B"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Ремонт даху (капітальний), налагодження системи опалення, потреба в утепленні фасаду школи, шкільний автобус</w:t>
            </w:r>
          </w:p>
          <w:p w14:paraId="53AEA43D" w14:textId="77777777" w:rsidR="00BB7E1B" w:rsidRPr="008F2E08" w:rsidRDefault="00BB7E1B" w:rsidP="0068629B">
            <w:pPr>
              <w:pStyle w:val="ab"/>
              <w:tabs>
                <w:tab w:val="left" w:pos="7605"/>
              </w:tabs>
              <w:jc w:val="both"/>
              <w:rPr>
                <w:rFonts w:ascii="Times New Roman" w:hAnsi="Times New Roman"/>
                <w:iCs/>
                <w:sz w:val="28"/>
                <w:szCs w:val="28"/>
              </w:rPr>
            </w:pPr>
          </w:p>
        </w:tc>
      </w:tr>
      <w:tr w:rsidR="00BB7E1B" w:rsidRPr="008F2E08" w14:paraId="19D8FBFF" w14:textId="77777777" w:rsidTr="002E2F4C">
        <w:tc>
          <w:tcPr>
            <w:tcW w:w="426" w:type="dxa"/>
          </w:tcPr>
          <w:p w14:paraId="3774BEB4"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14C4D689"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proofErr w:type="spellStart"/>
            <w:r w:rsidRPr="008F2E08">
              <w:rPr>
                <w:rFonts w:ascii="Times New Roman" w:hAnsi="Times New Roman"/>
                <w:sz w:val="28"/>
                <w:szCs w:val="28"/>
                <w:bdr w:val="none" w:sz="0" w:space="0" w:color="auto" w:frame="1"/>
              </w:rPr>
              <w:t>Стужицька</w:t>
            </w:r>
            <w:proofErr w:type="spellEnd"/>
            <w:r w:rsidRPr="008F2E08">
              <w:rPr>
                <w:rFonts w:ascii="Times New Roman" w:hAnsi="Times New Roman"/>
                <w:sz w:val="28"/>
                <w:szCs w:val="28"/>
                <w:bdr w:val="none" w:sz="0" w:space="0" w:color="auto" w:frame="1"/>
              </w:rPr>
              <w:t xml:space="preserve"> гімназія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843" w:type="dxa"/>
          </w:tcPr>
          <w:p w14:paraId="5E6702C2"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1980</w:t>
            </w:r>
          </w:p>
        </w:tc>
        <w:tc>
          <w:tcPr>
            <w:tcW w:w="1564" w:type="dxa"/>
          </w:tcPr>
          <w:p w14:paraId="30E1C723"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110</w:t>
            </w:r>
          </w:p>
        </w:tc>
        <w:tc>
          <w:tcPr>
            <w:tcW w:w="1187" w:type="dxa"/>
          </w:tcPr>
          <w:p w14:paraId="60A14A74"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62</w:t>
            </w:r>
          </w:p>
        </w:tc>
        <w:tc>
          <w:tcPr>
            <w:tcW w:w="2268" w:type="dxa"/>
          </w:tcPr>
          <w:p w14:paraId="26B21B95"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 xml:space="preserve">Ремонт даху (заміна </w:t>
            </w:r>
            <w:proofErr w:type="spellStart"/>
            <w:r w:rsidRPr="008F2E08">
              <w:rPr>
                <w:rFonts w:ascii="Times New Roman" w:hAnsi="Times New Roman"/>
                <w:iCs/>
                <w:sz w:val="28"/>
                <w:szCs w:val="28"/>
              </w:rPr>
              <w:t>профнастилу</w:t>
            </w:r>
            <w:proofErr w:type="spellEnd"/>
            <w:r w:rsidRPr="008F2E08">
              <w:rPr>
                <w:rFonts w:ascii="Times New Roman" w:hAnsi="Times New Roman"/>
                <w:iCs/>
                <w:sz w:val="28"/>
                <w:szCs w:val="28"/>
              </w:rPr>
              <w:t>), потреба в утепленні фасаду школи</w:t>
            </w:r>
          </w:p>
        </w:tc>
      </w:tr>
      <w:tr w:rsidR="00BB7E1B" w:rsidRPr="008F2E08" w14:paraId="5301ADC0" w14:textId="77777777" w:rsidTr="002E2F4C">
        <w:tc>
          <w:tcPr>
            <w:tcW w:w="426" w:type="dxa"/>
          </w:tcPr>
          <w:p w14:paraId="34482973"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4F6AE303"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proofErr w:type="spellStart"/>
            <w:r w:rsidRPr="008F2E08">
              <w:rPr>
                <w:rFonts w:ascii="Times New Roman" w:hAnsi="Times New Roman"/>
                <w:sz w:val="28"/>
                <w:szCs w:val="28"/>
                <w:bdr w:val="none" w:sz="0" w:space="0" w:color="auto" w:frame="1"/>
              </w:rPr>
              <w:t>Жорнавська</w:t>
            </w:r>
            <w:proofErr w:type="spellEnd"/>
            <w:r w:rsidRPr="008F2E08">
              <w:rPr>
                <w:rFonts w:ascii="Times New Roman" w:hAnsi="Times New Roman"/>
                <w:sz w:val="28"/>
                <w:szCs w:val="28"/>
                <w:bdr w:val="none" w:sz="0" w:space="0" w:color="auto" w:frame="1"/>
              </w:rPr>
              <w:t xml:space="preserve"> гімназія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 </w:t>
            </w:r>
          </w:p>
        </w:tc>
        <w:tc>
          <w:tcPr>
            <w:tcW w:w="1843" w:type="dxa"/>
          </w:tcPr>
          <w:p w14:paraId="5293D9CF"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1990</w:t>
            </w:r>
          </w:p>
        </w:tc>
        <w:tc>
          <w:tcPr>
            <w:tcW w:w="1564" w:type="dxa"/>
          </w:tcPr>
          <w:p w14:paraId="0D17AD60"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180</w:t>
            </w:r>
          </w:p>
        </w:tc>
        <w:tc>
          <w:tcPr>
            <w:tcW w:w="1187" w:type="dxa"/>
          </w:tcPr>
          <w:p w14:paraId="6062E0D0"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r w:rsidRPr="008F2E08">
              <w:rPr>
                <w:rFonts w:ascii="Times New Roman" w:hAnsi="Times New Roman"/>
                <w:sz w:val="28"/>
                <w:szCs w:val="28"/>
                <w:bdr w:val="none" w:sz="0" w:space="0" w:color="auto" w:frame="1"/>
              </w:rPr>
              <w:t>88</w:t>
            </w:r>
          </w:p>
        </w:tc>
        <w:tc>
          <w:tcPr>
            <w:tcW w:w="2268" w:type="dxa"/>
          </w:tcPr>
          <w:p w14:paraId="4C577A75"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 xml:space="preserve">Ремонт даху (заміна </w:t>
            </w:r>
            <w:proofErr w:type="spellStart"/>
            <w:r w:rsidRPr="008F2E08">
              <w:rPr>
                <w:rFonts w:ascii="Times New Roman" w:hAnsi="Times New Roman"/>
                <w:iCs/>
                <w:sz w:val="28"/>
                <w:szCs w:val="28"/>
              </w:rPr>
              <w:t>профнастилу</w:t>
            </w:r>
            <w:proofErr w:type="spellEnd"/>
            <w:r w:rsidRPr="008F2E08">
              <w:rPr>
                <w:rFonts w:ascii="Times New Roman" w:hAnsi="Times New Roman"/>
                <w:iCs/>
                <w:sz w:val="28"/>
                <w:szCs w:val="28"/>
              </w:rPr>
              <w:t>), заміна парового опалення, потреба в утепленні фасаду школи</w:t>
            </w:r>
          </w:p>
        </w:tc>
      </w:tr>
      <w:tr w:rsidR="00BB7E1B" w:rsidRPr="008F2E08" w14:paraId="7768B16C" w14:textId="77777777" w:rsidTr="002E2F4C">
        <w:tc>
          <w:tcPr>
            <w:tcW w:w="426" w:type="dxa"/>
          </w:tcPr>
          <w:p w14:paraId="02737106"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21C3B797" w14:textId="77777777" w:rsidR="00BB7E1B" w:rsidRPr="008F2E08" w:rsidRDefault="00BB7E1B" w:rsidP="0068629B">
            <w:pPr>
              <w:spacing w:after="0" w:line="240" w:lineRule="auto"/>
              <w:textAlignment w:val="baseline"/>
              <w:rPr>
                <w:rFonts w:ascii="Times New Roman" w:hAnsi="Times New Roman"/>
                <w:sz w:val="28"/>
                <w:szCs w:val="28"/>
              </w:rPr>
            </w:pPr>
            <w:proofErr w:type="spellStart"/>
            <w:r w:rsidRPr="008F2E08">
              <w:rPr>
                <w:rFonts w:ascii="Times New Roman" w:hAnsi="Times New Roman"/>
                <w:sz w:val="28"/>
                <w:szCs w:val="28"/>
                <w:bdr w:val="none" w:sz="0" w:space="0" w:color="auto" w:frame="1"/>
              </w:rPr>
              <w:t>Стужицька</w:t>
            </w:r>
            <w:proofErr w:type="spellEnd"/>
            <w:r w:rsidRPr="008F2E08">
              <w:rPr>
                <w:rFonts w:ascii="Times New Roman" w:hAnsi="Times New Roman"/>
                <w:sz w:val="28"/>
                <w:szCs w:val="28"/>
                <w:bdr w:val="none" w:sz="0" w:space="0" w:color="auto" w:frame="1"/>
              </w:rPr>
              <w:t xml:space="preserve"> початкова школа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843" w:type="dxa"/>
          </w:tcPr>
          <w:p w14:paraId="6C66EF7A"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1927</w:t>
            </w:r>
          </w:p>
        </w:tc>
        <w:tc>
          <w:tcPr>
            <w:tcW w:w="1564" w:type="dxa"/>
          </w:tcPr>
          <w:p w14:paraId="43FE0113"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35</w:t>
            </w:r>
          </w:p>
        </w:tc>
        <w:tc>
          <w:tcPr>
            <w:tcW w:w="1187" w:type="dxa"/>
          </w:tcPr>
          <w:p w14:paraId="027C032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14</w:t>
            </w:r>
          </w:p>
        </w:tc>
        <w:tc>
          <w:tcPr>
            <w:tcW w:w="2268" w:type="dxa"/>
          </w:tcPr>
          <w:p w14:paraId="6A91D36B"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 xml:space="preserve">Ремонт даху (заміна </w:t>
            </w:r>
            <w:proofErr w:type="spellStart"/>
            <w:r w:rsidRPr="008F2E08">
              <w:rPr>
                <w:rFonts w:ascii="Times New Roman" w:hAnsi="Times New Roman"/>
                <w:iCs/>
                <w:sz w:val="28"/>
                <w:szCs w:val="28"/>
              </w:rPr>
              <w:t>профнастилу</w:t>
            </w:r>
            <w:proofErr w:type="spellEnd"/>
            <w:r w:rsidRPr="008F2E08">
              <w:rPr>
                <w:rFonts w:ascii="Times New Roman" w:hAnsi="Times New Roman"/>
                <w:iCs/>
                <w:sz w:val="28"/>
                <w:szCs w:val="28"/>
              </w:rPr>
              <w:t>), заміна опалення, налагодження системи водопостачання/водовідведення</w:t>
            </w:r>
          </w:p>
        </w:tc>
      </w:tr>
      <w:tr w:rsidR="00BB7E1B" w:rsidRPr="008F2E08" w14:paraId="2005C0CC" w14:textId="77777777" w:rsidTr="002E2F4C">
        <w:tc>
          <w:tcPr>
            <w:tcW w:w="426" w:type="dxa"/>
          </w:tcPr>
          <w:p w14:paraId="066B6F41"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6297BD32" w14:textId="77777777" w:rsidR="00BB7E1B" w:rsidRPr="008F2E08" w:rsidRDefault="00BB7E1B" w:rsidP="0068629B">
            <w:pPr>
              <w:spacing w:after="0" w:line="240" w:lineRule="auto"/>
              <w:textAlignment w:val="baseline"/>
              <w:rPr>
                <w:rFonts w:ascii="Times New Roman" w:hAnsi="Times New Roman"/>
                <w:sz w:val="28"/>
                <w:szCs w:val="28"/>
                <w:bdr w:val="none" w:sz="0" w:space="0" w:color="auto" w:frame="1"/>
              </w:rPr>
            </w:pPr>
            <w:proofErr w:type="spellStart"/>
            <w:r w:rsidRPr="008F2E08">
              <w:rPr>
                <w:rFonts w:ascii="Times New Roman" w:hAnsi="Times New Roman"/>
                <w:sz w:val="28"/>
                <w:szCs w:val="28"/>
                <w:bdr w:val="none" w:sz="0" w:space="0" w:color="auto" w:frame="1"/>
              </w:rPr>
              <w:t>Загорбська</w:t>
            </w:r>
            <w:proofErr w:type="spellEnd"/>
            <w:r w:rsidRPr="008F2E08">
              <w:rPr>
                <w:rFonts w:ascii="Times New Roman" w:hAnsi="Times New Roman"/>
                <w:sz w:val="28"/>
                <w:szCs w:val="28"/>
                <w:bdr w:val="none" w:sz="0" w:space="0" w:color="auto" w:frame="1"/>
              </w:rPr>
              <w:t xml:space="preserve"> початкова школа </w:t>
            </w:r>
            <w:proofErr w:type="spellStart"/>
            <w:r w:rsidRPr="008F2E08">
              <w:rPr>
                <w:rFonts w:ascii="Times New Roman" w:hAnsi="Times New Roman"/>
                <w:sz w:val="28"/>
                <w:szCs w:val="28"/>
                <w:bdr w:val="none" w:sz="0" w:space="0" w:color="auto" w:frame="1"/>
              </w:rPr>
              <w:t>Ставненської</w:t>
            </w:r>
            <w:proofErr w:type="spellEnd"/>
            <w:r w:rsidRPr="008F2E08">
              <w:rPr>
                <w:rFonts w:ascii="Times New Roman" w:hAnsi="Times New Roman"/>
                <w:sz w:val="28"/>
                <w:szCs w:val="28"/>
                <w:bdr w:val="none" w:sz="0" w:space="0" w:color="auto" w:frame="1"/>
              </w:rPr>
              <w:t xml:space="preserve"> сільської ради</w:t>
            </w:r>
          </w:p>
        </w:tc>
        <w:tc>
          <w:tcPr>
            <w:tcW w:w="1843" w:type="dxa"/>
          </w:tcPr>
          <w:p w14:paraId="724203EC"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1936</w:t>
            </w:r>
          </w:p>
        </w:tc>
        <w:tc>
          <w:tcPr>
            <w:tcW w:w="1564" w:type="dxa"/>
          </w:tcPr>
          <w:p w14:paraId="699D6FFD"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rPr>
              <w:t>40</w:t>
            </w:r>
          </w:p>
        </w:tc>
        <w:tc>
          <w:tcPr>
            <w:tcW w:w="1187" w:type="dxa"/>
          </w:tcPr>
          <w:p w14:paraId="57DE3578" w14:textId="77777777" w:rsidR="00BB7E1B" w:rsidRPr="008F2E08" w:rsidRDefault="00BB7E1B" w:rsidP="0068629B">
            <w:pPr>
              <w:spacing w:after="0" w:line="240" w:lineRule="auto"/>
              <w:textAlignment w:val="baseline"/>
              <w:rPr>
                <w:rFonts w:ascii="Times New Roman" w:hAnsi="Times New Roman"/>
                <w:sz w:val="28"/>
                <w:szCs w:val="28"/>
              </w:rPr>
            </w:pPr>
            <w:r w:rsidRPr="008F2E08">
              <w:rPr>
                <w:rFonts w:ascii="Times New Roman" w:hAnsi="Times New Roman"/>
                <w:sz w:val="28"/>
                <w:szCs w:val="28"/>
                <w:bdr w:val="none" w:sz="0" w:space="0" w:color="auto" w:frame="1"/>
              </w:rPr>
              <w:t>4</w:t>
            </w:r>
          </w:p>
        </w:tc>
        <w:tc>
          <w:tcPr>
            <w:tcW w:w="2268" w:type="dxa"/>
          </w:tcPr>
          <w:p w14:paraId="02B62067"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 xml:space="preserve">Ремонт даху (заміна </w:t>
            </w:r>
            <w:proofErr w:type="spellStart"/>
            <w:r w:rsidRPr="008F2E08">
              <w:rPr>
                <w:rFonts w:ascii="Times New Roman" w:hAnsi="Times New Roman"/>
                <w:iCs/>
                <w:sz w:val="28"/>
                <w:szCs w:val="28"/>
              </w:rPr>
              <w:t>профнастилу</w:t>
            </w:r>
            <w:proofErr w:type="spellEnd"/>
            <w:r w:rsidRPr="008F2E08">
              <w:rPr>
                <w:rFonts w:ascii="Times New Roman" w:hAnsi="Times New Roman"/>
                <w:iCs/>
                <w:sz w:val="28"/>
                <w:szCs w:val="28"/>
              </w:rPr>
              <w:t>), заміна вікон та дверей, налагодження системи водопостачання/водовідведення</w:t>
            </w:r>
          </w:p>
        </w:tc>
      </w:tr>
      <w:tr w:rsidR="00BB7E1B" w:rsidRPr="008F2E08" w14:paraId="5A85FB67" w14:textId="77777777" w:rsidTr="002E2F4C">
        <w:tc>
          <w:tcPr>
            <w:tcW w:w="426" w:type="dxa"/>
          </w:tcPr>
          <w:p w14:paraId="17C2207D"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0D6525BE" w14:textId="77777777"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Волосянківський</w:t>
            </w:r>
            <w:proofErr w:type="spellEnd"/>
            <w:r w:rsidRPr="008F2E08">
              <w:rPr>
                <w:rFonts w:ascii="Times New Roman" w:hAnsi="Times New Roman"/>
                <w:sz w:val="28"/>
                <w:szCs w:val="28"/>
              </w:rPr>
              <w:t xml:space="preserve"> заклад дошкільної освіти</w:t>
            </w:r>
          </w:p>
        </w:tc>
        <w:tc>
          <w:tcPr>
            <w:tcW w:w="1843" w:type="dxa"/>
          </w:tcPr>
          <w:p w14:paraId="7C65A4B0"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1970</w:t>
            </w:r>
          </w:p>
        </w:tc>
        <w:tc>
          <w:tcPr>
            <w:tcW w:w="1564" w:type="dxa"/>
          </w:tcPr>
          <w:p w14:paraId="626BFCC1"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10</w:t>
            </w:r>
          </w:p>
        </w:tc>
        <w:tc>
          <w:tcPr>
            <w:tcW w:w="1187" w:type="dxa"/>
          </w:tcPr>
          <w:p w14:paraId="63CC6C07"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20</w:t>
            </w:r>
          </w:p>
        </w:tc>
        <w:tc>
          <w:tcPr>
            <w:tcW w:w="2268" w:type="dxa"/>
          </w:tcPr>
          <w:p w14:paraId="3459224F"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Реконструкція даху (розширення площі мансарди)</w:t>
            </w:r>
          </w:p>
        </w:tc>
      </w:tr>
      <w:tr w:rsidR="00BB7E1B" w:rsidRPr="008F2E08" w14:paraId="48D12E42" w14:textId="77777777" w:rsidTr="002E2F4C">
        <w:tc>
          <w:tcPr>
            <w:tcW w:w="426" w:type="dxa"/>
          </w:tcPr>
          <w:p w14:paraId="610A7BED"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6A41274F" w14:textId="77777777"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Стужицький</w:t>
            </w:r>
            <w:proofErr w:type="spellEnd"/>
            <w:r w:rsidRPr="008F2E08">
              <w:rPr>
                <w:rFonts w:ascii="Times New Roman" w:hAnsi="Times New Roman"/>
                <w:sz w:val="28"/>
                <w:szCs w:val="28"/>
              </w:rPr>
              <w:t xml:space="preserve"> заклад дошкільний освіти</w:t>
            </w:r>
          </w:p>
        </w:tc>
        <w:tc>
          <w:tcPr>
            <w:tcW w:w="1843" w:type="dxa"/>
          </w:tcPr>
          <w:p w14:paraId="608DF756"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1983 побудова, 2011 реконструкція</w:t>
            </w:r>
          </w:p>
        </w:tc>
        <w:tc>
          <w:tcPr>
            <w:tcW w:w="1564" w:type="dxa"/>
          </w:tcPr>
          <w:p w14:paraId="41567ED3"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45</w:t>
            </w:r>
          </w:p>
        </w:tc>
        <w:tc>
          <w:tcPr>
            <w:tcW w:w="1187" w:type="dxa"/>
          </w:tcPr>
          <w:p w14:paraId="2E4C43AA"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13</w:t>
            </w:r>
          </w:p>
        </w:tc>
        <w:tc>
          <w:tcPr>
            <w:tcW w:w="2268" w:type="dxa"/>
          </w:tcPr>
          <w:p w14:paraId="3ECC9086"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Облаштування системи опалення</w:t>
            </w:r>
          </w:p>
        </w:tc>
      </w:tr>
      <w:tr w:rsidR="00BB7E1B" w:rsidRPr="008F2E08" w14:paraId="549BC500" w14:textId="77777777" w:rsidTr="002E2F4C">
        <w:tc>
          <w:tcPr>
            <w:tcW w:w="426" w:type="dxa"/>
          </w:tcPr>
          <w:p w14:paraId="1BE8820E"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41D21207" w14:textId="77777777"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Лугівський</w:t>
            </w:r>
            <w:proofErr w:type="spellEnd"/>
            <w:r w:rsidRPr="008F2E08">
              <w:rPr>
                <w:rFonts w:ascii="Times New Roman" w:hAnsi="Times New Roman"/>
                <w:sz w:val="28"/>
                <w:szCs w:val="28"/>
              </w:rPr>
              <w:t xml:space="preserve"> заклад дошкільної освіти</w:t>
            </w:r>
          </w:p>
        </w:tc>
        <w:tc>
          <w:tcPr>
            <w:tcW w:w="1843" w:type="dxa"/>
          </w:tcPr>
          <w:p w14:paraId="330A6033"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1983</w:t>
            </w:r>
          </w:p>
        </w:tc>
        <w:tc>
          <w:tcPr>
            <w:tcW w:w="1564" w:type="dxa"/>
          </w:tcPr>
          <w:p w14:paraId="30194D36"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10</w:t>
            </w:r>
          </w:p>
        </w:tc>
        <w:tc>
          <w:tcPr>
            <w:tcW w:w="1187" w:type="dxa"/>
          </w:tcPr>
          <w:p w14:paraId="55B3CB6F"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22</w:t>
            </w:r>
          </w:p>
        </w:tc>
        <w:tc>
          <w:tcPr>
            <w:tcW w:w="2268" w:type="dxa"/>
          </w:tcPr>
          <w:p w14:paraId="6D9051B7"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Не потребує</w:t>
            </w:r>
          </w:p>
        </w:tc>
      </w:tr>
      <w:tr w:rsidR="00BB7E1B" w:rsidRPr="008F2E08" w14:paraId="5CD609E0" w14:textId="77777777" w:rsidTr="002E2F4C">
        <w:tc>
          <w:tcPr>
            <w:tcW w:w="426" w:type="dxa"/>
          </w:tcPr>
          <w:p w14:paraId="76E18403"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44926053" w14:textId="77777777"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Ставненський</w:t>
            </w:r>
            <w:proofErr w:type="spellEnd"/>
            <w:r w:rsidRPr="008F2E08">
              <w:rPr>
                <w:rFonts w:ascii="Times New Roman" w:hAnsi="Times New Roman"/>
                <w:sz w:val="28"/>
                <w:szCs w:val="28"/>
              </w:rPr>
              <w:t xml:space="preserve"> заклад дошкільний освіти</w:t>
            </w:r>
          </w:p>
        </w:tc>
        <w:tc>
          <w:tcPr>
            <w:tcW w:w="1843" w:type="dxa"/>
          </w:tcPr>
          <w:p w14:paraId="3E862618"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1984</w:t>
            </w:r>
          </w:p>
        </w:tc>
        <w:tc>
          <w:tcPr>
            <w:tcW w:w="1564" w:type="dxa"/>
          </w:tcPr>
          <w:p w14:paraId="3B704DAC"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60</w:t>
            </w:r>
          </w:p>
        </w:tc>
        <w:tc>
          <w:tcPr>
            <w:tcW w:w="1187" w:type="dxa"/>
          </w:tcPr>
          <w:p w14:paraId="5E6088FD"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24</w:t>
            </w:r>
          </w:p>
        </w:tc>
        <w:tc>
          <w:tcPr>
            <w:tcW w:w="2268" w:type="dxa"/>
          </w:tcPr>
          <w:p w14:paraId="38743305"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Не потребує</w:t>
            </w:r>
          </w:p>
        </w:tc>
      </w:tr>
      <w:tr w:rsidR="00BB7E1B" w:rsidRPr="008F2E08" w14:paraId="636856FF" w14:textId="77777777" w:rsidTr="002E2F4C">
        <w:tc>
          <w:tcPr>
            <w:tcW w:w="426" w:type="dxa"/>
          </w:tcPr>
          <w:p w14:paraId="1A45C605" w14:textId="77777777" w:rsidR="00BB7E1B" w:rsidRPr="008F2E08" w:rsidRDefault="00BB7E1B" w:rsidP="0068629B">
            <w:pPr>
              <w:spacing w:after="0" w:line="240" w:lineRule="auto"/>
              <w:jc w:val="both"/>
              <w:rPr>
                <w:rFonts w:ascii="Times New Roman" w:hAnsi="Times New Roman"/>
                <w:color w:val="000000" w:themeColor="text1"/>
                <w:sz w:val="28"/>
                <w:szCs w:val="28"/>
              </w:rPr>
            </w:pPr>
          </w:p>
        </w:tc>
        <w:tc>
          <w:tcPr>
            <w:tcW w:w="2404" w:type="dxa"/>
          </w:tcPr>
          <w:p w14:paraId="01CA7A06" w14:textId="7C7E794B" w:rsidR="00BB7E1B" w:rsidRPr="008F2E08" w:rsidRDefault="00BB7E1B" w:rsidP="0068629B">
            <w:pPr>
              <w:spacing w:after="0" w:line="240" w:lineRule="auto"/>
              <w:rPr>
                <w:rFonts w:ascii="Times New Roman" w:hAnsi="Times New Roman"/>
                <w:sz w:val="28"/>
                <w:szCs w:val="28"/>
              </w:rPr>
            </w:pPr>
            <w:proofErr w:type="spellStart"/>
            <w:r w:rsidRPr="008F2E08">
              <w:rPr>
                <w:rFonts w:ascii="Times New Roman" w:hAnsi="Times New Roman"/>
                <w:sz w:val="28"/>
                <w:szCs w:val="28"/>
              </w:rPr>
              <w:t>Жорнавський</w:t>
            </w:r>
            <w:proofErr w:type="spellEnd"/>
            <w:r w:rsidRPr="008F2E08">
              <w:rPr>
                <w:rFonts w:ascii="Times New Roman" w:hAnsi="Times New Roman"/>
                <w:sz w:val="28"/>
                <w:szCs w:val="28"/>
              </w:rPr>
              <w:t xml:space="preserve"> заклад </w:t>
            </w:r>
            <w:r w:rsidRPr="008F2E08">
              <w:rPr>
                <w:rFonts w:ascii="Times New Roman" w:hAnsi="Times New Roman"/>
                <w:sz w:val="28"/>
                <w:szCs w:val="28"/>
              </w:rPr>
              <w:lastRenderedPageBreak/>
              <w:t xml:space="preserve">дошкільної освіти </w:t>
            </w:r>
            <w:r w:rsidR="002E2F4C">
              <w:rPr>
                <w:rFonts w:ascii="Times New Roman" w:hAnsi="Times New Roman"/>
                <w:sz w:val="28"/>
                <w:szCs w:val="28"/>
              </w:rPr>
              <w:t>«</w:t>
            </w:r>
            <w:r w:rsidRPr="008F2E08">
              <w:rPr>
                <w:rFonts w:ascii="Times New Roman" w:hAnsi="Times New Roman"/>
                <w:sz w:val="28"/>
                <w:szCs w:val="28"/>
              </w:rPr>
              <w:t>Дивосвіт</w:t>
            </w:r>
            <w:r w:rsidR="002E2F4C">
              <w:rPr>
                <w:rFonts w:ascii="Times New Roman" w:hAnsi="Times New Roman"/>
                <w:sz w:val="28"/>
                <w:szCs w:val="28"/>
              </w:rPr>
              <w:t>»</w:t>
            </w:r>
          </w:p>
        </w:tc>
        <w:tc>
          <w:tcPr>
            <w:tcW w:w="1843" w:type="dxa"/>
          </w:tcPr>
          <w:p w14:paraId="4FB7E13D"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lastRenderedPageBreak/>
              <w:t xml:space="preserve">1991 – побудова, 2015 </w:t>
            </w:r>
            <w:r w:rsidRPr="008F2E08">
              <w:rPr>
                <w:rFonts w:ascii="Times New Roman" w:hAnsi="Times New Roman"/>
                <w:iCs/>
                <w:sz w:val="28"/>
                <w:szCs w:val="28"/>
              </w:rPr>
              <w:lastRenderedPageBreak/>
              <w:t>реконструкція</w:t>
            </w:r>
          </w:p>
        </w:tc>
        <w:tc>
          <w:tcPr>
            <w:tcW w:w="1564" w:type="dxa"/>
          </w:tcPr>
          <w:p w14:paraId="5C48CFAE"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lastRenderedPageBreak/>
              <w:t>30</w:t>
            </w:r>
          </w:p>
        </w:tc>
        <w:tc>
          <w:tcPr>
            <w:tcW w:w="1187" w:type="dxa"/>
          </w:tcPr>
          <w:p w14:paraId="705433FA" w14:textId="77777777" w:rsidR="00BB7E1B" w:rsidRPr="008F2E08" w:rsidRDefault="00BB7E1B" w:rsidP="0068629B">
            <w:pPr>
              <w:spacing w:after="0" w:line="240" w:lineRule="auto"/>
              <w:rPr>
                <w:rFonts w:ascii="Times New Roman" w:hAnsi="Times New Roman"/>
                <w:sz w:val="28"/>
                <w:szCs w:val="28"/>
              </w:rPr>
            </w:pPr>
            <w:r w:rsidRPr="008F2E08">
              <w:rPr>
                <w:rFonts w:ascii="Times New Roman" w:hAnsi="Times New Roman"/>
                <w:sz w:val="28"/>
                <w:szCs w:val="28"/>
              </w:rPr>
              <w:t>20</w:t>
            </w:r>
          </w:p>
        </w:tc>
        <w:tc>
          <w:tcPr>
            <w:tcW w:w="2268" w:type="dxa"/>
          </w:tcPr>
          <w:p w14:paraId="695B01FE" w14:textId="77777777" w:rsidR="00BB7E1B" w:rsidRPr="008F2E08" w:rsidRDefault="00BB7E1B" w:rsidP="0068629B">
            <w:pPr>
              <w:pStyle w:val="ab"/>
              <w:tabs>
                <w:tab w:val="left" w:pos="7605"/>
              </w:tabs>
              <w:jc w:val="both"/>
              <w:rPr>
                <w:rFonts w:ascii="Times New Roman" w:hAnsi="Times New Roman"/>
                <w:iCs/>
                <w:sz w:val="28"/>
                <w:szCs w:val="28"/>
              </w:rPr>
            </w:pPr>
            <w:r w:rsidRPr="008F2E08">
              <w:rPr>
                <w:rFonts w:ascii="Times New Roman" w:hAnsi="Times New Roman"/>
                <w:iCs/>
                <w:sz w:val="28"/>
                <w:szCs w:val="28"/>
              </w:rPr>
              <w:t>Не потребує</w:t>
            </w:r>
          </w:p>
        </w:tc>
      </w:tr>
    </w:tbl>
    <w:p w14:paraId="34DE59CA" w14:textId="77777777" w:rsidR="00BB7E1B" w:rsidRPr="008F2E08" w:rsidRDefault="00BB7E1B" w:rsidP="0068629B">
      <w:pPr>
        <w:spacing w:after="0" w:line="240" w:lineRule="auto"/>
        <w:jc w:val="both"/>
        <w:rPr>
          <w:rFonts w:ascii="Times New Roman" w:hAnsi="Times New Roman"/>
          <w:color w:val="000000" w:themeColor="text1"/>
          <w:sz w:val="28"/>
          <w:szCs w:val="28"/>
        </w:rPr>
      </w:pPr>
    </w:p>
    <w:p w14:paraId="5E644B66" w14:textId="77777777" w:rsidR="005C49D0" w:rsidRPr="008F2E08" w:rsidRDefault="00DF7923" w:rsidP="002E2F4C">
      <w:pPr>
        <w:tabs>
          <w:tab w:val="left" w:pos="142"/>
        </w:tabs>
        <w:spacing w:after="0" w:line="240" w:lineRule="auto"/>
        <w:jc w:val="center"/>
        <w:rPr>
          <w:rFonts w:ascii="Times New Roman" w:hAnsi="Times New Roman"/>
          <w:b/>
          <w:bCs/>
          <w:sz w:val="28"/>
          <w:szCs w:val="28"/>
        </w:rPr>
      </w:pPr>
      <w:bookmarkStart w:id="60" w:name="_Toc436423094"/>
      <w:bookmarkStart w:id="61" w:name="_Toc291687817"/>
      <w:r w:rsidRPr="008F2E08">
        <w:rPr>
          <w:rFonts w:ascii="Times New Roman" w:hAnsi="Times New Roman"/>
          <w:b/>
          <w:bCs/>
          <w:sz w:val="28"/>
          <w:szCs w:val="28"/>
        </w:rPr>
        <w:t>2.13.</w:t>
      </w:r>
      <w:r w:rsidR="005C49D0" w:rsidRPr="008F2E08">
        <w:rPr>
          <w:rFonts w:ascii="Times New Roman" w:hAnsi="Times New Roman"/>
          <w:b/>
          <w:bCs/>
          <w:sz w:val="28"/>
          <w:szCs w:val="28"/>
        </w:rPr>
        <w:t>2.</w:t>
      </w:r>
      <w:r w:rsidR="005C49D0" w:rsidRPr="008F2E08">
        <w:rPr>
          <w:rFonts w:ascii="Times New Roman" w:hAnsi="Times New Roman"/>
          <w:b/>
          <w:bCs/>
          <w:sz w:val="28"/>
          <w:szCs w:val="28"/>
        </w:rPr>
        <w:tab/>
        <w:t>Мережа закладів охорони здоров’я</w:t>
      </w:r>
      <w:bookmarkEnd w:id="60"/>
    </w:p>
    <w:p w14:paraId="7DF60A7B" w14:textId="77777777" w:rsidR="00504537" w:rsidRPr="008F2E08" w:rsidRDefault="00504537" w:rsidP="0068629B">
      <w:pPr>
        <w:spacing w:after="0" w:line="240" w:lineRule="auto"/>
        <w:jc w:val="center"/>
        <w:rPr>
          <w:rFonts w:ascii="Times New Roman" w:hAnsi="Times New Roman"/>
          <w:b/>
          <w:bCs/>
          <w:sz w:val="28"/>
          <w:szCs w:val="28"/>
        </w:rPr>
      </w:pPr>
    </w:p>
    <w:p w14:paraId="13E1D83B" w14:textId="77777777" w:rsidR="00504537" w:rsidRPr="008F2E08" w:rsidRDefault="00504537" w:rsidP="0068629B">
      <w:pPr>
        <w:pStyle w:val="ab"/>
        <w:ind w:firstLine="567"/>
        <w:jc w:val="both"/>
        <w:rPr>
          <w:rFonts w:ascii="Times New Roman" w:hAnsi="Times New Roman"/>
          <w:sz w:val="28"/>
          <w:szCs w:val="28"/>
        </w:rPr>
      </w:pPr>
      <w:bookmarkStart w:id="62" w:name="_Toc436423095"/>
      <w:bookmarkStart w:id="63" w:name="_Toc291687818"/>
      <w:bookmarkEnd w:id="61"/>
      <w:r w:rsidRPr="008F2E08">
        <w:rPr>
          <w:rFonts w:ascii="Times New Roman" w:hAnsi="Times New Roman"/>
          <w:sz w:val="28"/>
          <w:szCs w:val="28"/>
        </w:rPr>
        <w:t>Здоров’я є непересічною цінністю, має важливе значення у житті кожної людини, становить ключовий аспект національної безпеки, визначає можливості досягнення індивідуального і суспільного добробуту та благополуччя, перспективи стійкого розвитку. Тому завданням реалізації плану є підвищення ефективності та якості роботи в галузі охорони здоров’я, формування системи надання населенню доступних та високоякісних медичних послуг на засадах сімейної медицини. Забезпечення прав громадян на охорону здоров’я.</w:t>
      </w:r>
    </w:p>
    <w:p w14:paraId="5A30FB7D" w14:textId="6E006ACA" w:rsidR="00504537" w:rsidRPr="008F2E08" w:rsidRDefault="00504537"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В рамках секторальної децентралізації формується нова система охорони здоров’я, яка передбачає: зміну системи управління; надання якісних та доступних медичних послуг; удосконалення системи кадрового забезпечення; інформатизацію галузі; забезпечення ефективної фармацевтичної політики; належний науковий супровід та випереджувальне інформаційно-комунікаційне забезпечення. Охорона здоров’я на території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громади представлена: 3 – амбулаторії загальної практики сімейної медицини, 8 – </w:t>
      </w:r>
      <w:proofErr w:type="spellStart"/>
      <w:r w:rsidRPr="008F2E08">
        <w:rPr>
          <w:rFonts w:ascii="Times New Roman" w:hAnsi="Times New Roman"/>
          <w:sz w:val="28"/>
          <w:szCs w:val="28"/>
        </w:rPr>
        <w:t>фельшерсько</w:t>
      </w:r>
      <w:proofErr w:type="spellEnd"/>
      <w:r w:rsidRPr="008F2E08">
        <w:rPr>
          <w:rFonts w:ascii="Times New Roman" w:hAnsi="Times New Roman"/>
          <w:sz w:val="28"/>
          <w:szCs w:val="28"/>
        </w:rPr>
        <w:t xml:space="preserve"> - акушерські пункти , 1 – пункт швидкої допомоги. АЗПСМ та ФАПи  відносяться до компетенції КП «</w:t>
      </w:r>
      <w:proofErr w:type="spellStart"/>
      <w:r w:rsidRPr="008F2E08">
        <w:rPr>
          <w:rFonts w:ascii="Times New Roman" w:hAnsi="Times New Roman"/>
          <w:sz w:val="28"/>
          <w:szCs w:val="28"/>
        </w:rPr>
        <w:t>Великоберезнянський</w:t>
      </w:r>
      <w:proofErr w:type="spellEnd"/>
      <w:r w:rsidRPr="008F2E08">
        <w:rPr>
          <w:rFonts w:ascii="Times New Roman" w:hAnsi="Times New Roman"/>
          <w:sz w:val="28"/>
          <w:szCs w:val="28"/>
        </w:rPr>
        <w:t xml:space="preserve"> центр первинної медико- санітарної допомоги»</w:t>
      </w:r>
    </w:p>
    <w:p w14:paraId="242CE31F" w14:textId="77777777" w:rsidR="00504537" w:rsidRPr="008F2E08" w:rsidRDefault="00504537"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Під постійним контролем перебувають питання медичного забезпечення </w:t>
      </w:r>
      <w:proofErr w:type="spellStart"/>
      <w:r w:rsidRPr="008F2E08">
        <w:rPr>
          <w:rFonts w:ascii="Times New Roman" w:hAnsi="Times New Roman"/>
          <w:sz w:val="28"/>
          <w:szCs w:val="28"/>
        </w:rPr>
        <w:t>ФПів</w:t>
      </w:r>
      <w:proofErr w:type="spellEnd"/>
      <w:r w:rsidRPr="008F2E08">
        <w:rPr>
          <w:rFonts w:ascii="Times New Roman" w:hAnsi="Times New Roman"/>
          <w:sz w:val="28"/>
          <w:szCs w:val="28"/>
        </w:rPr>
        <w:t xml:space="preserve">, наближення медичної допомоги до сільських жителів, покращення медичного обслуговування матерів і дітей з метою запобігання материнській, дитячій та пренатальній смертності, захворюваності новонароджених, захворюваності населення на туберкульоз. </w:t>
      </w:r>
    </w:p>
    <w:p w14:paraId="6911E7A3" w14:textId="77777777" w:rsidR="00504537" w:rsidRPr="008F2E08" w:rsidRDefault="00504537" w:rsidP="0068629B">
      <w:pPr>
        <w:pStyle w:val="ab"/>
        <w:ind w:firstLine="567"/>
        <w:jc w:val="both"/>
        <w:rPr>
          <w:rFonts w:ascii="Times New Roman" w:hAnsi="Times New Roman"/>
          <w:sz w:val="28"/>
          <w:szCs w:val="28"/>
        </w:rPr>
      </w:pPr>
      <w:r w:rsidRPr="008F2E08">
        <w:rPr>
          <w:rFonts w:ascii="Times New Roman" w:hAnsi="Times New Roman"/>
          <w:sz w:val="28"/>
          <w:szCs w:val="28"/>
        </w:rPr>
        <w:t>На території громади функціонують 2 приватні аптечні установи.</w:t>
      </w:r>
    </w:p>
    <w:p w14:paraId="6EF04E13" w14:textId="77777777" w:rsidR="00504537" w:rsidRPr="008F2E08" w:rsidRDefault="00504537"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На 2023 рік на Програму забезпечення медичними препаратами хворих з нирковою недостатністю передбачено 35,0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 xml:space="preserve">., на Програму медичного забезпечення жителів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ради у разі амбулаторного лікування – 20,0 </w:t>
      </w:r>
      <w:proofErr w:type="spellStart"/>
      <w:r w:rsidRPr="008F2E08">
        <w:rPr>
          <w:rFonts w:ascii="Times New Roman" w:hAnsi="Times New Roman"/>
          <w:sz w:val="28"/>
          <w:szCs w:val="28"/>
        </w:rPr>
        <w:t>тис.грн</w:t>
      </w:r>
      <w:proofErr w:type="spellEnd"/>
      <w:r w:rsidRPr="008F2E08">
        <w:rPr>
          <w:rFonts w:ascii="Times New Roman" w:hAnsi="Times New Roman"/>
          <w:sz w:val="28"/>
          <w:szCs w:val="28"/>
        </w:rPr>
        <w:t>.</w:t>
      </w:r>
    </w:p>
    <w:p w14:paraId="571FD7DE" w14:textId="77777777" w:rsidR="00AA7F83" w:rsidRPr="008F2E08" w:rsidRDefault="00AA7F83" w:rsidP="0068629B">
      <w:pPr>
        <w:pStyle w:val="ab"/>
        <w:jc w:val="both"/>
        <w:rPr>
          <w:rFonts w:ascii="Times New Roman" w:hAnsi="Times New Roman"/>
          <w:b/>
          <w:bCs/>
          <w:color w:val="000000" w:themeColor="text1"/>
          <w:sz w:val="28"/>
          <w:szCs w:val="28"/>
        </w:rPr>
      </w:pPr>
    </w:p>
    <w:p w14:paraId="12F709C9" w14:textId="5C0F048D" w:rsidR="004F1FBE" w:rsidRPr="008F2E08" w:rsidRDefault="00DF7923" w:rsidP="002E2F4C">
      <w:pPr>
        <w:pStyle w:val="ab"/>
        <w:tabs>
          <w:tab w:val="left" w:pos="567"/>
        </w:tabs>
        <w:jc w:val="center"/>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2.13</w:t>
      </w:r>
      <w:r w:rsidR="005C49D0" w:rsidRPr="008F2E08">
        <w:rPr>
          <w:rFonts w:ascii="Times New Roman" w:hAnsi="Times New Roman"/>
          <w:b/>
          <w:bCs/>
          <w:color w:val="000000" w:themeColor="text1"/>
          <w:sz w:val="28"/>
          <w:szCs w:val="28"/>
        </w:rPr>
        <w:t>.3.</w:t>
      </w:r>
      <w:r w:rsidR="005C49D0" w:rsidRPr="008F2E08">
        <w:rPr>
          <w:rFonts w:ascii="Times New Roman" w:hAnsi="Times New Roman"/>
          <w:b/>
          <w:bCs/>
          <w:color w:val="000000" w:themeColor="text1"/>
          <w:sz w:val="28"/>
          <w:szCs w:val="28"/>
        </w:rPr>
        <w:tab/>
        <w:t>Заклади культури</w:t>
      </w:r>
      <w:bookmarkEnd w:id="62"/>
    </w:p>
    <w:p w14:paraId="4EECEF88" w14:textId="77777777" w:rsidR="004E0FB9" w:rsidRPr="008F2E08" w:rsidRDefault="004E0FB9" w:rsidP="0068629B">
      <w:pPr>
        <w:pStyle w:val="ab"/>
        <w:rPr>
          <w:rFonts w:ascii="Times New Roman" w:hAnsi="Times New Roman"/>
          <w:b/>
          <w:bCs/>
          <w:color w:val="000000" w:themeColor="text1"/>
          <w:sz w:val="28"/>
          <w:szCs w:val="28"/>
        </w:rPr>
      </w:pPr>
    </w:p>
    <w:p w14:paraId="6CA963B6" w14:textId="77777777" w:rsidR="00504537" w:rsidRPr="008F2E08" w:rsidRDefault="00504537" w:rsidP="0068629B">
      <w:pPr>
        <w:pStyle w:val="ab"/>
        <w:ind w:firstLine="567"/>
        <w:jc w:val="both"/>
        <w:rPr>
          <w:rFonts w:ascii="Times New Roman" w:hAnsi="Times New Roman"/>
          <w:sz w:val="28"/>
          <w:szCs w:val="28"/>
        </w:rPr>
      </w:pPr>
      <w:bookmarkStart w:id="64" w:name="_Toc291687819"/>
      <w:bookmarkEnd w:id="63"/>
      <w:r w:rsidRPr="008F2E08">
        <w:rPr>
          <w:rFonts w:ascii="Times New Roman" w:hAnsi="Times New Roman"/>
          <w:sz w:val="28"/>
          <w:szCs w:val="28"/>
          <w:shd w:val="clear" w:color="auto" w:fill="FFFFFF"/>
        </w:rPr>
        <w:t xml:space="preserve">Збереження культурного надбання та традицій – одне з найголовніших завдань, що стоїть перед галуззю культури. Проте кожна традиція, якою б привабливою вона не була, потребує оновлення, осучаснення, модернізації. Так, </w:t>
      </w:r>
      <w:r w:rsidRPr="008F2E08">
        <w:rPr>
          <w:rFonts w:ascii="Times New Roman" w:hAnsi="Times New Roman"/>
          <w:sz w:val="28"/>
          <w:szCs w:val="28"/>
        </w:rPr>
        <w:t xml:space="preserve">з метою забезпечення оптимізації надання якісних культурних послуг на базі Будинку культури села Волосянка створено комунальний заклад </w:t>
      </w:r>
      <w:r w:rsidRPr="008F2E08">
        <w:rPr>
          <w:rFonts w:ascii="Times New Roman" w:hAnsi="Times New Roman"/>
          <w:color w:val="000000"/>
          <w:sz w:val="28"/>
          <w:szCs w:val="28"/>
        </w:rPr>
        <w:t>«Центр культури, дозвілля та спорту». Йому підпорядковуються: 2 Будинки культури – (Ставне, Волосянка), 10 – клубів (</w:t>
      </w:r>
      <w:proofErr w:type="spellStart"/>
      <w:r w:rsidRPr="008F2E08">
        <w:rPr>
          <w:rFonts w:ascii="Times New Roman" w:hAnsi="Times New Roman"/>
          <w:color w:val="000000"/>
          <w:sz w:val="28"/>
          <w:szCs w:val="28"/>
        </w:rPr>
        <w:t>Ужок</w:t>
      </w:r>
      <w:proofErr w:type="spellEnd"/>
      <w:r w:rsidRPr="008F2E08">
        <w:rPr>
          <w:rFonts w:ascii="Times New Roman" w:hAnsi="Times New Roman"/>
          <w:color w:val="000000"/>
          <w:sz w:val="28"/>
          <w:szCs w:val="28"/>
        </w:rPr>
        <w:t xml:space="preserve">, </w:t>
      </w:r>
      <w:proofErr w:type="spellStart"/>
      <w:r w:rsidRPr="008F2E08">
        <w:rPr>
          <w:rFonts w:ascii="Times New Roman" w:hAnsi="Times New Roman"/>
          <w:color w:val="000000"/>
          <w:sz w:val="28"/>
          <w:szCs w:val="28"/>
        </w:rPr>
        <w:t>Гусний</w:t>
      </w:r>
      <w:proofErr w:type="spellEnd"/>
      <w:r w:rsidRPr="008F2E08">
        <w:rPr>
          <w:rFonts w:ascii="Times New Roman" w:hAnsi="Times New Roman"/>
          <w:color w:val="000000"/>
          <w:sz w:val="28"/>
          <w:szCs w:val="28"/>
        </w:rPr>
        <w:t xml:space="preserve">, Верховина Бистра, Тихий, Сухий, Луг, </w:t>
      </w:r>
      <w:proofErr w:type="spellStart"/>
      <w:r w:rsidRPr="008F2E08">
        <w:rPr>
          <w:rFonts w:ascii="Times New Roman" w:hAnsi="Times New Roman"/>
          <w:color w:val="000000"/>
          <w:sz w:val="28"/>
          <w:szCs w:val="28"/>
        </w:rPr>
        <w:t>Лубня</w:t>
      </w:r>
      <w:proofErr w:type="spellEnd"/>
      <w:r w:rsidRPr="008F2E08">
        <w:rPr>
          <w:rFonts w:ascii="Times New Roman" w:hAnsi="Times New Roman"/>
          <w:color w:val="000000"/>
          <w:sz w:val="28"/>
          <w:szCs w:val="28"/>
        </w:rPr>
        <w:t xml:space="preserve">, </w:t>
      </w:r>
      <w:proofErr w:type="spellStart"/>
      <w:r w:rsidRPr="008F2E08">
        <w:rPr>
          <w:rFonts w:ascii="Times New Roman" w:hAnsi="Times New Roman"/>
          <w:color w:val="000000"/>
          <w:sz w:val="28"/>
          <w:szCs w:val="28"/>
        </w:rPr>
        <w:t>Жорнава</w:t>
      </w:r>
      <w:proofErr w:type="spellEnd"/>
      <w:r w:rsidRPr="008F2E08">
        <w:rPr>
          <w:rFonts w:ascii="Times New Roman" w:hAnsi="Times New Roman"/>
          <w:color w:val="000000"/>
          <w:sz w:val="28"/>
          <w:szCs w:val="28"/>
        </w:rPr>
        <w:t xml:space="preserve">, </w:t>
      </w:r>
      <w:proofErr w:type="spellStart"/>
      <w:r w:rsidRPr="008F2E08">
        <w:rPr>
          <w:rFonts w:ascii="Times New Roman" w:hAnsi="Times New Roman"/>
          <w:color w:val="000000"/>
          <w:sz w:val="28"/>
          <w:szCs w:val="28"/>
        </w:rPr>
        <w:t>Стужиця</w:t>
      </w:r>
      <w:proofErr w:type="spellEnd"/>
      <w:r w:rsidRPr="008F2E08">
        <w:rPr>
          <w:rFonts w:ascii="Times New Roman" w:hAnsi="Times New Roman"/>
          <w:color w:val="000000"/>
          <w:sz w:val="28"/>
          <w:szCs w:val="28"/>
        </w:rPr>
        <w:t xml:space="preserve">, </w:t>
      </w:r>
      <w:proofErr w:type="spellStart"/>
      <w:r w:rsidRPr="008F2E08">
        <w:rPr>
          <w:rFonts w:ascii="Times New Roman" w:hAnsi="Times New Roman"/>
          <w:color w:val="000000"/>
          <w:sz w:val="28"/>
          <w:szCs w:val="28"/>
        </w:rPr>
        <w:t>Загорб</w:t>
      </w:r>
      <w:proofErr w:type="spellEnd"/>
      <w:r w:rsidRPr="008F2E08">
        <w:rPr>
          <w:rFonts w:ascii="Times New Roman" w:hAnsi="Times New Roman"/>
          <w:color w:val="000000"/>
          <w:sz w:val="28"/>
          <w:szCs w:val="28"/>
        </w:rPr>
        <w:t xml:space="preserve">) та 12 бібліотек. </w:t>
      </w:r>
    </w:p>
    <w:p w14:paraId="39633B39" w14:textId="77777777" w:rsidR="00504537" w:rsidRPr="008F2E08" w:rsidRDefault="00504537" w:rsidP="0068629B">
      <w:pPr>
        <w:pStyle w:val="ab"/>
        <w:ind w:firstLine="567"/>
        <w:jc w:val="both"/>
        <w:rPr>
          <w:rFonts w:ascii="Times New Roman" w:hAnsi="Times New Roman"/>
          <w:color w:val="000000"/>
          <w:sz w:val="28"/>
          <w:szCs w:val="28"/>
          <w:shd w:val="clear" w:color="auto" w:fill="FFFFFF"/>
        </w:rPr>
      </w:pPr>
      <w:r w:rsidRPr="008F2E08">
        <w:rPr>
          <w:rFonts w:ascii="Times New Roman" w:hAnsi="Times New Roman"/>
          <w:color w:val="000000"/>
          <w:sz w:val="28"/>
          <w:szCs w:val="28"/>
          <w:shd w:val="clear" w:color="auto" w:fill="FFFFFF"/>
        </w:rPr>
        <w:lastRenderedPageBreak/>
        <w:t xml:space="preserve">В клубних закладах  працює 36 різножанрових та різновікових  гуртків художньої самодіяльності, до яких залучено 405 учасників, з них 213 діти. Керівники гуртків проводять заняття за власним бажанням, без оплати. </w:t>
      </w:r>
      <w:r w:rsidRPr="008F2E08">
        <w:rPr>
          <w:rFonts w:ascii="Times New Roman" w:hAnsi="Times New Roman"/>
          <w:color w:val="000000"/>
          <w:sz w:val="28"/>
          <w:szCs w:val="28"/>
        </w:rPr>
        <w:t xml:space="preserve">Протягом звітного періоду учасники діючих гуртків були активними учасниками всіх заходів, які проводилися в клубних закладах, що знаходяться на території  громади  і за її межами. </w:t>
      </w:r>
    </w:p>
    <w:p w14:paraId="2EE3C829" w14:textId="0219630A" w:rsidR="00504537" w:rsidRPr="008F2E08" w:rsidRDefault="00504537"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Великою популярністю користується вокальний колектив працівників культури, кількісний склад учасників  якого  17 чоловік. </w:t>
      </w:r>
    </w:p>
    <w:p w14:paraId="7189226A" w14:textId="77777777" w:rsidR="00504537" w:rsidRPr="008F2E08" w:rsidRDefault="00504537" w:rsidP="0068629B">
      <w:pPr>
        <w:pStyle w:val="ab"/>
        <w:ind w:firstLine="567"/>
        <w:jc w:val="both"/>
        <w:rPr>
          <w:rFonts w:ascii="Times New Roman" w:hAnsi="Times New Roman"/>
          <w:sz w:val="28"/>
          <w:szCs w:val="28"/>
        </w:rPr>
      </w:pPr>
      <w:r w:rsidRPr="008F2E08">
        <w:rPr>
          <w:rFonts w:ascii="Times New Roman" w:hAnsi="Times New Roman"/>
          <w:color w:val="000000"/>
          <w:sz w:val="28"/>
          <w:szCs w:val="28"/>
          <w:shd w:val="clear" w:color="auto" w:fill="FFFFFF"/>
        </w:rPr>
        <w:t>Нового забарвлення, інноваційного характеру набуває  робота клубів за інтересами та любительських об’єднань. Такі клуби та об'єднання створюються для спілкування людей, які мають єдину мету, завдання, інтереси для обміну думками, удосконалення знань в тій чи іншій галузі науки, літератури, людської діяльності, сприяє становленню особистості. </w:t>
      </w:r>
      <w:r w:rsidRPr="008F2E08">
        <w:rPr>
          <w:rFonts w:ascii="Times New Roman" w:hAnsi="Times New Roman"/>
          <w:sz w:val="28"/>
          <w:szCs w:val="28"/>
        </w:rPr>
        <w:t xml:space="preserve">Активне, змістовне дозвілля вимагає певних потреб і здібностей людей. Робити наголос на творчі види </w:t>
      </w:r>
      <w:proofErr w:type="spellStart"/>
      <w:r w:rsidRPr="008F2E08">
        <w:rPr>
          <w:rFonts w:ascii="Times New Roman" w:hAnsi="Times New Roman"/>
          <w:sz w:val="28"/>
          <w:szCs w:val="28"/>
        </w:rPr>
        <w:t>дозвіллєвих</w:t>
      </w:r>
      <w:proofErr w:type="spellEnd"/>
      <w:r w:rsidRPr="008F2E08">
        <w:rPr>
          <w:rFonts w:ascii="Times New Roman" w:hAnsi="Times New Roman"/>
          <w:sz w:val="28"/>
          <w:szCs w:val="28"/>
        </w:rPr>
        <w:t xml:space="preserve"> занять, на забезпечення прямої участі в них кожної  людини – ось шлях формування в дітей, підлітків, молоді та дорослого населення особистісних якостей, які сприяють змістовному й активному проведенню  часу. </w:t>
      </w:r>
    </w:p>
    <w:p w14:paraId="34FA1E97" w14:textId="454A849C" w:rsidR="00504537" w:rsidRPr="008F2E08" w:rsidRDefault="00504537"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В закладах культури, що підпорядковуються комунальному закладу «Центр культури, дозвілля та спорту»  діють 16 любительських об’єднань, в яких 120  учасників  з них 107 – діти.</w:t>
      </w:r>
      <w:r w:rsidRPr="008F2E08">
        <w:rPr>
          <w:rFonts w:ascii="Times New Roman" w:hAnsi="Times New Roman"/>
          <w:sz w:val="28"/>
          <w:szCs w:val="28"/>
        </w:rPr>
        <w:tab/>
      </w:r>
    </w:p>
    <w:p w14:paraId="7A7457DA" w14:textId="4412BEDB" w:rsidR="00504537" w:rsidRPr="008F2E08" w:rsidRDefault="00504537" w:rsidP="0068629B">
      <w:pPr>
        <w:pStyle w:val="ab"/>
        <w:ind w:firstLine="567"/>
        <w:jc w:val="both"/>
        <w:rPr>
          <w:rFonts w:ascii="Times New Roman" w:hAnsi="Times New Roman"/>
          <w:color w:val="000000"/>
          <w:sz w:val="28"/>
          <w:szCs w:val="28"/>
        </w:rPr>
      </w:pPr>
      <w:r w:rsidRPr="008F2E08">
        <w:rPr>
          <w:rFonts w:ascii="Times New Roman" w:hAnsi="Times New Roman"/>
          <w:color w:val="000000"/>
          <w:sz w:val="28"/>
          <w:szCs w:val="28"/>
          <w:shd w:val="clear" w:color="auto" w:fill="FFFFFF"/>
        </w:rPr>
        <w:t xml:space="preserve">З початку року клубними установами проведено 210 заходів, які відвідало 14154 чоловік. У зв’язку з військовою агресією </w:t>
      </w:r>
      <w:proofErr w:type="spellStart"/>
      <w:r w:rsidRPr="008F2E08">
        <w:rPr>
          <w:rFonts w:ascii="Times New Roman" w:hAnsi="Times New Roman"/>
          <w:color w:val="000000"/>
          <w:sz w:val="28"/>
          <w:szCs w:val="28"/>
          <w:shd w:val="clear" w:color="auto" w:fill="FFFFFF"/>
        </w:rPr>
        <w:t>росії</w:t>
      </w:r>
      <w:proofErr w:type="spellEnd"/>
      <w:r w:rsidRPr="008F2E08">
        <w:rPr>
          <w:rFonts w:ascii="Times New Roman" w:hAnsi="Times New Roman"/>
          <w:color w:val="000000"/>
          <w:sz w:val="28"/>
          <w:szCs w:val="28"/>
          <w:shd w:val="clear" w:color="auto" w:fill="FFFFFF"/>
        </w:rPr>
        <w:t xml:space="preserve"> проти України більшість заходів проводилось онлайн. Г</w:t>
      </w:r>
      <w:r w:rsidRPr="008F2E08">
        <w:rPr>
          <w:rFonts w:ascii="Times New Roman" w:hAnsi="Times New Roman"/>
          <w:color w:val="000000"/>
          <w:sz w:val="28"/>
          <w:szCs w:val="28"/>
        </w:rPr>
        <w:t>отові концертні програми та відеоролики   розміщувались у соцмережі «</w:t>
      </w:r>
      <w:proofErr w:type="spellStart"/>
      <w:r w:rsidRPr="008F2E08">
        <w:rPr>
          <w:rFonts w:ascii="Times New Roman" w:hAnsi="Times New Roman"/>
          <w:color w:val="000000"/>
          <w:sz w:val="28"/>
          <w:szCs w:val="28"/>
        </w:rPr>
        <w:t>Фесбук</w:t>
      </w:r>
      <w:proofErr w:type="spellEnd"/>
      <w:r w:rsidRPr="008F2E08">
        <w:rPr>
          <w:rFonts w:ascii="Times New Roman" w:hAnsi="Times New Roman"/>
          <w:color w:val="000000"/>
          <w:sz w:val="28"/>
          <w:szCs w:val="28"/>
        </w:rPr>
        <w:t xml:space="preserve">»  на сторінці комунального закладу «Центр культури, дозвілля та спорту». </w:t>
      </w:r>
    </w:p>
    <w:p w14:paraId="5C5B2D98" w14:textId="77777777" w:rsidR="00504537" w:rsidRPr="008F2E08" w:rsidRDefault="00504537" w:rsidP="0068629B">
      <w:pPr>
        <w:pStyle w:val="ab"/>
        <w:ind w:firstLine="567"/>
        <w:jc w:val="both"/>
        <w:rPr>
          <w:rFonts w:ascii="Times New Roman" w:hAnsi="Times New Roman"/>
          <w:color w:val="000000"/>
          <w:sz w:val="28"/>
          <w:szCs w:val="28"/>
        </w:rPr>
      </w:pPr>
      <w:r w:rsidRPr="008F2E08">
        <w:rPr>
          <w:rFonts w:ascii="Times New Roman" w:hAnsi="Times New Roman"/>
          <w:color w:val="000000"/>
          <w:sz w:val="28"/>
          <w:szCs w:val="28"/>
        </w:rPr>
        <w:t xml:space="preserve">Разом з цим, в кожному населеному пункті </w:t>
      </w:r>
      <w:proofErr w:type="spellStart"/>
      <w:r w:rsidRPr="008F2E08">
        <w:rPr>
          <w:rFonts w:ascii="Times New Roman" w:hAnsi="Times New Roman"/>
          <w:color w:val="000000"/>
          <w:sz w:val="28"/>
          <w:szCs w:val="28"/>
        </w:rPr>
        <w:t>Ставненської</w:t>
      </w:r>
      <w:proofErr w:type="spellEnd"/>
      <w:r w:rsidRPr="008F2E08">
        <w:rPr>
          <w:rFonts w:ascii="Times New Roman" w:hAnsi="Times New Roman"/>
          <w:color w:val="000000"/>
          <w:sz w:val="28"/>
          <w:szCs w:val="28"/>
        </w:rPr>
        <w:t xml:space="preserve"> територіальної громади відбулися благодійні концерти на підтримку земляків-захисників, які мужньо боронять нашу країну. В ході концертів було зібрано кошти у сумі 129800 грн. та 200$.</w:t>
      </w:r>
    </w:p>
    <w:p w14:paraId="30F11389" w14:textId="0A0B2C7B" w:rsidR="00504537" w:rsidRPr="008F2E08" w:rsidRDefault="00504537" w:rsidP="0068629B">
      <w:pPr>
        <w:pStyle w:val="ab"/>
        <w:ind w:firstLine="567"/>
        <w:jc w:val="both"/>
        <w:rPr>
          <w:rFonts w:ascii="Times New Roman" w:hAnsi="Times New Roman"/>
          <w:color w:val="000000"/>
          <w:sz w:val="28"/>
          <w:szCs w:val="28"/>
        </w:rPr>
      </w:pPr>
      <w:r w:rsidRPr="008F2E08">
        <w:rPr>
          <w:rFonts w:ascii="Times New Roman" w:hAnsi="Times New Roman"/>
          <w:color w:val="000000"/>
          <w:sz w:val="28"/>
          <w:szCs w:val="28"/>
        </w:rPr>
        <w:t xml:space="preserve">Від міжнародної  організації було одержано відділом ОСМСКТ по Програмі Розвитку ООН  в особі п. </w:t>
      </w:r>
      <w:proofErr w:type="spellStart"/>
      <w:r w:rsidRPr="008F2E08">
        <w:rPr>
          <w:rFonts w:ascii="Times New Roman" w:hAnsi="Times New Roman"/>
          <w:color w:val="000000"/>
          <w:sz w:val="28"/>
          <w:szCs w:val="28"/>
        </w:rPr>
        <w:t>Мустахсен</w:t>
      </w:r>
      <w:proofErr w:type="spellEnd"/>
      <w:r w:rsidRPr="008F2E08">
        <w:rPr>
          <w:rFonts w:ascii="Times New Roman" w:hAnsi="Times New Roman"/>
          <w:color w:val="000000"/>
          <w:sz w:val="28"/>
          <w:szCs w:val="28"/>
        </w:rPr>
        <w:t xml:space="preserve"> </w:t>
      </w:r>
      <w:proofErr w:type="spellStart"/>
      <w:r w:rsidRPr="008F2E08">
        <w:rPr>
          <w:rFonts w:ascii="Times New Roman" w:hAnsi="Times New Roman"/>
          <w:color w:val="000000"/>
          <w:sz w:val="28"/>
          <w:szCs w:val="28"/>
        </w:rPr>
        <w:t>Куреші</w:t>
      </w:r>
      <w:proofErr w:type="spellEnd"/>
      <w:r w:rsidRPr="008F2E08">
        <w:rPr>
          <w:rFonts w:ascii="Times New Roman" w:hAnsi="Times New Roman"/>
          <w:color w:val="000000"/>
          <w:sz w:val="28"/>
          <w:szCs w:val="28"/>
        </w:rPr>
        <w:t xml:space="preserve">  ноутбук  вартістю 22928,23 </w:t>
      </w:r>
      <w:proofErr w:type="spellStart"/>
      <w:r w:rsidRPr="008F2E08">
        <w:rPr>
          <w:rFonts w:ascii="Times New Roman" w:hAnsi="Times New Roman"/>
          <w:color w:val="000000"/>
          <w:sz w:val="28"/>
          <w:szCs w:val="28"/>
        </w:rPr>
        <w:t>грн.та</w:t>
      </w:r>
      <w:proofErr w:type="spellEnd"/>
      <w:r w:rsidRPr="008F2E08">
        <w:rPr>
          <w:rFonts w:ascii="Times New Roman" w:hAnsi="Times New Roman"/>
          <w:color w:val="000000"/>
          <w:sz w:val="28"/>
          <w:szCs w:val="28"/>
        </w:rPr>
        <w:t xml:space="preserve"> мультимедійна інтерактивна дошка вартістю 81874,52 грн., які було передано на комунальний заклад «Центр культури, дозвілля та спорту».</w:t>
      </w:r>
    </w:p>
    <w:p w14:paraId="380F8D8D" w14:textId="77777777" w:rsidR="005C49D0" w:rsidRPr="008F2E08" w:rsidRDefault="005C49D0" w:rsidP="0068629B">
      <w:pPr>
        <w:spacing w:after="0" w:line="240" w:lineRule="auto"/>
        <w:jc w:val="both"/>
        <w:rPr>
          <w:rFonts w:ascii="Times New Roman" w:hAnsi="Times New Roman"/>
          <w:color w:val="000000" w:themeColor="text1"/>
          <w:sz w:val="28"/>
          <w:szCs w:val="28"/>
        </w:rPr>
      </w:pPr>
    </w:p>
    <w:bookmarkEnd w:id="64"/>
    <w:p w14:paraId="5C521328" w14:textId="77777777" w:rsidR="00B630F0" w:rsidRPr="008F2E08" w:rsidRDefault="00B630F0" w:rsidP="0068629B">
      <w:pPr>
        <w:spacing w:after="0" w:line="240" w:lineRule="auto"/>
        <w:ind w:firstLine="708"/>
        <w:jc w:val="center"/>
        <w:rPr>
          <w:rFonts w:ascii="Times New Roman" w:hAnsi="Times New Roman"/>
          <w:b/>
          <w:color w:val="000000" w:themeColor="text1"/>
          <w:sz w:val="28"/>
          <w:szCs w:val="28"/>
        </w:rPr>
      </w:pPr>
    </w:p>
    <w:p w14:paraId="53984A61" w14:textId="1428B31E" w:rsidR="00DE0C62" w:rsidRPr="008F2E08" w:rsidRDefault="00931A50" w:rsidP="0068629B">
      <w:pPr>
        <w:spacing w:after="0" w:line="240" w:lineRule="auto"/>
        <w:ind w:firstLine="708"/>
        <w:jc w:val="center"/>
        <w:rPr>
          <w:rFonts w:ascii="Times New Roman" w:hAnsi="Times New Roman"/>
          <w:b/>
          <w:color w:val="000000" w:themeColor="text1"/>
          <w:sz w:val="28"/>
          <w:szCs w:val="28"/>
        </w:rPr>
      </w:pPr>
      <w:r w:rsidRPr="008F2E08">
        <w:rPr>
          <w:rFonts w:ascii="Times New Roman" w:hAnsi="Times New Roman"/>
          <w:b/>
          <w:color w:val="000000" w:themeColor="text1"/>
          <w:sz w:val="28"/>
          <w:szCs w:val="28"/>
        </w:rPr>
        <w:t>2.14</w:t>
      </w:r>
      <w:r w:rsidR="003F15BB" w:rsidRPr="008F2E08">
        <w:rPr>
          <w:rFonts w:ascii="Times New Roman" w:hAnsi="Times New Roman"/>
          <w:b/>
          <w:color w:val="000000" w:themeColor="text1"/>
          <w:sz w:val="28"/>
          <w:szCs w:val="28"/>
        </w:rPr>
        <w:t>. Соціальний захист населення</w:t>
      </w:r>
    </w:p>
    <w:p w14:paraId="573F0CC6" w14:textId="77777777" w:rsidR="00223444" w:rsidRDefault="00223444" w:rsidP="0068629B">
      <w:pPr>
        <w:shd w:val="clear" w:color="auto" w:fill="FFFFFF"/>
        <w:spacing w:after="0" w:line="240" w:lineRule="auto"/>
        <w:ind w:firstLine="567"/>
        <w:jc w:val="both"/>
        <w:rPr>
          <w:rFonts w:ascii="Times New Roman" w:eastAsia="Times New Roman" w:hAnsi="Times New Roman"/>
          <w:sz w:val="28"/>
          <w:szCs w:val="28"/>
          <w:lang w:eastAsia="x-none"/>
        </w:rPr>
      </w:pPr>
    </w:p>
    <w:p w14:paraId="14A495D7" w14:textId="480A8938" w:rsidR="00064ACE" w:rsidRPr="008F2E08" w:rsidRDefault="00064ACE" w:rsidP="0068629B">
      <w:pPr>
        <w:shd w:val="clear" w:color="auto" w:fill="FFFFFF"/>
        <w:spacing w:after="0" w:line="240" w:lineRule="auto"/>
        <w:ind w:firstLine="56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Соціальне забезпечення – одна з головних функцій держави, яка здійснюється завжди і за будь-яких умов на користь найбільш вразливих верств населення. За останні роки, на жаль, збільшується кількість громадян, які потребують соціального захисту. Соціальний захист громадян полягає у  підтримці населення шляхом надання </w:t>
      </w:r>
      <w:r w:rsidRPr="008F2E08">
        <w:rPr>
          <w:rFonts w:ascii="Times New Roman" w:eastAsia="Times New Roman" w:hAnsi="Times New Roman"/>
          <w:bCs/>
          <w:sz w:val="28"/>
          <w:szCs w:val="28"/>
          <w:shd w:val="clear" w:color="auto" w:fill="FFFFFF"/>
          <w:lang w:eastAsia="x-none"/>
        </w:rPr>
        <w:t>соціальної допомоги та соціальних послуг</w:t>
      </w:r>
      <w:r w:rsidRPr="008F2E08">
        <w:rPr>
          <w:rFonts w:ascii="Times New Roman" w:eastAsia="Times New Roman" w:hAnsi="Times New Roman"/>
          <w:sz w:val="28"/>
          <w:szCs w:val="28"/>
          <w:lang w:eastAsia="x-none"/>
        </w:rPr>
        <w:t xml:space="preserve">.  Ці та інші заходи по забезпеченню соціальних гарантій на території </w:t>
      </w:r>
      <w:proofErr w:type="spellStart"/>
      <w:r w:rsidRPr="008F2E08">
        <w:rPr>
          <w:rFonts w:ascii="Times New Roman" w:eastAsia="Times New Roman" w:hAnsi="Times New Roman"/>
          <w:sz w:val="28"/>
          <w:szCs w:val="28"/>
          <w:lang w:eastAsia="x-none"/>
        </w:rPr>
        <w:lastRenderedPageBreak/>
        <w:t>Ставненської</w:t>
      </w:r>
      <w:proofErr w:type="spellEnd"/>
      <w:r w:rsidRPr="008F2E08">
        <w:rPr>
          <w:rFonts w:ascii="Times New Roman" w:eastAsia="Times New Roman" w:hAnsi="Times New Roman"/>
          <w:sz w:val="28"/>
          <w:szCs w:val="28"/>
          <w:lang w:eastAsia="x-none"/>
        </w:rPr>
        <w:t xml:space="preserve"> сільської ради здійснює відділ соціального забезпечення, та КУ « Центр надання соціальних послуг»</w:t>
      </w:r>
    </w:p>
    <w:p w14:paraId="09150577" w14:textId="40E391BF" w:rsidR="00064ACE" w:rsidRPr="008F2E08" w:rsidRDefault="00064ACE" w:rsidP="0068629B">
      <w:pPr>
        <w:shd w:val="clear" w:color="auto" w:fill="FFFFFF"/>
        <w:spacing w:after="0" w:line="240" w:lineRule="auto"/>
        <w:ind w:firstLine="56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З метою наближення надання державної допомоги </w:t>
      </w:r>
      <w:proofErr w:type="spellStart"/>
      <w:r w:rsidRPr="008F2E08">
        <w:rPr>
          <w:rFonts w:ascii="Times New Roman" w:eastAsia="Times New Roman" w:hAnsi="Times New Roman"/>
          <w:sz w:val="28"/>
          <w:szCs w:val="28"/>
          <w:lang w:eastAsia="x-none"/>
        </w:rPr>
        <w:t>сімʼям</w:t>
      </w:r>
      <w:proofErr w:type="spellEnd"/>
      <w:r w:rsidRPr="008F2E08">
        <w:rPr>
          <w:rFonts w:ascii="Times New Roman" w:eastAsia="Times New Roman" w:hAnsi="Times New Roman"/>
          <w:sz w:val="28"/>
          <w:szCs w:val="28"/>
          <w:lang w:eastAsia="x-none"/>
        </w:rPr>
        <w:t xml:space="preserve"> з дітьми, малозабезпеченим та багатодітним </w:t>
      </w:r>
      <w:proofErr w:type="spellStart"/>
      <w:r w:rsidRPr="008F2E08">
        <w:rPr>
          <w:rFonts w:ascii="Times New Roman" w:eastAsia="Times New Roman" w:hAnsi="Times New Roman"/>
          <w:sz w:val="28"/>
          <w:szCs w:val="28"/>
          <w:lang w:eastAsia="x-none"/>
        </w:rPr>
        <w:t>сімʼям</w:t>
      </w:r>
      <w:proofErr w:type="spellEnd"/>
      <w:r w:rsidRPr="008F2E08">
        <w:rPr>
          <w:rFonts w:ascii="Times New Roman" w:eastAsia="Times New Roman" w:hAnsi="Times New Roman"/>
          <w:sz w:val="28"/>
          <w:szCs w:val="28"/>
          <w:lang w:eastAsia="x-none"/>
        </w:rPr>
        <w:t>, особам з інвалідністю, іншим пільговим категоріям та здійснення їх соціальної підтримки відділом соціального забезпечення</w:t>
      </w:r>
      <w:r w:rsidRPr="008F2E08">
        <w:rPr>
          <w:rFonts w:ascii="Times New Roman" w:eastAsia="Times New Roman" w:hAnsi="Times New Roman"/>
          <w:sz w:val="28"/>
          <w:szCs w:val="28"/>
          <w:bdr w:val="none" w:sz="0" w:space="0" w:color="auto" w:frame="1"/>
          <w:lang w:eastAsia="x-none"/>
        </w:rPr>
        <w:t xml:space="preserve"> приймаються заяви через програмний комплекс «Інтегрована інформаційна система «Соціальна громада». За </w:t>
      </w:r>
      <w:r w:rsidR="00931A50" w:rsidRPr="008F2E08">
        <w:rPr>
          <w:rFonts w:ascii="Times New Roman" w:eastAsia="Times New Roman" w:hAnsi="Times New Roman"/>
          <w:sz w:val="28"/>
          <w:szCs w:val="28"/>
          <w:bdr w:val="none" w:sz="0" w:space="0" w:color="auto" w:frame="1"/>
          <w:lang w:eastAsia="x-none"/>
        </w:rPr>
        <w:t xml:space="preserve"> 2023 рік</w:t>
      </w:r>
      <w:r w:rsidRPr="008F2E08">
        <w:rPr>
          <w:rFonts w:ascii="Times New Roman" w:eastAsia="Times New Roman" w:hAnsi="Times New Roman"/>
          <w:sz w:val="28"/>
          <w:szCs w:val="28"/>
          <w:bdr w:val="none" w:sz="0" w:space="0" w:color="auto" w:frame="1"/>
          <w:lang w:eastAsia="x-none"/>
        </w:rPr>
        <w:t xml:space="preserve"> прийнято </w:t>
      </w:r>
      <w:r w:rsidR="00563A3E" w:rsidRPr="008F2E08">
        <w:rPr>
          <w:rFonts w:ascii="Times New Roman" w:eastAsia="Times New Roman" w:hAnsi="Times New Roman"/>
          <w:sz w:val="28"/>
          <w:szCs w:val="28"/>
          <w:bdr w:val="none" w:sz="0" w:space="0" w:color="auto" w:frame="1"/>
          <w:lang w:eastAsia="x-none"/>
        </w:rPr>
        <w:t>708</w:t>
      </w:r>
      <w:r w:rsidRPr="008F2E08">
        <w:rPr>
          <w:rFonts w:ascii="Times New Roman" w:eastAsia="Times New Roman" w:hAnsi="Times New Roman"/>
          <w:sz w:val="28"/>
          <w:szCs w:val="28"/>
          <w:bdr w:val="none" w:sz="0" w:space="0" w:color="auto" w:frame="1"/>
          <w:lang w:eastAsia="x-none"/>
        </w:rPr>
        <w:t xml:space="preserve"> заяв, у тому числі: </w:t>
      </w:r>
      <w:r w:rsidR="00563A3E" w:rsidRPr="008F2E08">
        <w:rPr>
          <w:rFonts w:ascii="Times New Roman" w:eastAsia="Times New Roman" w:hAnsi="Times New Roman"/>
          <w:sz w:val="28"/>
          <w:szCs w:val="28"/>
          <w:bdr w:val="none" w:sz="0" w:space="0" w:color="auto" w:frame="1"/>
          <w:lang w:eastAsia="x-none"/>
        </w:rPr>
        <w:t>285</w:t>
      </w:r>
      <w:r w:rsidRPr="008F2E08">
        <w:rPr>
          <w:rFonts w:ascii="Times New Roman" w:eastAsia="Times New Roman" w:hAnsi="Times New Roman"/>
          <w:sz w:val="28"/>
          <w:szCs w:val="28"/>
          <w:bdr w:val="none" w:sz="0" w:space="0" w:color="auto" w:frame="1"/>
          <w:lang w:eastAsia="x-none"/>
        </w:rPr>
        <w:t xml:space="preserve"> заяв – щодо призначення державних соціальних допомог, 1</w:t>
      </w:r>
      <w:r w:rsidR="00563A3E" w:rsidRPr="008F2E08">
        <w:rPr>
          <w:rFonts w:ascii="Times New Roman" w:eastAsia="Times New Roman" w:hAnsi="Times New Roman"/>
          <w:sz w:val="28"/>
          <w:szCs w:val="28"/>
          <w:bdr w:val="none" w:sz="0" w:space="0" w:color="auto" w:frame="1"/>
          <w:lang w:eastAsia="x-none"/>
        </w:rPr>
        <w:t>32</w:t>
      </w:r>
      <w:r w:rsidRPr="008F2E08">
        <w:rPr>
          <w:rFonts w:ascii="Times New Roman" w:eastAsia="Times New Roman" w:hAnsi="Times New Roman"/>
          <w:sz w:val="28"/>
          <w:szCs w:val="28"/>
          <w:bdr w:val="none" w:sz="0" w:space="0" w:color="auto" w:frame="1"/>
          <w:lang w:eastAsia="x-none"/>
        </w:rPr>
        <w:t xml:space="preserve"> заяв</w:t>
      </w:r>
      <w:r w:rsidR="00563A3E" w:rsidRPr="008F2E08">
        <w:rPr>
          <w:rFonts w:ascii="Times New Roman" w:eastAsia="Times New Roman" w:hAnsi="Times New Roman"/>
          <w:sz w:val="28"/>
          <w:szCs w:val="28"/>
          <w:bdr w:val="none" w:sz="0" w:space="0" w:color="auto" w:frame="1"/>
          <w:lang w:eastAsia="x-none"/>
        </w:rPr>
        <w:t>и</w:t>
      </w:r>
      <w:r w:rsidRPr="008F2E08">
        <w:rPr>
          <w:rFonts w:ascii="Times New Roman" w:eastAsia="Times New Roman" w:hAnsi="Times New Roman"/>
          <w:sz w:val="28"/>
          <w:szCs w:val="28"/>
          <w:bdr w:val="none" w:sz="0" w:space="0" w:color="auto" w:frame="1"/>
          <w:lang w:eastAsia="x-none"/>
        </w:rPr>
        <w:t xml:space="preserve"> – призначення пільг, 194 заяв – призначення житлових субсидій</w:t>
      </w:r>
      <w:r w:rsidR="00563A3E" w:rsidRPr="008F2E08">
        <w:rPr>
          <w:rFonts w:ascii="Times New Roman" w:eastAsia="Times New Roman" w:hAnsi="Times New Roman"/>
          <w:sz w:val="28"/>
          <w:szCs w:val="28"/>
          <w:bdr w:val="none" w:sz="0" w:space="0" w:color="auto" w:frame="1"/>
          <w:lang w:eastAsia="x-none"/>
        </w:rPr>
        <w:t>, 52</w:t>
      </w:r>
      <w:r w:rsidRPr="008F2E08">
        <w:rPr>
          <w:rFonts w:ascii="Times New Roman" w:eastAsia="Times New Roman" w:hAnsi="Times New Roman"/>
          <w:sz w:val="28"/>
          <w:szCs w:val="28"/>
          <w:bdr w:val="none" w:sz="0" w:space="0" w:color="auto" w:frame="1"/>
          <w:lang w:eastAsia="x-none"/>
        </w:rPr>
        <w:t xml:space="preserve"> заяви – для призначення допомоги в</w:t>
      </w:r>
      <w:r w:rsidR="00563A3E" w:rsidRPr="008F2E08">
        <w:rPr>
          <w:rFonts w:ascii="Times New Roman" w:eastAsia="Times New Roman" w:hAnsi="Times New Roman"/>
          <w:sz w:val="28"/>
          <w:szCs w:val="28"/>
          <w:bdr w:val="none" w:sz="0" w:space="0" w:color="auto" w:frame="1"/>
          <w:lang w:eastAsia="x-none"/>
        </w:rPr>
        <w:t>нутрішньо переміщеним особам, 45</w:t>
      </w:r>
      <w:r w:rsidRPr="008F2E08">
        <w:rPr>
          <w:rFonts w:ascii="Times New Roman" w:eastAsia="Times New Roman" w:hAnsi="Times New Roman"/>
          <w:sz w:val="28"/>
          <w:szCs w:val="28"/>
          <w:bdr w:val="none" w:sz="0" w:space="0" w:color="auto" w:frame="1"/>
          <w:lang w:eastAsia="x-none"/>
        </w:rPr>
        <w:t xml:space="preserve"> заяв – для оформлення ТЗР. Заяви стовідсотково опрацьовані та передані для прийняття рішення до </w:t>
      </w:r>
      <w:r w:rsidRPr="008F2E08">
        <w:rPr>
          <w:rFonts w:ascii="Times New Roman" w:eastAsia="Times New Roman" w:hAnsi="Times New Roman"/>
          <w:sz w:val="28"/>
          <w:szCs w:val="28"/>
          <w:lang w:eastAsia="x-none"/>
        </w:rPr>
        <w:t>Управління соціального захисту населення Ужгородської районної державної адміністрації</w:t>
      </w:r>
      <w:r w:rsidRPr="008F2E08">
        <w:rPr>
          <w:rFonts w:ascii="Times New Roman" w:eastAsia="Times New Roman" w:hAnsi="Times New Roman"/>
          <w:sz w:val="28"/>
          <w:szCs w:val="28"/>
          <w:bdr w:val="none" w:sz="0" w:space="0" w:color="auto" w:frame="1"/>
          <w:lang w:eastAsia="x-none"/>
        </w:rPr>
        <w:t xml:space="preserve"> та ПФУ</w:t>
      </w:r>
    </w:p>
    <w:p w14:paraId="61AF233F" w14:textId="6AD9804C" w:rsidR="00064ACE" w:rsidRPr="008F2E08" w:rsidRDefault="00064ACE" w:rsidP="0068629B">
      <w:pPr>
        <w:spacing w:after="0" w:line="240" w:lineRule="auto"/>
        <w:ind w:firstLine="567"/>
        <w:jc w:val="both"/>
        <w:rPr>
          <w:rFonts w:ascii="Times New Roman" w:eastAsia="Times New Roman" w:hAnsi="Times New Roman"/>
          <w:bCs/>
          <w:iCs/>
          <w:sz w:val="28"/>
          <w:szCs w:val="28"/>
          <w:lang w:eastAsia="ru-RU"/>
        </w:rPr>
      </w:pPr>
      <w:r w:rsidRPr="008F2E08">
        <w:rPr>
          <w:rFonts w:ascii="Times New Roman" w:eastAsia="Times New Roman" w:hAnsi="Times New Roman"/>
          <w:sz w:val="28"/>
          <w:szCs w:val="28"/>
          <w:lang w:eastAsia="ru-RU"/>
        </w:rPr>
        <w:t xml:space="preserve">З метою підтримки </w:t>
      </w:r>
      <w:proofErr w:type="spellStart"/>
      <w:r w:rsidRPr="008F2E08">
        <w:rPr>
          <w:rFonts w:ascii="Times New Roman" w:eastAsia="Times New Roman" w:hAnsi="Times New Roman"/>
          <w:sz w:val="28"/>
          <w:szCs w:val="28"/>
          <w:lang w:eastAsia="ru-RU"/>
        </w:rPr>
        <w:t>малозахищених</w:t>
      </w:r>
      <w:proofErr w:type="spellEnd"/>
      <w:r w:rsidRPr="008F2E08">
        <w:rPr>
          <w:rFonts w:ascii="Times New Roman" w:eastAsia="Times New Roman" w:hAnsi="Times New Roman"/>
          <w:sz w:val="28"/>
          <w:szCs w:val="28"/>
          <w:lang w:eastAsia="ru-RU"/>
        </w:rPr>
        <w:t xml:space="preserve"> верств населення та внутрішньо переміщених осіб для надання соціальних послуг тим громадянам, які цього потребують, у громаді розроблені і діють 7  програм: </w:t>
      </w:r>
    </w:p>
    <w:p w14:paraId="16E81F40" w14:textId="77777777" w:rsidR="00064ACE" w:rsidRPr="008F2E08" w:rsidRDefault="00064ACE" w:rsidP="0068629B">
      <w:pPr>
        <w:numPr>
          <w:ilvl w:val="0"/>
          <w:numId w:val="41"/>
        </w:numPr>
        <w:spacing w:after="0" w:line="240" w:lineRule="auto"/>
        <w:ind w:left="0" w:firstLine="567"/>
        <w:jc w:val="both"/>
        <w:rPr>
          <w:rFonts w:ascii="Times New Roman" w:eastAsia="Times New Roman" w:hAnsi="Times New Roman"/>
          <w:bCs/>
          <w:iCs/>
          <w:sz w:val="28"/>
          <w:szCs w:val="28"/>
          <w:lang w:eastAsia="ru-RU"/>
        </w:rPr>
      </w:pPr>
      <w:r w:rsidRPr="008F2E08">
        <w:rPr>
          <w:rFonts w:ascii="Times New Roman" w:eastAsia="Times New Roman" w:hAnsi="Times New Roman"/>
          <w:bCs/>
          <w:iCs/>
          <w:sz w:val="28"/>
          <w:szCs w:val="28"/>
          <w:lang w:eastAsia="ru-RU"/>
        </w:rPr>
        <w:t xml:space="preserve">Програма фінансової підтримки заходів у сфері соціального захисту вразливих верств населення </w:t>
      </w:r>
      <w:proofErr w:type="spellStart"/>
      <w:r w:rsidRPr="008F2E08">
        <w:rPr>
          <w:rFonts w:ascii="Times New Roman" w:eastAsia="Times New Roman" w:hAnsi="Times New Roman"/>
          <w:bCs/>
          <w:iCs/>
          <w:sz w:val="28"/>
          <w:szCs w:val="28"/>
          <w:lang w:eastAsia="ru-RU"/>
        </w:rPr>
        <w:t>Ставненської</w:t>
      </w:r>
      <w:proofErr w:type="spellEnd"/>
      <w:r w:rsidRPr="008F2E08">
        <w:rPr>
          <w:rFonts w:ascii="Times New Roman" w:eastAsia="Times New Roman" w:hAnsi="Times New Roman"/>
          <w:bCs/>
          <w:iCs/>
          <w:sz w:val="28"/>
          <w:szCs w:val="28"/>
          <w:lang w:eastAsia="ru-RU"/>
        </w:rPr>
        <w:t xml:space="preserve"> сільської ради Ужгородського району Закарпатської області на 2021 </w:t>
      </w:r>
      <w:r w:rsidRPr="008F2E08">
        <w:rPr>
          <w:rFonts w:ascii="Times New Roman" w:eastAsia="Times New Roman" w:hAnsi="Times New Roman"/>
          <w:sz w:val="28"/>
          <w:szCs w:val="28"/>
          <w:lang w:eastAsia="ru-RU"/>
        </w:rPr>
        <w:t>– 2025 роки.</w:t>
      </w:r>
    </w:p>
    <w:p w14:paraId="62039B49" w14:textId="77777777" w:rsidR="00064ACE" w:rsidRPr="008F2E08" w:rsidRDefault="00064ACE" w:rsidP="0068629B">
      <w:pPr>
        <w:numPr>
          <w:ilvl w:val="0"/>
          <w:numId w:val="41"/>
        </w:numPr>
        <w:spacing w:after="0" w:line="240" w:lineRule="auto"/>
        <w:ind w:left="0" w:firstLine="567"/>
        <w:jc w:val="both"/>
        <w:rPr>
          <w:rFonts w:ascii="Times New Roman" w:eastAsia="Times New Roman" w:hAnsi="Times New Roman"/>
          <w:bCs/>
          <w:iCs/>
          <w:sz w:val="28"/>
          <w:szCs w:val="28"/>
          <w:lang w:eastAsia="ru-RU"/>
        </w:rPr>
      </w:pPr>
      <w:r w:rsidRPr="008F2E08">
        <w:rPr>
          <w:rFonts w:ascii="Times New Roman" w:eastAsia="Times New Roman" w:hAnsi="Times New Roman"/>
          <w:bCs/>
          <w:iCs/>
          <w:sz w:val="28"/>
          <w:szCs w:val="28"/>
          <w:lang w:eastAsia="ru-RU"/>
        </w:rPr>
        <w:t>Програма сімейної, гендерної політики, запобігання та протидії домашньому насильству, протидії торгівлі людьми на 2021-2025 роки.</w:t>
      </w:r>
    </w:p>
    <w:p w14:paraId="3F6932D6" w14:textId="77777777" w:rsidR="00064ACE" w:rsidRPr="008F2E08" w:rsidRDefault="00064ACE" w:rsidP="0068629B">
      <w:pPr>
        <w:numPr>
          <w:ilvl w:val="0"/>
          <w:numId w:val="41"/>
        </w:numPr>
        <w:spacing w:after="0" w:line="240" w:lineRule="auto"/>
        <w:ind w:left="0" w:firstLine="567"/>
        <w:jc w:val="both"/>
        <w:rPr>
          <w:rFonts w:ascii="Times New Roman" w:eastAsia="Times New Roman" w:hAnsi="Times New Roman"/>
          <w:bCs/>
          <w:iCs/>
          <w:sz w:val="28"/>
          <w:szCs w:val="28"/>
          <w:lang w:eastAsia="ru-RU"/>
        </w:rPr>
      </w:pPr>
      <w:r w:rsidRPr="008F2E08">
        <w:rPr>
          <w:rFonts w:ascii="Times New Roman" w:eastAsia="Times New Roman" w:hAnsi="Times New Roman"/>
          <w:bCs/>
          <w:iCs/>
          <w:sz w:val="28"/>
          <w:szCs w:val="28"/>
          <w:lang w:eastAsia="ru-RU"/>
        </w:rPr>
        <w:t>Програма діяльності ветеранської афганської організації на 2022-2025 роки.</w:t>
      </w:r>
    </w:p>
    <w:p w14:paraId="41D00420" w14:textId="77777777" w:rsidR="00064ACE" w:rsidRPr="008F2E08" w:rsidRDefault="00064ACE" w:rsidP="0068629B">
      <w:pPr>
        <w:numPr>
          <w:ilvl w:val="0"/>
          <w:numId w:val="41"/>
        </w:numPr>
        <w:spacing w:after="0" w:line="240" w:lineRule="auto"/>
        <w:ind w:left="0" w:firstLine="567"/>
        <w:jc w:val="both"/>
        <w:rPr>
          <w:rFonts w:ascii="Times New Roman" w:eastAsia="Times New Roman" w:hAnsi="Times New Roman"/>
          <w:bCs/>
          <w:iCs/>
          <w:sz w:val="28"/>
          <w:szCs w:val="28"/>
          <w:lang w:eastAsia="ru-RU"/>
        </w:rPr>
      </w:pPr>
      <w:r w:rsidRPr="008F2E08">
        <w:rPr>
          <w:rFonts w:ascii="Times New Roman" w:eastAsia="Times New Roman" w:hAnsi="Times New Roman"/>
          <w:bCs/>
          <w:iCs/>
          <w:sz w:val="28"/>
          <w:szCs w:val="28"/>
          <w:lang w:eastAsia="ru-RU"/>
        </w:rPr>
        <w:t>Програма соціального захисту інвалідів, ветеранів війни, одиноких, непрацездатних осіб похилого віку, учасників бойових дій та інших категорій соціально незахищених громадян на 2022-2025 роки.</w:t>
      </w:r>
    </w:p>
    <w:p w14:paraId="643B04EF" w14:textId="77777777" w:rsidR="00064ACE" w:rsidRPr="008F2E08" w:rsidRDefault="00064ACE" w:rsidP="0068629B">
      <w:pPr>
        <w:numPr>
          <w:ilvl w:val="0"/>
          <w:numId w:val="41"/>
        </w:numPr>
        <w:spacing w:after="0" w:line="240" w:lineRule="auto"/>
        <w:ind w:left="0" w:firstLine="567"/>
        <w:jc w:val="both"/>
        <w:rPr>
          <w:rFonts w:ascii="Times New Roman" w:eastAsia="Times New Roman" w:hAnsi="Times New Roman"/>
          <w:bCs/>
          <w:iCs/>
          <w:sz w:val="28"/>
          <w:szCs w:val="28"/>
          <w:lang w:eastAsia="ru-RU"/>
        </w:rPr>
      </w:pPr>
      <w:r w:rsidRPr="008F2E08">
        <w:rPr>
          <w:rFonts w:ascii="Times New Roman" w:eastAsia="Times New Roman" w:hAnsi="Times New Roman"/>
          <w:bCs/>
          <w:iCs/>
          <w:sz w:val="28"/>
          <w:szCs w:val="28"/>
          <w:lang w:eastAsia="ru-RU"/>
        </w:rPr>
        <w:t>Програма посилення соціального захисту населення, постраждалого в наслідок Чорнобильської катастрофи на 2022-2025 роки.</w:t>
      </w:r>
    </w:p>
    <w:p w14:paraId="47391F56" w14:textId="77777777" w:rsidR="00064ACE" w:rsidRPr="008F2E08" w:rsidRDefault="00064ACE" w:rsidP="0068629B">
      <w:pPr>
        <w:numPr>
          <w:ilvl w:val="0"/>
          <w:numId w:val="41"/>
        </w:numPr>
        <w:spacing w:after="0" w:line="240" w:lineRule="auto"/>
        <w:ind w:left="0" w:firstLine="567"/>
        <w:jc w:val="both"/>
        <w:rPr>
          <w:rFonts w:ascii="Times New Roman" w:eastAsia="Times New Roman" w:hAnsi="Times New Roman"/>
          <w:bCs/>
          <w:iCs/>
          <w:sz w:val="28"/>
          <w:szCs w:val="28"/>
          <w:lang w:eastAsia="ru-RU"/>
        </w:rPr>
      </w:pPr>
      <w:r w:rsidRPr="008F2E08">
        <w:rPr>
          <w:rFonts w:ascii="Times New Roman" w:eastAsia="Times New Roman" w:hAnsi="Times New Roman"/>
          <w:bCs/>
          <w:iCs/>
          <w:sz w:val="28"/>
          <w:szCs w:val="28"/>
          <w:lang w:eastAsia="ru-RU"/>
        </w:rPr>
        <w:t xml:space="preserve">Програма «Турбота» </w:t>
      </w:r>
      <w:proofErr w:type="spellStart"/>
      <w:r w:rsidRPr="008F2E08">
        <w:rPr>
          <w:rFonts w:ascii="Times New Roman" w:eastAsia="Times New Roman" w:hAnsi="Times New Roman"/>
          <w:bCs/>
          <w:iCs/>
          <w:sz w:val="28"/>
          <w:szCs w:val="28"/>
          <w:lang w:eastAsia="ru-RU"/>
        </w:rPr>
        <w:t>Ставненської</w:t>
      </w:r>
      <w:proofErr w:type="spellEnd"/>
      <w:r w:rsidRPr="008F2E08">
        <w:rPr>
          <w:rFonts w:ascii="Times New Roman" w:eastAsia="Times New Roman" w:hAnsi="Times New Roman"/>
          <w:bCs/>
          <w:iCs/>
          <w:sz w:val="28"/>
          <w:szCs w:val="28"/>
          <w:lang w:eastAsia="ru-RU"/>
        </w:rPr>
        <w:t xml:space="preserve"> сільської ради на 2022-2025 роки;</w:t>
      </w:r>
    </w:p>
    <w:p w14:paraId="00A0DB5F" w14:textId="088E53B4" w:rsidR="00064ACE" w:rsidRPr="008F2E08" w:rsidRDefault="00064ACE" w:rsidP="0068629B">
      <w:pPr>
        <w:numPr>
          <w:ilvl w:val="0"/>
          <w:numId w:val="41"/>
        </w:numPr>
        <w:spacing w:after="0" w:line="240" w:lineRule="auto"/>
        <w:ind w:left="0" w:firstLine="567"/>
        <w:jc w:val="both"/>
        <w:rPr>
          <w:rFonts w:ascii="Times New Roman" w:eastAsia="Times New Roman" w:hAnsi="Times New Roman"/>
          <w:bCs/>
          <w:iCs/>
          <w:sz w:val="28"/>
          <w:szCs w:val="28"/>
          <w:lang w:eastAsia="ru-RU"/>
        </w:rPr>
      </w:pPr>
      <w:r w:rsidRPr="008F2E08">
        <w:rPr>
          <w:rFonts w:ascii="Times New Roman" w:eastAsia="Times New Roman" w:hAnsi="Times New Roman"/>
          <w:bCs/>
          <w:iCs/>
          <w:sz w:val="28"/>
          <w:szCs w:val="28"/>
          <w:lang w:eastAsia="ru-RU"/>
        </w:rPr>
        <w:t xml:space="preserve">Програма соціальної підтримки ветеранів війни, військовослужбовців та членів їх сімей </w:t>
      </w:r>
      <w:proofErr w:type="spellStart"/>
      <w:r w:rsidRPr="008F2E08">
        <w:rPr>
          <w:rFonts w:ascii="Times New Roman" w:eastAsia="Times New Roman" w:hAnsi="Times New Roman"/>
          <w:bCs/>
          <w:iCs/>
          <w:sz w:val="28"/>
          <w:szCs w:val="28"/>
          <w:lang w:eastAsia="ru-RU"/>
        </w:rPr>
        <w:t>Ставненської</w:t>
      </w:r>
      <w:proofErr w:type="spellEnd"/>
      <w:r w:rsidRPr="008F2E08">
        <w:rPr>
          <w:rFonts w:ascii="Times New Roman" w:eastAsia="Times New Roman" w:hAnsi="Times New Roman"/>
          <w:bCs/>
          <w:iCs/>
          <w:sz w:val="28"/>
          <w:szCs w:val="28"/>
          <w:lang w:eastAsia="ru-RU"/>
        </w:rPr>
        <w:t xml:space="preserve"> сільської ради  на 2023 – 2025 роки</w:t>
      </w:r>
    </w:p>
    <w:p w14:paraId="360C76E5" w14:textId="698CB99B" w:rsidR="00064ACE" w:rsidRPr="008F2E08" w:rsidRDefault="00064ACE"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Проведено 4 засідання координаційної ради з питань координації дії щодо запобігання та протидії домашньому насильству і насильству за ознакою статті та протидії торгівлі людьми, 24 виїзди мобільної бригади по неблагополучних  та малозабезпечених сім’ях. </w:t>
      </w:r>
    </w:p>
    <w:p w14:paraId="173A0F8E" w14:textId="1B54A6B7" w:rsidR="00064ACE" w:rsidRPr="008F2E08" w:rsidRDefault="00064ACE"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З січня місяця по грудень відділом було видано 30 посвідчень багатодітним батькам та дітям з багатодітних сімей громади. </w:t>
      </w:r>
    </w:p>
    <w:p w14:paraId="17FA4E4D" w14:textId="2FE35919" w:rsidR="00064ACE" w:rsidRPr="008F2E08" w:rsidRDefault="00064ACE" w:rsidP="0068629B">
      <w:pPr>
        <w:spacing w:after="0" w:line="240" w:lineRule="auto"/>
        <w:ind w:firstLine="567"/>
        <w:jc w:val="both"/>
        <w:rPr>
          <w:rFonts w:ascii="Times New Roman" w:eastAsia="Times New Roman" w:hAnsi="Times New Roman"/>
          <w:color w:val="000000"/>
          <w:sz w:val="28"/>
          <w:szCs w:val="28"/>
          <w:lang w:eastAsia="uk-UA"/>
        </w:rPr>
      </w:pPr>
      <w:r w:rsidRPr="008F2E08">
        <w:rPr>
          <w:rFonts w:ascii="Times New Roman" w:eastAsia="Times New Roman" w:hAnsi="Times New Roman"/>
          <w:color w:val="000000"/>
          <w:sz w:val="28"/>
          <w:szCs w:val="28"/>
          <w:lang w:eastAsia="uk-UA"/>
        </w:rPr>
        <w:t xml:space="preserve">Відділом соціального забезпечення у громаду залучено два проекти та підписані меморандуми про співпрацю між </w:t>
      </w:r>
      <w:proofErr w:type="spellStart"/>
      <w:r w:rsidRPr="008F2E08">
        <w:rPr>
          <w:rFonts w:ascii="Times New Roman" w:eastAsia="Times New Roman" w:hAnsi="Times New Roman"/>
          <w:color w:val="000000"/>
          <w:sz w:val="28"/>
          <w:szCs w:val="28"/>
          <w:lang w:eastAsia="uk-UA"/>
        </w:rPr>
        <w:t>Ставненською</w:t>
      </w:r>
      <w:proofErr w:type="spellEnd"/>
      <w:r w:rsidRPr="008F2E08">
        <w:rPr>
          <w:rFonts w:ascii="Times New Roman" w:eastAsia="Times New Roman" w:hAnsi="Times New Roman"/>
          <w:color w:val="000000"/>
          <w:sz w:val="28"/>
          <w:szCs w:val="28"/>
          <w:lang w:eastAsia="uk-UA"/>
        </w:rPr>
        <w:t xml:space="preserve"> сільською радою  та Благодійною організацією «Благодійний фонд «</w:t>
      </w:r>
      <w:proofErr w:type="spellStart"/>
      <w:r w:rsidRPr="008F2E08">
        <w:rPr>
          <w:rFonts w:ascii="Times New Roman" w:eastAsia="Times New Roman" w:hAnsi="Times New Roman"/>
          <w:color w:val="000000"/>
          <w:sz w:val="28"/>
          <w:szCs w:val="28"/>
          <w:lang w:eastAsia="uk-UA"/>
        </w:rPr>
        <w:t>Стабілізейшен</w:t>
      </w:r>
      <w:proofErr w:type="spellEnd"/>
      <w:r w:rsidRPr="008F2E08">
        <w:rPr>
          <w:rFonts w:ascii="Times New Roman" w:eastAsia="Times New Roman" w:hAnsi="Times New Roman"/>
          <w:color w:val="000000"/>
          <w:sz w:val="28"/>
          <w:szCs w:val="28"/>
          <w:lang w:eastAsia="uk-UA"/>
        </w:rPr>
        <w:t xml:space="preserve"> </w:t>
      </w:r>
      <w:proofErr w:type="spellStart"/>
      <w:r w:rsidRPr="008F2E08">
        <w:rPr>
          <w:rFonts w:ascii="Times New Roman" w:eastAsia="Times New Roman" w:hAnsi="Times New Roman"/>
          <w:color w:val="000000"/>
          <w:sz w:val="28"/>
          <w:szCs w:val="28"/>
          <w:lang w:eastAsia="uk-UA"/>
        </w:rPr>
        <w:t>Суппорт</w:t>
      </w:r>
      <w:proofErr w:type="spellEnd"/>
      <w:r w:rsidRPr="008F2E08">
        <w:rPr>
          <w:rFonts w:ascii="Times New Roman" w:eastAsia="Times New Roman" w:hAnsi="Times New Roman"/>
          <w:color w:val="000000"/>
          <w:sz w:val="28"/>
          <w:szCs w:val="28"/>
          <w:lang w:eastAsia="uk-UA"/>
        </w:rPr>
        <w:t xml:space="preserve"> </w:t>
      </w:r>
      <w:proofErr w:type="spellStart"/>
      <w:r w:rsidRPr="008F2E08">
        <w:rPr>
          <w:rFonts w:ascii="Times New Roman" w:eastAsia="Times New Roman" w:hAnsi="Times New Roman"/>
          <w:color w:val="000000"/>
          <w:sz w:val="28"/>
          <w:szCs w:val="28"/>
          <w:lang w:eastAsia="uk-UA"/>
        </w:rPr>
        <w:t>Сервісез</w:t>
      </w:r>
      <w:proofErr w:type="spellEnd"/>
      <w:r w:rsidRPr="008F2E08">
        <w:rPr>
          <w:rFonts w:ascii="Times New Roman" w:eastAsia="Times New Roman" w:hAnsi="Times New Roman"/>
          <w:color w:val="000000"/>
          <w:sz w:val="28"/>
          <w:szCs w:val="28"/>
          <w:lang w:eastAsia="uk-UA"/>
        </w:rPr>
        <w:t>»  та Благодійною організацією Благодійний фонд «Посмішка ЮА»</w:t>
      </w:r>
      <w:r w:rsidR="00F62748" w:rsidRPr="008F2E08">
        <w:rPr>
          <w:rFonts w:ascii="Times New Roman" w:eastAsia="Times New Roman" w:hAnsi="Times New Roman"/>
          <w:color w:val="000000"/>
          <w:sz w:val="28"/>
          <w:szCs w:val="28"/>
          <w:lang w:eastAsia="uk-UA"/>
        </w:rPr>
        <w:t>.</w:t>
      </w:r>
      <w:r w:rsidRPr="008F2E08">
        <w:rPr>
          <w:rFonts w:ascii="Times New Roman" w:eastAsia="Times New Roman" w:hAnsi="Times New Roman"/>
          <w:color w:val="000000"/>
          <w:sz w:val="28"/>
          <w:szCs w:val="28"/>
          <w:lang w:eastAsia="uk-UA"/>
        </w:rPr>
        <w:t xml:space="preserve">         </w:t>
      </w:r>
      <w:r w:rsidR="00F62748" w:rsidRPr="008F2E08">
        <w:rPr>
          <w:rFonts w:ascii="Times New Roman" w:eastAsia="Times New Roman" w:hAnsi="Times New Roman"/>
          <w:color w:val="000000"/>
          <w:sz w:val="28"/>
          <w:szCs w:val="28"/>
          <w:lang w:eastAsia="uk-UA"/>
        </w:rPr>
        <w:t xml:space="preserve"> </w:t>
      </w:r>
    </w:p>
    <w:p w14:paraId="789A8E33" w14:textId="77777777" w:rsidR="00064ACE" w:rsidRPr="008F2E08" w:rsidRDefault="00064ACE" w:rsidP="0068629B">
      <w:pPr>
        <w:spacing w:after="0" w:line="240" w:lineRule="auto"/>
        <w:ind w:firstLine="567"/>
        <w:jc w:val="both"/>
        <w:rPr>
          <w:rFonts w:ascii="Times New Roman" w:eastAsia="Times New Roman" w:hAnsi="Times New Roman"/>
          <w:color w:val="000000"/>
          <w:sz w:val="28"/>
          <w:szCs w:val="28"/>
          <w:lang w:eastAsia="uk-UA"/>
        </w:rPr>
      </w:pPr>
      <w:r w:rsidRPr="008F2E08">
        <w:rPr>
          <w:rFonts w:ascii="Times New Roman" w:eastAsia="Times New Roman" w:hAnsi="Times New Roman"/>
          <w:color w:val="000000"/>
          <w:sz w:val="28"/>
          <w:szCs w:val="28"/>
          <w:lang w:eastAsia="uk-UA"/>
        </w:rPr>
        <w:t xml:space="preserve">Завдяки одному створено Раду ВПО та отримано два комплекти техніки, що значно покращило роботу працівників соціальної сфери та обслуговування населення громади. По другому проекту відремонтовано клас у </w:t>
      </w:r>
      <w:proofErr w:type="spellStart"/>
      <w:r w:rsidRPr="008F2E08">
        <w:rPr>
          <w:rFonts w:ascii="Times New Roman" w:eastAsia="Times New Roman" w:hAnsi="Times New Roman"/>
          <w:color w:val="000000"/>
          <w:sz w:val="28"/>
          <w:szCs w:val="28"/>
          <w:lang w:eastAsia="uk-UA"/>
        </w:rPr>
        <w:t>Волосянківській</w:t>
      </w:r>
      <w:proofErr w:type="spellEnd"/>
      <w:r w:rsidRPr="008F2E08">
        <w:rPr>
          <w:rFonts w:ascii="Times New Roman" w:eastAsia="Times New Roman" w:hAnsi="Times New Roman"/>
          <w:color w:val="000000"/>
          <w:sz w:val="28"/>
          <w:szCs w:val="28"/>
          <w:lang w:eastAsia="uk-UA"/>
        </w:rPr>
        <w:t xml:space="preserve"> </w:t>
      </w:r>
      <w:r w:rsidRPr="008F2E08">
        <w:rPr>
          <w:rFonts w:ascii="Times New Roman" w:eastAsia="Times New Roman" w:hAnsi="Times New Roman"/>
          <w:color w:val="000000"/>
          <w:sz w:val="28"/>
          <w:szCs w:val="28"/>
          <w:lang w:eastAsia="uk-UA"/>
        </w:rPr>
        <w:lastRenderedPageBreak/>
        <w:t>школі та зроблено комп’ютерний простір для населення громади та ВПО. Забезпечено клас  новими ноутбуками, принтером 40 планшетами.</w:t>
      </w:r>
    </w:p>
    <w:p w14:paraId="5C4E3D80" w14:textId="77777777" w:rsidR="00064ACE" w:rsidRPr="008F2E08" w:rsidRDefault="00064ACE" w:rsidP="0068629B">
      <w:pPr>
        <w:spacing w:after="0" w:line="240" w:lineRule="auto"/>
        <w:ind w:firstLine="567"/>
        <w:jc w:val="both"/>
        <w:rPr>
          <w:rFonts w:ascii="Times New Roman" w:eastAsia="Times New Roman" w:hAnsi="Times New Roman"/>
          <w:color w:val="000000"/>
          <w:sz w:val="28"/>
          <w:szCs w:val="28"/>
          <w:lang w:eastAsia="uk-UA"/>
        </w:rPr>
      </w:pPr>
      <w:r w:rsidRPr="008F2E08">
        <w:rPr>
          <w:rFonts w:ascii="Times New Roman" w:eastAsia="Times New Roman" w:hAnsi="Times New Roman"/>
          <w:color w:val="000000"/>
          <w:sz w:val="28"/>
          <w:szCs w:val="28"/>
          <w:lang w:eastAsia="uk-UA"/>
        </w:rPr>
        <w:t xml:space="preserve">З липня місяця  на відділ покладено повноваження з матеріально-технічного та організаційного забезпечення діяльності Центру надання адміністративних послуг </w:t>
      </w:r>
      <w:proofErr w:type="spellStart"/>
      <w:r w:rsidRPr="008F2E08">
        <w:rPr>
          <w:rFonts w:ascii="Times New Roman" w:eastAsia="Times New Roman" w:hAnsi="Times New Roman"/>
          <w:color w:val="000000"/>
          <w:sz w:val="28"/>
          <w:szCs w:val="28"/>
          <w:lang w:eastAsia="uk-UA"/>
        </w:rPr>
        <w:t>Ставненської</w:t>
      </w:r>
      <w:proofErr w:type="spellEnd"/>
      <w:r w:rsidRPr="008F2E08">
        <w:rPr>
          <w:rFonts w:ascii="Times New Roman" w:eastAsia="Times New Roman" w:hAnsi="Times New Roman"/>
          <w:color w:val="000000"/>
          <w:sz w:val="28"/>
          <w:szCs w:val="28"/>
          <w:lang w:eastAsia="uk-UA"/>
        </w:rPr>
        <w:t xml:space="preserve"> сільської ради,  начальник відділу також є і керівником </w:t>
      </w:r>
      <w:proofErr w:type="spellStart"/>
      <w:r w:rsidRPr="008F2E08">
        <w:rPr>
          <w:rFonts w:ascii="Times New Roman" w:eastAsia="Times New Roman" w:hAnsi="Times New Roman"/>
          <w:color w:val="000000"/>
          <w:sz w:val="28"/>
          <w:szCs w:val="28"/>
          <w:lang w:eastAsia="uk-UA"/>
        </w:rPr>
        <w:t>ЦНАПу</w:t>
      </w:r>
      <w:proofErr w:type="spellEnd"/>
      <w:r w:rsidRPr="008F2E08">
        <w:rPr>
          <w:rFonts w:ascii="Times New Roman" w:eastAsia="Times New Roman" w:hAnsi="Times New Roman"/>
          <w:color w:val="000000"/>
          <w:sz w:val="28"/>
          <w:szCs w:val="28"/>
          <w:lang w:eastAsia="uk-UA"/>
        </w:rPr>
        <w:t>.</w:t>
      </w:r>
    </w:p>
    <w:p w14:paraId="409A44D2" w14:textId="7A674B38" w:rsidR="00064ACE" w:rsidRPr="008F2E08" w:rsidRDefault="00064ACE" w:rsidP="0068629B">
      <w:pPr>
        <w:spacing w:after="0" w:line="240" w:lineRule="auto"/>
        <w:ind w:firstLine="567"/>
        <w:jc w:val="both"/>
        <w:rPr>
          <w:rFonts w:ascii="Times New Roman" w:eastAsia="Times New Roman" w:hAnsi="Times New Roman"/>
          <w:color w:val="000000"/>
          <w:sz w:val="28"/>
          <w:szCs w:val="28"/>
          <w:lang w:eastAsia="uk-UA"/>
        </w:rPr>
      </w:pPr>
      <w:r w:rsidRPr="008F2E08">
        <w:rPr>
          <w:rFonts w:ascii="Times New Roman" w:eastAsia="Times New Roman" w:hAnsi="Times New Roman"/>
          <w:color w:val="000000"/>
          <w:sz w:val="28"/>
          <w:szCs w:val="28"/>
          <w:lang w:eastAsia="uk-UA"/>
        </w:rPr>
        <w:t>При відділі соціального забезпечення створена КУ «Центр надання соціа</w:t>
      </w:r>
      <w:r w:rsidR="00C61024" w:rsidRPr="008F2E08">
        <w:rPr>
          <w:rFonts w:ascii="Times New Roman" w:eastAsia="Times New Roman" w:hAnsi="Times New Roman"/>
          <w:color w:val="000000"/>
          <w:sz w:val="28"/>
          <w:szCs w:val="28"/>
          <w:lang w:eastAsia="uk-UA"/>
        </w:rPr>
        <w:t xml:space="preserve">льних послуг», в якому працює </w:t>
      </w:r>
      <w:r w:rsidRPr="008F2E08">
        <w:rPr>
          <w:rFonts w:ascii="Times New Roman" w:eastAsia="Times New Roman" w:hAnsi="Times New Roman"/>
          <w:color w:val="000000"/>
          <w:sz w:val="28"/>
          <w:szCs w:val="28"/>
          <w:lang w:eastAsia="uk-UA"/>
        </w:rPr>
        <w:t xml:space="preserve">7 соціальних працівників, які обслуговують 53 особи похилого віку. На утримання Центру у 2024 році передбачено коштів на суму 1432,2 </w:t>
      </w:r>
      <w:proofErr w:type="spellStart"/>
      <w:r w:rsidRPr="008F2E08">
        <w:rPr>
          <w:rFonts w:ascii="Times New Roman" w:eastAsia="Times New Roman" w:hAnsi="Times New Roman"/>
          <w:color w:val="000000"/>
          <w:sz w:val="28"/>
          <w:szCs w:val="28"/>
          <w:lang w:eastAsia="uk-UA"/>
        </w:rPr>
        <w:t>тис.грн</w:t>
      </w:r>
      <w:proofErr w:type="spellEnd"/>
      <w:r w:rsidRPr="008F2E08">
        <w:rPr>
          <w:rFonts w:ascii="Times New Roman" w:eastAsia="Times New Roman" w:hAnsi="Times New Roman"/>
          <w:color w:val="000000"/>
          <w:sz w:val="28"/>
          <w:szCs w:val="28"/>
          <w:lang w:eastAsia="uk-UA"/>
        </w:rPr>
        <w:t>.</w:t>
      </w:r>
    </w:p>
    <w:p w14:paraId="794F06A6" w14:textId="77777777" w:rsidR="00064ACE" w:rsidRPr="00961A1A" w:rsidRDefault="00064ACE" w:rsidP="0068629B">
      <w:pPr>
        <w:spacing w:after="0" w:line="240" w:lineRule="auto"/>
        <w:ind w:firstLine="567"/>
        <w:jc w:val="both"/>
        <w:rPr>
          <w:rFonts w:ascii="Times New Roman" w:eastAsia="Times New Roman" w:hAnsi="Times New Roman"/>
          <w:sz w:val="28"/>
          <w:szCs w:val="28"/>
          <w:lang w:eastAsia="uk-UA"/>
        </w:rPr>
      </w:pPr>
      <w:r w:rsidRPr="00961A1A">
        <w:rPr>
          <w:rFonts w:ascii="Times New Roman" w:eastAsia="Times New Roman" w:hAnsi="Times New Roman"/>
          <w:sz w:val="28"/>
          <w:szCs w:val="28"/>
          <w:lang w:eastAsia="uk-UA"/>
        </w:rPr>
        <w:t xml:space="preserve">На даний час у будівлі КУ «Центр надання соціальних послуг» розміщено 13 ВПО, які обслуговуються працівниками центру. </w:t>
      </w:r>
      <w:proofErr w:type="spellStart"/>
      <w:r w:rsidRPr="00961A1A">
        <w:rPr>
          <w:rFonts w:ascii="Times New Roman" w:eastAsia="Times New Roman" w:hAnsi="Times New Roman"/>
          <w:sz w:val="28"/>
          <w:szCs w:val="28"/>
          <w:lang w:eastAsia="uk-UA"/>
        </w:rPr>
        <w:t>Уцьому</w:t>
      </w:r>
      <w:proofErr w:type="spellEnd"/>
      <w:r w:rsidRPr="00961A1A">
        <w:rPr>
          <w:rFonts w:ascii="Times New Roman" w:eastAsia="Times New Roman" w:hAnsi="Times New Roman"/>
          <w:sz w:val="28"/>
          <w:szCs w:val="28"/>
          <w:lang w:eastAsia="uk-UA"/>
        </w:rPr>
        <w:t xml:space="preserve"> році сільською радою придбано вікна для покращення умов перебування ВПО та буде проведено поточний ремонт приміщень Центру.</w:t>
      </w:r>
    </w:p>
    <w:p w14:paraId="73185112" w14:textId="67BD9528" w:rsidR="008B0D5B" w:rsidRPr="00961A1A" w:rsidRDefault="008B0D5B" w:rsidP="0068629B">
      <w:pPr>
        <w:shd w:val="clear" w:color="auto" w:fill="FFFFFF"/>
        <w:spacing w:after="0" w:line="240" w:lineRule="auto"/>
        <w:ind w:firstLine="567"/>
        <w:jc w:val="both"/>
        <w:rPr>
          <w:rFonts w:ascii="Times New Roman" w:eastAsia="Times New Roman" w:hAnsi="Times New Roman"/>
          <w:sz w:val="28"/>
          <w:szCs w:val="28"/>
          <w:lang w:eastAsia="ru-RU"/>
        </w:rPr>
      </w:pPr>
      <w:r w:rsidRPr="00961A1A">
        <w:rPr>
          <w:rFonts w:ascii="Times New Roman" w:eastAsia="Times New Roman" w:hAnsi="Times New Roman"/>
          <w:sz w:val="28"/>
          <w:szCs w:val="28"/>
          <w:lang w:eastAsia="ru-RU"/>
        </w:rPr>
        <w:t>Прийняття 6 вересня 2012 року Закону України «Про адміністративні послуги» стало початком проведення реформи системи надання адміністративних послуг в Україні. Основними завданнями цієї реформи стало визначення правових засад та створення умов для реалізації прав, свобод і законних інтересів фізичних та юридичних осіб у сфері надання адміністративних послуг. Саме завдяки цій реформі система надання адміністративних послуг в Україні мала стати більш орієнтованою  на фізичних осіб, а також зберегти усі надбання Закону України «Про дозвільну систему у сфері господарської діяльності» 6 вересня 2005 року для юридичних осіб та підприємців.</w:t>
      </w:r>
    </w:p>
    <w:p w14:paraId="06EB1448" w14:textId="57923586" w:rsidR="008B0D5B" w:rsidRPr="00961A1A" w:rsidRDefault="008B0D5B" w:rsidP="0068629B">
      <w:pPr>
        <w:shd w:val="clear" w:color="auto" w:fill="FFFFFF"/>
        <w:spacing w:after="0" w:line="240" w:lineRule="auto"/>
        <w:ind w:firstLine="567"/>
        <w:jc w:val="both"/>
        <w:rPr>
          <w:rFonts w:ascii="Times New Roman" w:eastAsia="Times New Roman" w:hAnsi="Times New Roman"/>
          <w:sz w:val="28"/>
          <w:szCs w:val="28"/>
          <w:lang w:eastAsia="ru-RU"/>
        </w:rPr>
      </w:pPr>
      <w:r w:rsidRPr="00961A1A">
        <w:rPr>
          <w:rFonts w:ascii="Times New Roman" w:eastAsia="Times New Roman" w:hAnsi="Times New Roman"/>
          <w:bCs/>
          <w:sz w:val="28"/>
          <w:szCs w:val="28"/>
          <w:lang w:eastAsia="ru-RU"/>
        </w:rPr>
        <w:t xml:space="preserve">Метою організації </w:t>
      </w:r>
      <w:proofErr w:type="spellStart"/>
      <w:r w:rsidRPr="00961A1A">
        <w:rPr>
          <w:rFonts w:ascii="Times New Roman" w:eastAsia="Times New Roman" w:hAnsi="Times New Roman"/>
          <w:bCs/>
          <w:sz w:val="28"/>
          <w:szCs w:val="28"/>
          <w:lang w:eastAsia="ru-RU"/>
        </w:rPr>
        <w:t>ЦНАПу</w:t>
      </w:r>
      <w:proofErr w:type="spellEnd"/>
      <w:r w:rsidRPr="00961A1A">
        <w:rPr>
          <w:rFonts w:ascii="Times New Roman" w:eastAsia="Times New Roman" w:hAnsi="Times New Roman"/>
          <w:bCs/>
          <w:sz w:val="28"/>
          <w:szCs w:val="28"/>
          <w:lang w:eastAsia="ru-RU"/>
        </w:rPr>
        <w:t xml:space="preserve"> є </w:t>
      </w:r>
      <w:r w:rsidRPr="00961A1A">
        <w:rPr>
          <w:rFonts w:ascii="Times New Roman" w:eastAsia="Times New Roman" w:hAnsi="Times New Roman"/>
          <w:sz w:val="28"/>
          <w:szCs w:val="28"/>
          <w:lang w:eastAsia="ru-RU"/>
        </w:rPr>
        <w:t xml:space="preserve">створення умов для надання мешканцям громади необхідних адміністративних послуг в зручний та доступний способи, а також забезпечення відкритості діяльності органів місцевого самоврядування. </w:t>
      </w:r>
      <w:proofErr w:type="spellStart"/>
      <w:r w:rsidRPr="00961A1A">
        <w:rPr>
          <w:rFonts w:ascii="Times New Roman" w:eastAsia="Times New Roman" w:hAnsi="Times New Roman"/>
          <w:sz w:val="28"/>
          <w:szCs w:val="28"/>
          <w:lang w:eastAsia="ru-RU"/>
        </w:rPr>
        <w:t>Ставненська</w:t>
      </w:r>
      <w:proofErr w:type="spellEnd"/>
      <w:r w:rsidRPr="00961A1A">
        <w:rPr>
          <w:rFonts w:ascii="Times New Roman" w:eastAsia="Times New Roman" w:hAnsi="Times New Roman"/>
          <w:sz w:val="28"/>
          <w:szCs w:val="28"/>
          <w:lang w:eastAsia="ru-RU"/>
        </w:rPr>
        <w:t xml:space="preserve"> сільська територіальна громада нараховує 7 тисяч жителів та  12 населених пунктів, які розміщені на площі 3023,6 </w:t>
      </w:r>
      <w:proofErr w:type="spellStart"/>
      <w:r w:rsidRPr="00961A1A">
        <w:rPr>
          <w:rFonts w:ascii="Times New Roman" w:eastAsia="Times New Roman" w:hAnsi="Times New Roman"/>
          <w:sz w:val="28"/>
          <w:szCs w:val="28"/>
          <w:lang w:eastAsia="ru-RU"/>
        </w:rPr>
        <w:t>кв.км..Всі</w:t>
      </w:r>
      <w:proofErr w:type="spellEnd"/>
      <w:r w:rsidRPr="00961A1A">
        <w:rPr>
          <w:rFonts w:ascii="Times New Roman" w:eastAsia="Times New Roman" w:hAnsi="Times New Roman"/>
          <w:sz w:val="28"/>
          <w:szCs w:val="28"/>
          <w:lang w:eastAsia="ru-RU"/>
        </w:rPr>
        <w:t xml:space="preserve"> села мають статус гірських населених пунктів і розміщені на далекій відстані один від одного, велика частка необхідних адміністративних послуг здійснюється переважно в  смт. Великий Березний – за 30 км. від  центру громади  та в  районному центрі – </w:t>
      </w:r>
      <w:proofErr w:type="spellStart"/>
      <w:r w:rsidRPr="00961A1A">
        <w:rPr>
          <w:rFonts w:ascii="Times New Roman" w:eastAsia="Times New Roman" w:hAnsi="Times New Roman"/>
          <w:sz w:val="28"/>
          <w:szCs w:val="28"/>
          <w:lang w:eastAsia="ru-RU"/>
        </w:rPr>
        <w:t>м.Ужгород</w:t>
      </w:r>
      <w:proofErr w:type="spellEnd"/>
      <w:r w:rsidRPr="00961A1A">
        <w:rPr>
          <w:rFonts w:ascii="Times New Roman" w:eastAsia="Times New Roman" w:hAnsi="Times New Roman"/>
          <w:sz w:val="28"/>
          <w:szCs w:val="28"/>
          <w:lang w:eastAsia="ru-RU"/>
        </w:rPr>
        <w:t xml:space="preserve"> (за  70 км)в різних органах виконавчої </w:t>
      </w:r>
      <w:proofErr w:type="spellStart"/>
      <w:r w:rsidRPr="00961A1A">
        <w:rPr>
          <w:rFonts w:ascii="Times New Roman" w:eastAsia="Times New Roman" w:hAnsi="Times New Roman"/>
          <w:sz w:val="28"/>
          <w:szCs w:val="28"/>
          <w:lang w:eastAsia="ru-RU"/>
        </w:rPr>
        <w:t>влади.Найбільшими</w:t>
      </w:r>
      <w:proofErr w:type="spellEnd"/>
      <w:r w:rsidRPr="00961A1A">
        <w:rPr>
          <w:rFonts w:ascii="Times New Roman" w:eastAsia="Times New Roman" w:hAnsi="Times New Roman"/>
          <w:sz w:val="28"/>
          <w:szCs w:val="28"/>
          <w:lang w:eastAsia="ru-RU"/>
        </w:rPr>
        <w:t xml:space="preserve"> проблемами , що потребують термінового вирішення залишаються покращення доступності та якості надання адміністративних послуг жителям населених пунктів, які увійшли до складу громади, відсутність належних умов доступу до адміністративних послуг в ОТГ для осіб з обмеженими фізичними можливостями (з інвалідністю, з додатковими потребами), недостатність матеріально-технічного забезпечення виконавчих органів сільської ради, в тому числі брак відповідного технічного обладнання, меблів, програмного забезпечення для організації ефективної роботи. Вищевказані проблемні питання призвели до  нагальної потреби створення центру  надання адміністративних послуг (ЦНАП) –  тобто  місця, де житель високогірного села може отримати  максимально необхідний перелік адміністративних послуг у комфортних </w:t>
      </w:r>
      <w:r w:rsidRPr="00961A1A">
        <w:rPr>
          <w:rFonts w:ascii="Times New Roman" w:eastAsia="Times New Roman" w:hAnsi="Times New Roman"/>
          <w:sz w:val="28"/>
          <w:szCs w:val="28"/>
          <w:lang w:eastAsia="ru-RU"/>
        </w:rPr>
        <w:lastRenderedPageBreak/>
        <w:t xml:space="preserve">умовах, без додаткових затрат на проїзд до районного чи обласного центрів. Керівництвом громади було вирішено провести реконструкцію адмінбудинку </w:t>
      </w:r>
      <w:proofErr w:type="spellStart"/>
      <w:r w:rsidRPr="00961A1A">
        <w:rPr>
          <w:rFonts w:ascii="Times New Roman" w:eastAsia="Times New Roman" w:hAnsi="Times New Roman"/>
          <w:sz w:val="28"/>
          <w:szCs w:val="28"/>
          <w:lang w:eastAsia="ru-RU"/>
        </w:rPr>
        <w:t>Ставненської</w:t>
      </w:r>
      <w:proofErr w:type="spellEnd"/>
      <w:r w:rsidRPr="00961A1A">
        <w:rPr>
          <w:rFonts w:ascii="Times New Roman" w:eastAsia="Times New Roman" w:hAnsi="Times New Roman"/>
          <w:sz w:val="28"/>
          <w:szCs w:val="28"/>
          <w:lang w:eastAsia="ru-RU"/>
        </w:rPr>
        <w:t xml:space="preserve"> сільської ради для розміщення центру з надання адміністративних послуг у селі Ставне, яке розташоване в центрі громади і створює оптимальні умови  для отримання усіх (більшості) необхідних адміністративних  послуг населенням навколишніх сіл в громаді , в комфортних та доступних умовах, прозорі умови надання адміністративних послуг, покращений  інвестиційний клімат. Приміщення ЦНАПУ планується зробити по принципу </w:t>
      </w:r>
      <w:proofErr w:type="spellStart"/>
      <w:r w:rsidRPr="00961A1A">
        <w:rPr>
          <w:rFonts w:ascii="Times New Roman" w:eastAsia="Times New Roman" w:hAnsi="Times New Roman"/>
          <w:sz w:val="28"/>
          <w:szCs w:val="28"/>
          <w:lang w:eastAsia="ru-RU"/>
        </w:rPr>
        <w:t>безбар’єрності,відкритості</w:t>
      </w:r>
      <w:proofErr w:type="spellEnd"/>
      <w:r w:rsidRPr="00961A1A">
        <w:rPr>
          <w:rFonts w:ascii="Times New Roman" w:eastAsia="Times New Roman" w:hAnsi="Times New Roman"/>
          <w:sz w:val="28"/>
          <w:szCs w:val="28"/>
          <w:lang w:eastAsia="ru-RU"/>
        </w:rPr>
        <w:t xml:space="preserve"> (некабінетне), комфортності, адаптоване до потреб різних груп відвідувачів.    </w:t>
      </w:r>
    </w:p>
    <w:p w14:paraId="5D6E7F59" w14:textId="77777777" w:rsidR="008B0D5B" w:rsidRPr="00961A1A" w:rsidRDefault="008B0D5B" w:rsidP="0068629B">
      <w:pPr>
        <w:spacing w:after="0" w:line="240" w:lineRule="auto"/>
        <w:ind w:firstLine="567"/>
        <w:jc w:val="both"/>
        <w:rPr>
          <w:rFonts w:ascii="Times New Roman" w:eastAsia="Times New Roman" w:hAnsi="Times New Roman"/>
          <w:sz w:val="28"/>
          <w:szCs w:val="28"/>
          <w:lang w:eastAsia="uk-UA"/>
        </w:rPr>
      </w:pPr>
    </w:p>
    <w:p w14:paraId="5BA2ADE7" w14:textId="6DA5B2C5" w:rsidR="00EB6C1E" w:rsidRPr="008F2E08" w:rsidRDefault="00563A3E" w:rsidP="0068629B">
      <w:pPr>
        <w:pStyle w:val="ab"/>
        <w:jc w:val="center"/>
        <w:rPr>
          <w:rFonts w:ascii="Times New Roman" w:hAnsi="Times New Roman"/>
          <w:b/>
          <w:sz w:val="28"/>
          <w:szCs w:val="28"/>
        </w:rPr>
      </w:pPr>
      <w:r w:rsidRPr="008F2E08">
        <w:rPr>
          <w:rFonts w:ascii="Times New Roman" w:hAnsi="Times New Roman"/>
          <w:b/>
          <w:sz w:val="28"/>
          <w:szCs w:val="28"/>
        </w:rPr>
        <w:t>2.15</w:t>
      </w:r>
      <w:r w:rsidR="006C267A" w:rsidRPr="008F2E08">
        <w:rPr>
          <w:rFonts w:ascii="Times New Roman" w:hAnsi="Times New Roman"/>
          <w:b/>
          <w:sz w:val="28"/>
          <w:szCs w:val="28"/>
        </w:rPr>
        <w:t xml:space="preserve"> </w:t>
      </w:r>
      <w:r w:rsidR="00EB6C1E" w:rsidRPr="008F2E08">
        <w:rPr>
          <w:rFonts w:ascii="Times New Roman" w:hAnsi="Times New Roman"/>
          <w:b/>
          <w:sz w:val="28"/>
          <w:szCs w:val="28"/>
        </w:rPr>
        <w:t xml:space="preserve"> Підтримка сім’ї, дітей та  молоді</w:t>
      </w:r>
    </w:p>
    <w:p w14:paraId="2F209F8C" w14:textId="77777777" w:rsidR="006C267A" w:rsidRPr="008F2E08" w:rsidRDefault="006C267A" w:rsidP="0068629B">
      <w:pPr>
        <w:pStyle w:val="ab"/>
        <w:ind w:firstLine="567"/>
        <w:jc w:val="both"/>
        <w:rPr>
          <w:rFonts w:ascii="Times New Roman" w:hAnsi="Times New Roman"/>
          <w:b/>
          <w:sz w:val="28"/>
          <w:szCs w:val="28"/>
        </w:rPr>
      </w:pPr>
    </w:p>
    <w:p w14:paraId="364A9701" w14:textId="77777777" w:rsidR="00F62748" w:rsidRPr="008F2E08" w:rsidRDefault="00F62748"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Станом на 01.12.2023 р. на первинному обліку служби у справах дітей перебуває: 22 дітей, з них</w:t>
      </w:r>
    </w:p>
    <w:p w14:paraId="668FDB33" w14:textId="7D37C2C8" w:rsidR="00F62748" w:rsidRPr="008F2E08" w:rsidRDefault="00F62748"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4</w:t>
      </w:r>
      <w:r w:rsidRPr="008F2E08">
        <w:rPr>
          <w:rFonts w:ascii="Times New Roman" w:hAnsi="Times New Roman"/>
          <w:b/>
          <w:sz w:val="28"/>
          <w:szCs w:val="28"/>
        </w:rPr>
        <w:t xml:space="preserve"> </w:t>
      </w:r>
      <w:r w:rsidRPr="008F2E08">
        <w:rPr>
          <w:rFonts w:ascii="Times New Roman" w:hAnsi="Times New Roman"/>
          <w:sz w:val="28"/>
          <w:szCs w:val="28"/>
        </w:rPr>
        <w:t xml:space="preserve">– дітей – сиріт; </w:t>
      </w:r>
    </w:p>
    <w:p w14:paraId="37D92B90" w14:textId="77777777" w:rsidR="00F62748" w:rsidRPr="008F2E08" w:rsidRDefault="00F62748"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11 </w:t>
      </w:r>
      <w:r w:rsidRPr="008F2E08">
        <w:rPr>
          <w:rFonts w:ascii="Times New Roman" w:hAnsi="Times New Roman"/>
          <w:b/>
          <w:sz w:val="28"/>
          <w:szCs w:val="28"/>
        </w:rPr>
        <w:t xml:space="preserve">- </w:t>
      </w:r>
      <w:r w:rsidRPr="008F2E08">
        <w:rPr>
          <w:rFonts w:ascii="Times New Roman" w:hAnsi="Times New Roman"/>
          <w:sz w:val="28"/>
          <w:szCs w:val="28"/>
        </w:rPr>
        <w:t>дітей, позбавлених батьківського піклування;</w:t>
      </w:r>
    </w:p>
    <w:p w14:paraId="21690CB4" w14:textId="77777777" w:rsidR="00F62748" w:rsidRPr="008F2E08" w:rsidRDefault="00F62748"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2- дітей, які залишились без батьківського піклування;</w:t>
      </w:r>
    </w:p>
    <w:p w14:paraId="5619239D" w14:textId="77777777" w:rsidR="00F62748" w:rsidRPr="008F2E08" w:rsidRDefault="00F62748"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5 </w:t>
      </w:r>
      <w:r w:rsidRPr="008F2E08">
        <w:rPr>
          <w:rFonts w:ascii="Times New Roman" w:hAnsi="Times New Roman"/>
          <w:b/>
          <w:sz w:val="28"/>
          <w:szCs w:val="28"/>
        </w:rPr>
        <w:t>–</w:t>
      </w:r>
      <w:r w:rsidRPr="008F2E08">
        <w:rPr>
          <w:rFonts w:ascii="Times New Roman" w:hAnsi="Times New Roman"/>
          <w:sz w:val="28"/>
          <w:szCs w:val="28"/>
        </w:rPr>
        <w:t xml:space="preserve"> дітей, які перебувають в складних життєвих обставинах. Також на території громади проживає 5 дітей в сім’ях опікунів із інших громад.</w:t>
      </w:r>
    </w:p>
    <w:p w14:paraId="1D783027" w14:textId="77777777" w:rsidR="00F62748" w:rsidRPr="008F2E08" w:rsidRDefault="00F62748" w:rsidP="0068629B">
      <w:pPr>
        <w:widowControl w:val="0"/>
        <w:autoSpaceDE w:val="0"/>
        <w:autoSpaceDN w:val="0"/>
        <w:adjustRightInd w:val="0"/>
        <w:spacing w:after="0" w:line="240" w:lineRule="auto"/>
        <w:ind w:firstLine="567"/>
        <w:jc w:val="both"/>
        <w:rPr>
          <w:rFonts w:ascii="Times New Roman" w:hAnsi="Times New Roman"/>
          <w:sz w:val="28"/>
          <w:szCs w:val="28"/>
        </w:rPr>
      </w:pPr>
      <w:r w:rsidRPr="008F2E08">
        <w:rPr>
          <w:rFonts w:ascii="Times New Roman" w:hAnsi="Times New Roman"/>
          <w:sz w:val="28"/>
          <w:szCs w:val="28"/>
        </w:rPr>
        <w:t>Протягом 2023 року службою у справах дітей з первинного обліку дітей, які залишилися без батьківського піклування, дітей-сиріт, дітей, позбавлених батьківського піклування знято 4 дітей, поставлено на облік – 3 дітей. Загальна кількість дітей дітей-сиріт, дітей, позбавлених батьківського піклування становить 15 осіб, з них 7 перебувають під опікою/піклуванням, 2 дитина – в обласному будинку дитини, 6 -виховуються в ДБСТ, ПС. За цей період усиновлено 2 дітей, позбавлених батьківського піклування..</w:t>
      </w:r>
    </w:p>
    <w:p w14:paraId="26DC1426" w14:textId="77777777" w:rsidR="00F62748" w:rsidRPr="008F2E08" w:rsidRDefault="00F62748" w:rsidP="0068629B">
      <w:pPr>
        <w:widowControl w:val="0"/>
        <w:autoSpaceDE w:val="0"/>
        <w:autoSpaceDN w:val="0"/>
        <w:adjustRightInd w:val="0"/>
        <w:spacing w:after="0" w:line="240" w:lineRule="auto"/>
        <w:ind w:firstLine="567"/>
        <w:jc w:val="both"/>
        <w:rPr>
          <w:rFonts w:ascii="Times New Roman" w:hAnsi="Times New Roman"/>
          <w:sz w:val="28"/>
          <w:szCs w:val="28"/>
        </w:rPr>
      </w:pPr>
      <w:r w:rsidRPr="008F2E08">
        <w:rPr>
          <w:rFonts w:ascii="Times New Roman" w:hAnsi="Times New Roman"/>
          <w:sz w:val="28"/>
          <w:szCs w:val="28"/>
        </w:rPr>
        <w:t>З метою удосконалення системи моніторингу щодо соціального захисту дітей, які перебувають у складних життєвих обставинах, застосування ефективних форм їх соціальної підтримки, профілактики правопорушень серед осіб, які не досягли вісімнадцятирічного віку, запобігання дитячих бездоглядності і безпритульності службою у справах дітей спільно з кримінальною поліцією у справах дітей, Центром надання соціальних послуг протягом 2023 року було проведено 17</w:t>
      </w:r>
      <w:r w:rsidRPr="008F2E08">
        <w:rPr>
          <w:rFonts w:ascii="Times New Roman" w:hAnsi="Times New Roman"/>
          <w:b/>
          <w:color w:val="C0504D"/>
          <w:sz w:val="28"/>
          <w:szCs w:val="28"/>
        </w:rPr>
        <w:t xml:space="preserve"> </w:t>
      </w:r>
      <w:r w:rsidRPr="008F2E08">
        <w:rPr>
          <w:rFonts w:ascii="Times New Roman" w:hAnsi="Times New Roman"/>
          <w:sz w:val="28"/>
          <w:szCs w:val="28"/>
        </w:rPr>
        <w:t>рейдів  Діти вулиці”, „</w:t>
      </w:r>
      <w:r w:rsidRPr="008F2E08">
        <w:rPr>
          <w:rFonts w:ascii="Times New Roman" w:hAnsi="Times New Roman"/>
          <w:bCs/>
          <w:iCs/>
          <w:sz w:val="28"/>
          <w:szCs w:val="28"/>
        </w:rPr>
        <w:t>Вокзал”, з</w:t>
      </w:r>
      <w:r w:rsidRPr="008F2E08">
        <w:rPr>
          <w:rFonts w:ascii="Times New Roman" w:hAnsi="Times New Roman"/>
          <w:sz w:val="28"/>
          <w:szCs w:val="28"/>
        </w:rPr>
        <w:t xml:space="preserve"> них – три рейди спільно з притулком для дітей служби у справах дітей Закарпатської облдержадміністрації. </w:t>
      </w:r>
    </w:p>
    <w:p w14:paraId="63FDB052" w14:textId="77777777" w:rsidR="00F62748" w:rsidRPr="008F2E08" w:rsidRDefault="00F62748" w:rsidP="0068629B">
      <w:pPr>
        <w:widowControl w:val="0"/>
        <w:autoSpaceDE w:val="0"/>
        <w:autoSpaceDN w:val="0"/>
        <w:adjustRightInd w:val="0"/>
        <w:spacing w:after="0" w:line="240" w:lineRule="auto"/>
        <w:ind w:firstLine="567"/>
        <w:jc w:val="both"/>
        <w:rPr>
          <w:rFonts w:ascii="Times New Roman" w:hAnsi="Times New Roman"/>
          <w:sz w:val="28"/>
          <w:szCs w:val="28"/>
        </w:rPr>
      </w:pPr>
      <w:r w:rsidRPr="008F2E08">
        <w:rPr>
          <w:rFonts w:ascii="Times New Roman" w:hAnsi="Times New Roman"/>
          <w:sz w:val="28"/>
          <w:szCs w:val="28"/>
        </w:rPr>
        <w:t>На профілактичному обліку служби у справах дітей перебуває 5 дітей (дві сім’ї), які опинилися у складних життєвих обставинах і проживають у сім’ях, де батьки, або особи, що їх замінюють ухиляються від виконання батьківських обов’язків. Всього з сім'ями проведено 51 захід щодо належного виконання батьками своїх батьківських обов'язків.</w:t>
      </w:r>
    </w:p>
    <w:p w14:paraId="166234AD" w14:textId="77777777" w:rsidR="00F62748" w:rsidRPr="008F2E08" w:rsidRDefault="00F62748" w:rsidP="0068629B">
      <w:pPr>
        <w:widowControl w:val="0"/>
        <w:autoSpaceDE w:val="0"/>
        <w:autoSpaceDN w:val="0"/>
        <w:adjustRightInd w:val="0"/>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Служба у справах дітей велику увагу приділяє індивідуальній роботі з дітьми. Багато зусиль прикладається до роботи з дітьми, що мають девіантну поведінку. Так, працівники служби проводять індивідуальні розмови з </w:t>
      </w:r>
      <w:r w:rsidRPr="008F2E08">
        <w:rPr>
          <w:rFonts w:ascii="Times New Roman" w:hAnsi="Times New Roman"/>
          <w:sz w:val="28"/>
          <w:szCs w:val="28"/>
        </w:rPr>
        <w:lastRenderedPageBreak/>
        <w:t xml:space="preserve">підлітками, перевіряють їх місце навчання і проживання. </w:t>
      </w:r>
    </w:p>
    <w:p w14:paraId="508B8020" w14:textId="77777777" w:rsidR="00F62748" w:rsidRPr="008F2E08" w:rsidRDefault="00F62748" w:rsidP="0068629B">
      <w:pPr>
        <w:widowControl w:val="0"/>
        <w:autoSpaceDE w:val="0"/>
        <w:autoSpaceDN w:val="0"/>
        <w:adjustRightInd w:val="0"/>
        <w:spacing w:after="0" w:line="240" w:lineRule="auto"/>
        <w:ind w:firstLine="567"/>
        <w:jc w:val="both"/>
        <w:rPr>
          <w:rFonts w:ascii="Times New Roman" w:hAnsi="Times New Roman"/>
          <w:bCs/>
          <w:sz w:val="28"/>
          <w:szCs w:val="28"/>
        </w:rPr>
      </w:pPr>
      <w:r w:rsidRPr="008F2E08">
        <w:rPr>
          <w:rFonts w:ascii="Times New Roman" w:hAnsi="Times New Roman"/>
          <w:sz w:val="28"/>
          <w:szCs w:val="28"/>
        </w:rPr>
        <w:t xml:space="preserve">Службою у справах дітей сільської ради постійно проводяться бесіди з дітьми з числа правопорушників з метою попередження вчинення ними повторно правопорушень. </w:t>
      </w:r>
      <w:r w:rsidRPr="008F2E08">
        <w:rPr>
          <w:rFonts w:ascii="Times New Roman" w:hAnsi="Times New Roman"/>
          <w:bCs/>
          <w:sz w:val="28"/>
          <w:szCs w:val="28"/>
        </w:rPr>
        <w:t>Прийнято участь 7 судових засіданнях щодо захисту прав та інтересів дітей.</w:t>
      </w:r>
    </w:p>
    <w:p w14:paraId="12BF3D12" w14:textId="77777777" w:rsidR="00F62748" w:rsidRPr="008F2E08" w:rsidRDefault="00F62748" w:rsidP="0068629B">
      <w:pPr>
        <w:pStyle w:val="afd"/>
        <w:shd w:val="clear" w:color="auto" w:fill="FFFFFF"/>
        <w:spacing w:before="0" w:beforeAutospacing="0" w:after="0" w:afterAutospacing="0"/>
        <w:ind w:firstLine="567"/>
        <w:jc w:val="both"/>
        <w:rPr>
          <w:bCs/>
          <w:color w:val="000000"/>
          <w:sz w:val="28"/>
          <w:szCs w:val="28"/>
          <w:lang w:val="uk-UA"/>
        </w:rPr>
      </w:pPr>
      <w:r w:rsidRPr="008F2E08">
        <w:rPr>
          <w:sz w:val="28"/>
          <w:szCs w:val="28"/>
          <w:lang w:val="uk-UA"/>
        </w:rPr>
        <w:t xml:space="preserve">Службою також впорядковано </w:t>
      </w:r>
      <w:r w:rsidRPr="008F2E08">
        <w:rPr>
          <w:b/>
          <w:sz w:val="28"/>
          <w:szCs w:val="28"/>
          <w:lang w:val="uk-UA"/>
        </w:rPr>
        <w:t>квартирний облік</w:t>
      </w:r>
      <w:r w:rsidRPr="008F2E08">
        <w:rPr>
          <w:sz w:val="28"/>
          <w:szCs w:val="28"/>
          <w:lang w:val="uk-UA"/>
        </w:rPr>
        <w:t xml:space="preserve"> дітей-сиріт, дітей, позбавлених батьківського піклування та осіб з їх числа. </w:t>
      </w:r>
    </w:p>
    <w:p w14:paraId="4D968F2A" w14:textId="77777777" w:rsidR="00F62748" w:rsidRPr="008F2E08" w:rsidRDefault="00F62748" w:rsidP="0068629B">
      <w:pPr>
        <w:tabs>
          <w:tab w:val="num" w:pos="0"/>
          <w:tab w:val="left" w:pos="748"/>
        </w:tabs>
        <w:spacing w:after="0" w:line="240" w:lineRule="auto"/>
        <w:ind w:firstLine="567"/>
        <w:jc w:val="both"/>
        <w:rPr>
          <w:rFonts w:ascii="Times New Roman" w:hAnsi="Times New Roman"/>
          <w:b/>
          <w:sz w:val="28"/>
          <w:szCs w:val="28"/>
        </w:rPr>
      </w:pPr>
      <w:r w:rsidRPr="008F2E08">
        <w:rPr>
          <w:rFonts w:ascii="Times New Roman" w:hAnsi="Times New Roman"/>
          <w:bCs/>
          <w:color w:val="000000"/>
          <w:sz w:val="28"/>
          <w:szCs w:val="28"/>
        </w:rPr>
        <w:t>Протягом 2023 року службою підготовлено  1</w:t>
      </w:r>
      <w:r w:rsidRPr="008F2E08">
        <w:rPr>
          <w:rFonts w:ascii="Times New Roman" w:hAnsi="Times New Roman"/>
          <w:b/>
          <w:bCs/>
          <w:color w:val="000000"/>
          <w:sz w:val="28"/>
          <w:szCs w:val="28"/>
        </w:rPr>
        <w:t xml:space="preserve"> клопотання про постановку на квартирний облік </w:t>
      </w:r>
      <w:r w:rsidRPr="008F2E08">
        <w:rPr>
          <w:rFonts w:ascii="Times New Roman" w:hAnsi="Times New Roman"/>
          <w:bCs/>
          <w:color w:val="000000"/>
          <w:sz w:val="28"/>
          <w:szCs w:val="28"/>
        </w:rPr>
        <w:t>на розгляд виконавчого комітету сільської ради.</w:t>
      </w:r>
      <w:r w:rsidRPr="008F2E08">
        <w:rPr>
          <w:rFonts w:ascii="Times New Roman" w:hAnsi="Times New Roman"/>
          <w:b/>
          <w:sz w:val="28"/>
          <w:szCs w:val="28"/>
        </w:rPr>
        <w:t xml:space="preserve"> </w:t>
      </w:r>
    </w:p>
    <w:p w14:paraId="581FC6A8" w14:textId="77777777" w:rsidR="00961A1A" w:rsidRDefault="00961A1A" w:rsidP="0068629B">
      <w:pPr>
        <w:tabs>
          <w:tab w:val="num" w:pos="0"/>
          <w:tab w:val="left" w:pos="748"/>
        </w:tabs>
        <w:spacing w:after="0" w:line="240" w:lineRule="auto"/>
        <w:ind w:firstLine="567"/>
        <w:jc w:val="both"/>
        <w:rPr>
          <w:rFonts w:ascii="Times New Roman" w:hAnsi="Times New Roman"/>
          <w:b/>
          <w:sz w:val="28"/>
          <w:szCs w:val="28"/>
        </w:rPr>
      </w:pPr>
    </w:p>
    <w:p w14:paraId="73327422" w14:textId="6F101C6F" w:rsidR="008D2C7C" w:rsidRPr="008F2E08" w:rsidRDefault="008D2C7C" w:rsidP="00961A1A">
      <w:pPr>
        <w:tabs>
          <w:tab w:val="num" w:pos="0"/>
          <w:tab w:val="left" w:pos="748"/>
        </w:tabs>
        <w:spacing w:after="0" w:line="240" w:lineRule="auto"/>
        <w:jc w:val="center"/>
        <w:rPr>
          <w:rFonts w:ascii="Times New Roman" w:hAnsi="Times New Roman"/>
          <w:b/>
          <w:sz w:val="28"/>
          <w:szCs w:val="28"/>
        </w:rPr>
      </w:pPr>
      <w:r w:rsidRPr="008F2E08">
        <w:rPr>
          <w:rFonts w:ascii="Times New Roman" w:hAnsi="Times New Roman"/>
          <w:b/>
          <w:sz w:val="28"/>
          <w:szCs w:val="28"/>
        </w:rPr>
        <w:t>2.16  Цивільний захист і  безпека</w:t>
      </w:r>
    </w:p>
    <w:p w14:paraId="64A7D118" w14:textId="77777777" w:rsidR="00961A1A" w:rsidRDefault="00961A1A" w:rsidP="0068629B">
      <w:pPr>
        <w:spacing w:after="0" w:line="240" w:lineRule="auto"/>
        <w:ind w:firstLine="567"/>
        <w:jc w:val="both"/>
        <w:rPr>
          <w:rFonts w:ascii="Times New Roman" w:hAnsi="Times New Roman"/>
          <w:sz w:val="28"/>
          <w:szCs w:val="28"/>
        </w:rPr>
      </w:pPr>
    </w:p>
    <w:p w14:paraId="0E1C1D93" w14:textId="6A29E7A0" w:rsidR="008D2C7C" w:rsidRPr="008F2E08" w:rsidRDefault="008D2C7C"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Указом Президента України від 24 лютого 2022 року № 64/2022 «Про введення воєнного стану в Україні» на території всієї країни введено воєнний стан.</w:t>
      </w:r>
    </w:p>
    <w:p w14:paraId="67A7570F" w14:textId="623CFA8F" w:rsidR="008D2C7C" w:rsidRPr="008F2E08" w:rsidRDefault="008D2C7C"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З метою належної організації заходів і завдання щодо захисту населення, територій, навколишнього середовища та майна від надзвичайних ситуацій в умовах воєнного стану вжито необхідні організаційні та практичні заходи. Щороку розробляється План основних заходів цивільного захисту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ОТГ, розроблений План реагування на надзвичайні ситуації, План на особливий період, План евакуації, працює </w:t>
      </w:r>
      <w:proofErr w:type="spellStart"/>
      <w:r w:rsidRPr="008F2E08">
        <w:rPr>
          <w:rFonts w:ascii="Times New Roman" w:hAnsi="Times New Roman"/>
          <w:sz w:val="28"/>
          <w:szCs w:val="28"/>
        </w:rPr>
        <w:t>постійнодіюча</w:t>
      </w:r>
      <w:proofErr w:type="spellEnd"/>
      <w:r w:rsidRPr="008F2E08">
        <w:rPr>
          <w:rFonts w:ascii="Times New Roman" w:hAnsi="Times New Roman"/>
          <w:sz w:val="28"/>
          <w:szCs w:val="28"/>
        </w:rPr>
        <w:t xml:space="preserve"> комісія ТЕБ НС та </w:t>
      </w:r>
      <w:proofErr w:type="spellStart"/>
      <w:r w:rsidRPr="008F2E08">
        <w:rPr>
          <w:rFonts w:ascii="Times New Roman" w:hAnsi="Times New Roman"/>
          <w:sz w:val="28"/>
          <w:szCs w:val="28"/>
        </w:rPr>
        <w:t>субланка</w:t>
      </w:r>
      <w:proofErr w:type="spellEnd"/>
      <w:r w:rsidRPr="008F2E08">
        <w:rPr>
          <w:rFonts w:ascii="Times New Roman" w:hAnsi="Times New Roman"/>
          <w:sz w:val="28"/>
          <w:szCs w:val="28"/>
        </w:rPr>
        <w:t xml:space="preserve">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ради Ужгородської районної ради Закарпатської територіальної підсистеми єдиної державної системи цивільного захисту, працює 6 консультаційних пунктів з питань цивільного захисту.</w:t>
      </w:r>
    </w:p>
    <w:p w14:paraId="19C3BF4E" w14:textId="347BD152" w:rsidR="008D2C7C" w:rsidRPr="008F2E08" w:rsidRDefault="008D2C7C"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На сьогодні продовжується виконання всіх цих заходів і планів</w:t>
      </w:r>
    </w:p>
    <w:p w14:paraId="058ED98C" w14:textId="77777777" w:rsidR="008D2C7C" w:rsidRPr="008F2E08" w:rsidRDefault="008D2C7C"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Система оповіщення:</w:t>
      </w:r>
    </w:p>
    <w:p w14:paraId="543C8AE7" w14:textId="6281D6F6" w:rsidR="008D2C7C" w:rsidRPr="008F2E08" w:rsidRDefault="008D2C7C" w:rsidP="0068629B">
      <w:pPr>
        <w:spacing w:after="0" w:line="240" w:lineRule="auto"/>
        <w:ind w:firstLine="567"/>
        <w:jc w:val="both"/>
        <w:rPr>
          <w:rFonts w:ascii="Times New Roman" w:hAnsi="Times New Roman"/>
          <w:sz w:val="28"/>
          <w:szCs w:val="28"/>
        </w:rPr>
      </w:pPr>
      <w:proofErr w:type="spellStart"/>
      <w:r w:rsidRPr="008F2E08">
        <w:rPr>
          <w:rFonts w:ascii="Times New Roman" w:hAnsi="Times New Roman"/>
          <w:sz w:val="28"/>
          <w:szCs w:val="28"/>
        </w:rPr>
        <w:t>Ставненською</w:t>
      </w:r>
      <w:proofErr w:type="spellEnd"/>
      <w:r w:rsidRPr="008F2E08">
        <w:rPr>
          <w:rFonts w:ascii="Times New Roman" w:hAnsi="Times New Roman"/>
          <w:sz w:val="28"/>
          <w:szCs w:val="28"/>
        </w:rPr>
        <w:t xml:space="preserve"> сільською радою розроблено та затверджено Положення про місцеву автоматизовану систему централізованого оповіщення (МАСЦО) на території </w:t>
      </w:r>
      <w:proofErr w:type="spellStart"/>
      <w:r w:rsidRPr="008F2E08">
        <w:rPr>
          <w:rFonts w:ascii="Times New Roman" w:hAnsi="Times New Roman"/>
          <w:sz w:val="28"/>
          <w:szCs w:val="28"/>
        </w:rPr>
        <w:t>Ставненського</w:t>
      </w:r>
      <w:proofErr w:type="spellEnd"/>
      <w:r w:rsidRPr="008F2E08">
        <w:rPr>
          <w:rFonts w:ascii="Times New Roman" w:hAnsi="Times New Roman"/>
          <w:sz w:val="28"/>
          <w:szCs w:val="28"/>
        </w:rPr>
        <w:t xml:space="preserve"> ОТГ. МАСЦО передбачає оповіщення населення, осіб керівного складу місцевих органів виконавчої влади, органів місцевого самоврядування, підприємств, установ і організацій, розміщених на території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ОТГ.</w:t>
      </w:r>
    </w:p>
    <w:p w14:paraId="31A99EDA" w14:textId="6D672CBB" w:rsidR="008D2C7C" w:rsidRPr="008F2E08" w:rsidRDefault="008D2C7C"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У 2023 році </w:t>
      </w:r>
      <w:proofErr w:type="spellStart"/>
      <w:r w:rsidRPr="008F2E08">
        <w:rPr>
          <w:rFonts w:ascii="Times New Roman" w:hAnsi="Times New Roman"/>
          <w:sz w:val="28"/>
          <w:szCs w:val="28"/>
        </w:rPr>
        <w:t>Ставненською</w:t>
      </w:r>
      <w:proofErr w:type="spellEnd"/>
      <w:r w:rsidRPr="008F2E08">
        <w:rPr>
          <w:rFonts w:ascii="Times New Roman" w:hAnsi="Times New Roman"/>
          <w:sz w:val="28"/>
          <w:szCs w:val="28"/>
        </w:rPr>
        <w:t xml:space="preserve"> сільською радою закуплено 4 сирени. Здійснюються заходи по організації МАСЦО.</w:t>
      </w:r>
    </w:p>
    <w:p w14:paraId="533FF05A" w14:textId="64033262" w:rsidR="008D2C7C" w:rsidRPr="008F2E08" w:rsidRDefault="008D2C7C"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Захисні споруди цивільного захисту:</w:t>
      </w:r>
    </w:p>
    <w:p w14:paraId="56F4A0C2" w14:textId="77777777" w:rsidR="008D2C7C" w:rsidRPr="008F2E08" w:rsidRDefault="008D2C7C"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З початку введення воєнного стану в Україні </w:t>
      </w:r>
      <w:proofErr w:type="spellStart"/>
      <w:r w:rsidRPr="008F2E08">
        <w:rPr>
          <w:rFonts w:ascii="Times New Roman" w:hAnsi="Times New Roman"/>
          <w:sz w:val="28"/>
          <w:szCs w:val="28"/>
        </w:rPr>
        <w:t>Ставненською</w:t>
      </w:r>
      <w:proofErr w:type="spellEnd"/>
      <w:r w:rsidRPr="008F2E08">
        <w:rPr>
          <w:rFonts w:ascii="Times New Roman" w:hAnsi="Times New Roman"/>
          <w:sz w:val="28"/>
          <w:szCs w:val="28"/>
        </w:rPr>
        <w:t xml:space="preserve"> сільською радою організувались заходи щодо приведення захисних споруд цивільного захисту у готовність. В результаті вжитих заходів було облаштовано 15 найпростіших </w:t>
      </w:r>
      <w:proofErr w:type="spellStart"/>
      <w:r w:rsidRPr="008F2E08">
        <w:rPr>
          <w:rFonts w:ascii="Times New Roman" w:hAnsi="Times New Roman"/>
          <w:sz w:val="28"/>
          <w:szCs w:val="28"/>
        </w:rPr>
        <w:t>укриттів</w:t>
      </w:r>
      <w:proofErr w:type="spellEnd"/>
      <w:r w:rsidRPr="008F2E08">
        <w:rPr>
          <w:rFonts w:ascii="Times New Roman" w:hAnsi="Times New Roman"/>
          <w:sz w:val="28"/>
          <w:szCs w:val="28"/>
        </w:rPr>
        <w:t xml:space="preserve"> в закладах освіти та визначено потребу у захисних спорудах для укриття населення громади. Відповідно до Порядку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затвердженого постановою КМУ від 10 березня 2017 року № 138 та методичних рекомендацій щодо визначення потреби у фонді </w:t>
      </w:r>
      <w:r w:rsidRPr="008F2E08">
        <w:rPr>
          <w:rFonts w:ascii="Times New Roman" w:hAnsi="Times New Roman"/>
          <w:sz w:val="28"/>
          <w:szCs w:val="28"/>
        </w:rPr>
        <w:lastRenderedPageBreak/>
        <w:t xml:space="preserve">захисних споруд цивільного захисту затвердженим наказом від 18.03.2025 року №НС-318 визначено, що для забезпечення надійності і безпеки жителів громади необхідно 109 </w:t>
      </w:r>
      <w:proofErr w:type="spellStart"/>
      <w:r w:rsidRPr="008F2E08">
        <w:rPr>
          <w:rFonts w:ascii="Times New Roman" w:hAnsi="Times New Roman"/>
          <w:sz w:val="28"/>
          <w:szCs w:val="28"/>
        </w:rPr>
        <w:t>укриттів</w:t>
      </w:r>
      <w:proofErr w:type="spellEnd"/>
      <w:r w:rsidRPr="008F2E08">
        <w:rPr>
          <w:rFonts w:ascii="Times New Roman" w:hAnsi="Times New Roman"/>
          <w:sz w:val="28"/>
          <w:szCs w:val="28"/>
        </w:rPr>
        <w:t>.</w:t>
      </w:r>
    </w:p>
    <w:p w14:paraId="7E18C63B" w14:textId="77777777" w:rsidR="008D2C7C" w:rsidRPr="008F2E08" w:rsidRDefault="008D2C7C" w:rsidP="0068629B">
      <w:pPr>
        <w:tabs>
          <w:tab w:val="num" w:pos="0"/>
          <w:tab w:val="left" w:pos="748"/>
        </w:tabs>
        <w:spacing w:after="0" w:line="240" w:lineRule="auto"/>
        <w:ind w:firstLine="567"/>
        <w:jc w:val="both"/>
        <w:rPr>
          <w:rFonts w:ascii="Times New Roman" w:hAnsi="Times New Roman"/>
          <w:sz w:val="28"/>
          <w:szCs w:val="28"/>
        </w:rPr>
      </w:pPr>
    </w:p>
    <w:p w14:paraId="28669C5F" w14:textId="21CAB362" w:rsidR="004552F3" w:rsidRPr="008F2E08" w:rsidRDefault="004552F3" w:rsidP="0068629B">
      <w:pPr>
        <w:spacing w:after="0" w:line="240" w:lineRule="auto"/>
        <w:jc w:val="center"/>
        <w:rPr>
          <w:rFonts w:ascii="Times New Roman" w:hAnsi="Times New Roman"/>
          <w:b/>
          <w:bCs/>
          <w:color w:val="000000" w:themeColor="text1"/>
          <w:sz w:val="28"/>
          <w:szCs w:val="28"/>
        </w:rPr>
      </w:pPr>
      <w:bookmarkStart w:id="65" w:name="_Toc469868673"/>
      <w:bookmarkStart w:id="66" w:name="_Toc514146058"/>
      <w:r w:rsidRPr="008F2E08">
        <w:rPr>
          <w:rFonts w:ascii="Times New Roman" w:hAnsi="Times New Roman"/>
          <w:b/>
          <w:bCs/>
          <w:color w:val="000000" w:themeColor="text1"/>
          <w:sz w:val="28"/>
          <w:szCs w:val="28"/>
        </w:rPr>
        <w:t>3. ГОЛОВНІ ЧИННИКИ СТРАТЕГІЧНОГО ВИБОРУ</w:t>
      </w:r>
      <w:bookmarkEnd w:id="65"/>
      <w:bookmarkEnd w:id="66"/>
    </w:p>
    <w:p w14:paraId="0389C0A2" w14:textId="2614D7E9" w:rsidR="009B229F" w:rsidRPr="008F2E08" w:rsidRDefault="009B229F" w:rsidP="0068629B">
      <w:pPr>
        <w:spacing w:after="0" w:line="240" w:lineRule="auto"/>
        <w:jc w:val="center"/>
        <w:rPr>
          <w:rFonts w:ascii="Times New Roman" w:hAnsi="Times New Roman"/>
          <w:b/>
          <w:bCs/>
          <w:sz w:val="28"/>
          <w:szCs w:val="28"/>
        </w:rPr>
      </w:pPr>
      <w:r w:rsidRPr="008F2E08">
        <w:rPr>
          <w:rFonts w:ascii="Times New Roman" w:hAnsi="Times New Roman"/>
          <w:b/>
          <w:bCs/>
          <w:sz w:val="28"/>
          <w:szCs w:val="28"/>
        </w:rPr>
        <w:t xml:space="preserve">Сценарії розвитку </w:t>
      </w:r>
      <w:proofErr w:type="spellStart"/>
      <w:r w:rsidR="00EB6C1E" w:rsidRPr="008F2E08">
        <w:rPr>
          <w:rFonts w:ascii="Times New Roman" w:hAnsi="Times New Roman"/>
          <w:b/>
          <w:bCs/>
          <w:sz w:val="28"/>
          <w:szCs w:val="28"/>
        </w:rPr>
        <w:t>Ставненської</w:t>
      </w:r>
      <w:proofErr w:type="spellEnd"/>
      <w:r w:rsidRPr="008F2E08">
        <w:rPr>
          <w:rFonts w:ascii="Times New Roman" w:hAnsi="Times New Roman"/>
          <w:b/>
          <w:bCs/>
          <w:sz w:val="28"/>
          <w:szCs w:val="28"/>
        </w:rPr>
        <w:t xml:space="preserve"> громади</w:t>
      </w:r>
    </w:p>
    <w:p w14:paraId="3DB17CFB" w14:textId="77777777" w:rsidR="00961A1A" w:rsidRDefault="00961A1A" w:rsidP="0068629B">
      <w:pPr>
        <w:pStyle w:val="ab"/>
        <w:ind w:firstLine="567"/>
        <w:jc w:val="both"/>
        <w:rPr>
          <w:rFonts w:ascii="Times New Roman" w:hAnsi="Times New Roman"/>
          <w:sz w:val="28"/>
          <w:szCs w:val="28"/>
        </w:rPr>
      </w:pPr>
    </w:p>
    <w:p w14:paraId="56AFAB57" w14:textId="58653510" w:rsidR="009B229F" w:rsidRPr="008F2E08" w:rsidRDefault="009B229F"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3.1. Сценарне моделювання є важливою методологічною базою стратегічного вибору. Сценарій – деяка послідовність подій, які можуть відбутися в майбутньому із значною долею ймовірності за певних умов. Такі умови, або фактори, можуть бути як зовнішні, так і внутрішні. Іншими словами, в основі кожного сценарію повинні бути покладені базові сценарні припущення, за яких можуть виникати ті чи інші фактори впливу. Основними сценаріями </w:t>
      </w:r>
      <w:proofErr w:type="spellStart"/>
      <w:r w:rsidRPr="008F2E08">
        <w:rPr>
          <w:rFonts w:ascii="Times New Roman" w:hAnsi="Times New Roman"/>
          <w:sz w:val="28"/>
          <w:szCs w:val="28"/>
        </w:rPr>
        <w:t>розвиткує</w:t>
      </w:r>
      <w:proofErr w:type="spellEnd"/>
      <w:r w:rsidRPr="008F2E08">
        <w:rPr>
          <w:rFonts w:ascii="Times New Roman" w:hAnsi="Times New Roman"/>
          <w:sz w:val="28"/>
          <w:szCs w:val="28"/>
        </w:rPr>
        <w:t xml:space="preserve">: інерційний (песимістичний) та </w:t>
      </w:r>
      <w:proofErr w:type="spellStart"/>
      <w:r w:rsidRPr="008F2E08">
        <w:rPr>
          <w:rFonts w:ascii="Times New Roman" w:hAnsi="Times New Roman"/>
          <w:sz w:val="28"/>
          <w:szCs w:val="28"/>
        </w:rPr>
        <w:t>модернізаційний</w:t>
      </w:r>
      <w:proofErr w:type="spellEnd"/>
      <w:r w:rsidRPr="008F2E08">
        <w:rPr>
          <w:rFonts w:ascii="Times New Roman" w:hAnsi="Times New Roman"/>
          <w:sz w:val="28"/>
          <w:szCs w:val="28"/>
        </w:rPr>
        <w:t xml:space="preserve"> (реалістичний).</w:t>
      </w:r>
    </w:p>
    <w:p w14:paraId="2C4D140E" w14:textId="77777777" w:rsidR="00487452" w:rsidRPr="008F2E08" w:rsidRDefault="00487452" w:rsidP="0068629B">
      <w:pPr>
        <w:spacing w:after="0" w:line="240" w:lineRule="auto"/>
        <w:ind w:firstLine="567"/>
        <w:jc w:val="both"/>
        <w:rPr>
          <w:rFonts w:ascii="Times New Roman" w:hAnsi="Times New Roman"/>
          <w:b/>
          <w:sz w:val="28"/>
          <w:szCs w:val="28"/>
        </w:rPr>
      </w:pPr>
      <w:r w:rsidRPr="008F2E08">
        <w:rPr>
          <w:rFonts w:ascii="Times New Roman" w:hAnsi="Times New Roman"/>
          <w:b/>
          <w:sz w:val="28"/>
          <w:szCs w:val="28"/>
        </w:rPr>
        <w:t>Інерційний сценарій розвитку.</w:t>
      </w:r>
    </w:p>
    <w:p w14:paraId="240722B2" w14:textId="77777777"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Інерційний (песимістичний), сценарій розвитку регіону формується за комплексу припущень, що тривкий у часі (горизонті планування) баланс зовнішніх і внутрішніх факторів впливу на стан громади як соціально-економічної системи залишається незмінним, тобто послідовність станів системи змінюється за інерцією: </w:t>
      </w:r>
      <w:r w:rsidRPr="008F2E08">
        <w:rPr>
          <w:rFonts w:ascii="Times New Roman" w:hAnsi="Times New Roman"/>
          <w:b/>
          <w:sz w:val="28"/>
          <w:szCs w:val="28"/>
        </w:rPr>
        <w:t>громада рухається по інерції, суспільно-економічний стан країни не сприяє розвитку.</w:t>
      </w:r>
    </w:p>
    <w:p w14:paraId="764C9659" w14:textId="77777777" w:rsidR="00961A1A" w:rsidRDefault="00961A1A" w:rsidP="0068629B">
      <w:pPr>
        <w:spacing w:after="0" w:line="240" w:lineRule="auto"/>
        <w:ind w:firstLine="708"/>
        <w:jc w:val="center"/>
        <w:rPr>
          <w:rFonts w:ascii="Times New Roman" w:hAnsi="Times New Roman"/>
          <w:b/>
          <w:sz w:val="28"/>
          <w:szCs w:val="28"/>
        </w:rPr>
      </w:pPr>
    </w:p>
    <w:p w14:paraId="40CAD6B0" w14:textId="5D147EAD" w:rsidR="00487452" w:rsidRPr="008F2E08" w:rsidRDefault="00487452" w:rsidP="00961A1A">
      <w:pPr>
        <w:spacing w:after="0" w:line="240" w:lineRule="auto"/>
        <w:jc w:val="center"/>
        <w:rPr>
          <w:rFonts w:ascii="Times New Roman" w:hAnsi="Times New Roman"/>
          <w:b/>
          <w:sz w:val="28"/>
          <w:szCs w:val="28"/>
        </w:rPr>
      </w:pPr>
      <w:r w:rsidRPr="008F2E08">
        <w:rPr>
          <w:rFonts w:ascii="Times New Roman" w:hAnsi="Times New Roman"/>
          <w:b/>
          <w:sz w:val="28"/>
          <w:szCs w:val="28"/>
        </w:rPr>
        <w:t>Інерційний сценарій</w:t>
      </w:r>
    </w:p>
    <w:p w14:paraId="409AF77A" w14:textId="2C6361BD" w:rsidR="00487452" w:rsidRPr="008F2E08" w:rsidRDefault="00487452" w:rsidP="00961A1A">
      <w:pPr>
        <w:spacing w:after="0" w:line="240" w:lineRule="auto"/>
        <w:jc w:val="center"/>
        <w:rPr>
          <w:rFonts w:ascii="Times New Roman" w:hAnsi="Times New Roman"/>
          <w:sz w:val="28"/>
          <w:szCs w:val="28"/>
        </w:rPr>
      </w:pPr>
      <w:r w:rsidRPr="008F2E08">
        <w:rPr>
          <w:rFonts w:ascii="Times New Roman" w:hAnsi="Times New Roman"/>
          <w:b/>
          <w:sz w:val="28"/>
          <w:szCs w:val="28"/>
        </w:rPr>
        <w:t>Базові припущення – національний рівень</w:t>
      </w:r>
      <w:r w:rsidRPr="008F2E08">
        <w:rPr>
          <w:rFonts w:ascii="Times New Roman" w:hAnsi="Times New Roman"/>
          <w:sz w:val="28"/>
          <w:szCs w:val="28"/>
        </w:rPr>
        <w:t>:</w:t>
      </w:r>
    </w:p>
    <w:p w14:paraId="7BC6803B" w14:textId="77777777" w:rsidR="00961A1A" w:rsidRDefault="00961A1A" w:rsidP="0068629B">
      <w:pPr>
        <w:spacing w:after="0" w:line="240" w:lineRule="auto"/>
        <w:ind w:firstLine="567"/>
        <w:jc w:val="both"/>
        <w:rPr>
          <w:rFonts w:ascii="Times New Roman" w:hAnsi="Times New Roman"/>
          <w:sz w:val="28"/>
          <w:szCs w:val="28"/>
        </w:rPr>
      </w:pPr>
    </w:p>
    <w:p w14:paraId="5081CCB4" w14:textId="36873344" w:rsidR="00370148" w:rsidRPr="008F2E08" w:rsidRDefault="00EB6C1E"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1. Війна </w:t>
      </w:r>
      <w:proofErr w:type="spellStart"/>
      <w:r w:rsidRPr="008F2E08">
        <w:rPr>
          <w:rFonts w:ascii="Times New Roman" w:hAnsi="Times New Roman"/>
          <w:sz w:val="28"/>
          <w:szCs w:val="28"/>
        </w:rPr>
        <w:t>росії</w:t>
      </w:r>
      <w:proofErr w:type="spellEnd"/>
      <w:r w:rsidRPr="008F2E08">
        <w:rPr>
          <w:rFonts w:ascii="Times New Roman" w:hAnsi="Times New Roman"/>
          <w:sz w:val="28"/>
          <w:szCs w:val="28"/>
        </w:rPr>
        <w:t xml:space="preserve"> з </w:t>
      </w:r>
      <w:r w:rsidR="00370148" w:rsidRPr="008F2E08">
        <w:rPr>
          <w:rFonts w:ascii="Times New Roman" w:hAnsi="Times New Roman"/>
          <w:sz w:val="28"/>
          <w:szCs w:val="28"/>
        </w:rPr>
        <w:t xml:space="preserve"> Укра</w:t>
      </w:r>
      <w:r w:rsidRPr="008F2E08">
        <w:rPr>
          <w:rFonts w:ascii="Times New Roman" w:hAnsi="Times New Roman"/>
          <w:sz w:val="28"/>
          <w:szCs w:val="28"/>
        </w:rPr>
        <w:t>їною</w:t>
      </w:r>
      <w:r w:rsidR="00370148" w:rsidRPr="008F2E08">
        <w:rPr>
          <w:rFonts w:ascii="Times New Roman" w:hAnsi="Times New Roman"/>
          <w:sz w:val="28"/>
          <w:szCs w:val="28"/>
        </w:rPr>
        <w:t xml:space="preserve"> продовжується, видатки державного бюджету на утримання армії та ВПК залишаються високими.</w:t>
      </w:r>
    </w:p>
    <w:p w14:paraId="1E96F66D" w14:textId="77777777" w:rsidR="00370148" w:rsidRPr="008F2E08" w:rsidRDefault="00370148"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2. Зберігається і посилюється нехтування правовими нормами, що формує сильне підґрунтя для корупційної складової.</w:t>
      </w:r>
    </w:p>
    <w:p w14:paraId="20786FB1" w14:textId="2542C544" w:rsidR="00370148" w:rsidRPr="008F2E08" w:rsidRDefault="008E596D"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3. П</w:t>
      </w:r>
      <w:r w:rsidR="00370148" w:rsidRPr="008F2E08">
        <w:rPr>
          <w:rFonts w:ascii="Times New Roman" w:hAnsi="Times New Roman"/>
          <w:sz w:val="28"/>
          <w:szCs w:val="28"/>
        </w:rPr>
        <w:t xml:space="preserve">редставники влади втрачають підтримку більшості населення, в результаті змушені приймати </w:t>
      </w:r>
      <w:proofErr w:type="spellStart"/>
      <w:r w:rsidR="00370148" w:rsidRPr="008F2E08">
        <w:rPr>
          <w:rFonts w:ascii="Times New Roman" w:hAnsi="Times New Roman"/>
          <w:sz w:val="28"/>
          <w:szCs w:val="28"/>
        </w:rPr>
        <w:t>популістичні</w:t>
      </w:r>
      <w:proofErr w:type="spellEnd"/>
      <w:r w:rsidR="00370148" w:rsidRPr="008F2E08">
        <w:rPr>
          <w:rFonts w:ascii="Times New Roman" w:hAnsi="Times New Roman"/>
          <w:sz w:val="28"/>
          <w:szCs w:val="28"/>
        </w:rPr>
        <w:t>, а не потрібні для країни рішення.</w:t>
      </w:r>
    </w:p>
    <w:p w14:paraId="08451339" w14:textId="56A1A61C" w:rsidR="00370148" w:rsidRPr="008F2E08" w:rsidRDefault="00370148"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4. Бюджетне фінансування розвитку, в значній мірі, здійснюєтьс</w:t>
      </w:r>
      <w:r w:rsidR="007F5928" w:rsidRPr="008F2E08">
        <w:rPr>
          <w:rFonts w:ascii="Times New Roman" w:hAnsi="Times New Roman"/>
          <w:sz w:val="28"/>
          <w:szCs w:val="28"/>
        </w:rPr>
        <w:t>я не прозоро, в ручному режимі.</w:t>
      </w:r>
    </w:p>
    <w:p w14:paraId="4239D9A5" w14:textId="2F18372C" w:rsidR="00370148" w:rsidRPr="008F2E08" w:rsidRDefault="006C267A"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5</w:t>
      </w:r>
      <w:r w:rsidR="00370148" w:rsidRPr="008F2E08">
        <w:rPr>
          <w:rFonts w:ascii="Times New Roman" w:hAnsi="Times New Roman"/>
          <w:sz w:val="28"/>
          <w:szCs w:val="28"/>
        </w:rPr>
        <w:t>. Державні інвестиції у розвиток інфраструктури (дороги, колії, транспортна інфраструктура) забезпечують лише незначну частину необхідних обсягів.</w:t>
      </w:r>
    </w:p>
    <w:p w14:paraId="405F63D6" w14:textId="37040360" w:rsidR="00370148" w:rsidRPr="008F2E08" w:rsidRDefault="006C267A"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6</w:t>
      </w:r>
      <w:r w:rsidR="00370148" w:rsidRPr="008F2E08">
        <w:rPr>
          <w:rFonts w:ascii="Times New Roman" w:hAnsi="Times New Roman"/>
          <w:sz w:val="28"/>
          <w:szCs w:val="28"/>
        </w:rPr>
        <w:t>. Рейтинг інвестиційної привабливості України залишається низьким, залучення інвестицій в економіку не зростає.</w:t>
      </w:r>
    </w:p>
    <w:p w14:paraId="2685DADE" w14:textId="0BD3F112" w:rsidR="00370148" w:rsidRPr="008F2E08" w:rsidRDefault="006C267A"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7. В</w:t>
      </w:r>
      <w:r w:rsidR="00370148" w:rsidRPr="008F2E08">
        <w:rPr>
          <w:rFonts w:ascii="Times New Roman" w:hAnsi="Times New Roman"/>
          <w:sz w:val="28"/>
          <w:szCs w:val="28"/>
        </w:rPr>
        <w:t xml:space="preserve"> тіні продовжує залишатися більше 50% малого і середнього бізнесу.</w:t>
      </w:r>
    </w:p>
    <w:p w14:paraId="782A2D1E" w14:textId="4AEAC8F1" w:rsidR="00370148" w:rsidRPr="008F2E08" w:rsidRDefault="006C267A"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8</w:t>
      </w:r>
      <w:r w:rsidR="00370148" w:rsidRPr="008F2E08">
        <w:rPr>
          <w:rFonts w:ascii="Times New Roman" w:hAnsi="Times New Roman"/>
          <w:sz w:val="28"/>
          <w:szCs w:val="28"/>
        </w:rPr>
        <w:t>. Доходи населення практично не зростають, або їх зростання нівелюється інфляцією.</w:t>
      </w:r>
    </w:p>
    <w:p w14:paraId="0511DA21" w14:textId="49400C29" w:rsidR="00370148" w:rsidRPr="008F2E08" w:rsidRDefault="006C267A"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9</w:t>
      </w:r>
      <w:r w:rsidR="00370148" w:rsidRPr="008F2E08">
        <w:rPr>
          <w:rFonts w:ascii="Times New Roman" w:hAnsi="Times New Roman"/>
          <w:sz w:val="28"/>
          <w:szCs w:val="28"/>
        </w:rPr>
        <w:t>. Зберігається стереотипний підхід до сільських територій як виключно просторової бази сільськогосподарського виробництва.</w:t>
      </w:r>
    </w:p>
    <w:p w14:paraId="18E9CBC7" w14:textId="05CE4E9B" w:rsidR="00370148" w:rsidRPr="008F2E08" w:rsidRDefault="006C267A"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lastRenderedPageBreak/>
        <w:t>10</w:t>
      </w:r>
      <w:r w:rsidR="00370148" w:rsidRPr="008F2E08">
        <w:rPr>
          <w:rFonts w:ascii="Times New Roman" w:hAnsi="Times New Roman"/>
          <w:sz w:val="28"/>
          <w:szCs w:val="28"/>
        </w:rPr>
        <w:t>. Відсутня цілісна послідовна державна політика, спрямована на комплексний розвиток сільських територій, в основі якої закладені потреби те</w:t>
      </w:r>
      <w:r w:rsidR="00EB6C1E" w:rsidRPr="008F2E08">
        <w:rPr>
          <w:rFonts w:ascii="Times New Roman" w:hAnsi="Times New Roman"/>
          <w:sz w:val="28"/>
          <w:szCs w:val="28"/>
        </w:rPr>
        <w:t>риторіальних громад села</w:t>
      </w:r>
      <w:r w:rsidR="00370148" w:rsidRPr="008F2E08">
        <w:rPr>
          <w:rFonts w:ascii="Times New Roman" w:hAnsi="Times New Roman"/>
          <w:sz w:val="28"/>
          <w:szCs w:val="28"/>
        </w:rPr>
        <w:t>.</w:t>
      </w:r>
    </w:p>
    <w:p w14:paraId="23C984D7" w14:textId="24DC72EA" w:rsidR="00370148" w:rsidRPr="008F2E08" w:rsidRDefault="006C267A"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11</w:t>
      </w:r>
      <w:r w:rsidR="00370148" w:rsidRPr="008F2E08">
        <w:rPr>
          <w:rFonts w:ascii="Times New Roman" w:hAnsi="Times New Roman"/>
          <w:bCs/>
          <w:sz w:val="28"/>
          <w:szCs w:val="28"/>
        </w:rPr>
        <w:t>. Відсутній прогрес у виконанні зобов’язань щодо забезпечення рівних прав і можливостей жінок і чоловіків.</w:t>
      </w:r>
    </w:p>
    <w:p w14:paraId="04FA0340" w14:textId="564EE8FD" w:rsidR="00370148" w:rsidRPr="008F2E08" w:rsidRDefault="006C267A" w:rsidP="0068629B">
      <w:pPr>
        <w:spacing w:after="0" w:line="240" w:lineRule="auto"/>
        <w:ind w:firstLine="567"/>
        <w:jc w:val="both"/>
        <w:rPr>
          <w:rFonts w:ascii="Times New Roman" w:hAnsi="Times New Roman"/>
          <w:sz w:val="28"/>
          <w:szCs w:val="28"/>
        </w:rPr>
      </w:pPr>
      <w:r w:rsidRPr="008F2E08">
        <w:rPr>
          <w:rFonts w:ascii="Times New Roman" w:hAnsi="Times New Roman"/>
          <w:bCs/>
          <w:sz w:val="28"/>
          <w:szCs w:val="28"/>
        </w:rPr>
        <w:t>12</w:t>
      </w:r>
      <w:r w:rsidR="00370148" w:rsidRPr="008F2E08">
        <w:rPr>
          <w:rFonts w:ascii="Times New Roman" w:hAnsi="Times New Roman"/>
          <w:bCs/>
          <w:sz w:val="28"/>
          <w:szCs w:val="28"/>
        </w:rPr>
        <w:t xml:space="preserve">. Міністерство фінансів не має повноважень виконувати рекомендації щодо </w:t>
      </w:r>
      <w:proofErr w:type="spellStart"/>
      <w:r w:rsidR="00370148" w:rsidRPr="008F2E08">
        <w:rPr>
          <w:rFonts w:ascii="Times New Roman" w:hAnsi="Times New Roman"/>
          <w:bCs/>
          <w:sz w:val="28"/>
          <w:szCs w:val="28"/>
        </w:rPr>
        <w:t>гендерно</w:t>
      </w:r>
      <w:proofErr w:type="spellEnd"/>
      <w:r w:rsidR="00370148" w:rsidRPr="008F2E08">
        <w:rPr>
          <w:rFonts w:ascii="Times New Roman" w:hAnsi="Times New Roman"/>
          <w:bCs/>
          <w:sz w:val="28"/>
          <w:szCs w:val="28"/>
        </w:rPr>
        <w:t>-орієнтованого бюджетування на національному та місцевому рівнях</w:t>
      </w:r>
    </w:p>
    <w:p w14:paraId="59D83381" w14:textId="77777777" w:rsidR="00487452" w:rsidRPr="008F2E08" w:rsidRDefault="00487452" w:rsidP="0068629B">
      <w:pPr>
        <w:spacing w:after="0" w:line="240" w:lineRule="auto"/>
        <w:ind w:firstLine="708"/>
        <w:jc w:val="center"/>
        <w:rPr>
          <w:rFonts w:ascii="Times New Roman" w:hAnsi="Times New Roman"/>
          <w:sz w:val="28"/>
          <w:szCs w:val="28"/>
        </w:rPr>
      </w:pPr>
      <w:r w:rsidRPr="008F2E08">
        <w:rPr>
          <w:rFonts w:ascii="Times New Roman" w:hAnsi="Times New Roman"/>
          <w:b/>
          <w:sz w:val="28"/>
          <w:szCs w:val="28"/>
        </w:rPr>
        <w:t>Базові припущення – місцевий рівень</w:t>
      </w:r>
      <w:r w:rsidRPr="008F2E08">
        <w:rPr>
          <w:rFonts w:ascii="Times New Roman" w:hAnsi="Times New Roman"/>
          <w:sz w:val="28"/>
          <w:szCs w:val="28"/>
        </w:rPr>
        <w:t>:</w:t>
      </w:r>
    </w:p>
    <w:p w14:paraId="563CB63A" w14:textId="1181C423" w:rsidR="00487452" w:rsidRPr="008F2E08" w:rsidRDefault="00AC513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1. Через запровадження воєнного стану </w:t>
      </w:r>
      <w:r w:rsidR="00487452" w:rsidRPr="008F2E08">
        <w:rPr>
          <w:rFonts w:ascii="Times New Roman" w:hAnsi="Times New Roman"/>
          <w:sz w:val="28"/>
          <w:szCs w:val="28"/>
        </w:rPr>
        <w:t xml:space="preserve"> та низького рівня заробітних плат відчувається «відтік» робочої сили за кордон </w:t>
      </w:r>
      <w:r w:rsidRPr="008F2E08">
        <w:rPr>
          <w:rFonts w:ascii="Times New Roman" w:hAnsi="Times New Roman"/>
          <w:sz w:val="28"/>
          <w:szCs w:val="28"/>
        </w:rPr>
        <w:t>;</w:t>
      </w:r>
    </w:p>
    <w:p w14:paraId="7227B69E" w14:textId="3A4E2F68"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2. Б</w:t>
      </w:r>
      <w:r w:rsidR="00AC5132" w:rsidRPr="008F2E08">
        <w:rPr>
          <w:rFonts w:ascii="Times New Roman" w:hAnsi="Times New Roman"/>
          <w:sz w:val="28"/>
          <w:szCs w:val="28"/>
        </w:rPr>
        <w:t xml:space="preserve">ізнес-клімат у громаді на низькому </w:t>
      </w:r>
      <w:r w:rsidRPr="008F2E08">
        <w:rPr>
          <w:rFonts w:ascii="Times New Roman" w:hAnsi="Times New Roman"/>
          <w:sz w:val="28"/>
          <w:szCs w:val="28"/>
        </w:rPr>
        <w:t xml:space="preserve"> рівні </w:t>
      </w:r>
      <w:r w:rsidR="00AC5132" w:rsidRPr="008F2E08">
        <w:rPr>
          <w:rFonts w:ascii="Times New Roman" w:hAnsi="Times New Roman"/>
          <w:sz w:val="28"/>
          <w:szCs w:val="28"/>
        </w:rPr>
        <w:t>;</w:t>
      </w:r>
    </w:p>
    <w:p w14:paraId="25D8E2E2" w14:textId="3EC696E6" w:rsidR="00487452" w:rsidRPr="008F2E08" w:rsidRDefault="00AC513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3</w:t>
      </w:r>
      <w:r w:rsidR="00487452" w:rsidRPr="008F2E08">
        <w:rPr>
          <w:rFonts w:ascii="Times New Roman" w:hAnsi="Times New Roman"/>
          <w:sz w:val="28"/>
          <w:szCs w:val="28"/>
        </w:rPr>
        <w:t xml:space="preserve">. Рівень купівельної спроможності населення низький </w:t>
      </w:r>
    </w:p>
    <w:p w14:paraId="0C84C535" w14:textId="5166AE16" w:rsidR="00487452" w:rsidRPr="008F2E08" w:rsidRDefault="00AC513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4</w:t>
      </w:r>
      <w:r w:rsidR="00487452" w:rsidRPr="008F2E08">
        <w:rPr>
          <w:rFonts w:ascii="Times New Roman" w:hAnsi="Times New Roman"/>
          <w:sz w:val="28"/>
          <w:szCs w:val="28"/>
        </w:rPr>
        <w:t xml:space="preserve">. Рівень реальної бюджетної забезпеченості громади дещо покращується внаслідок створення ОТГ </w:t>
      </w:r>
    </w:p>
    <w:p w14:paraId="5C8E3235" w14:textId="0A1D521C" w:rsidR="00487452" w:rsidRPr="008F2E08" w:rsidRDefault="00AC513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5</w:t>
      </w:r>
      <w:r w:rsidR="00487452" w:rsidRPr="008F2E08">
        <w:rPr>
          <w:rFonts w:ascii="Times New Roman" w:hAnsi="Times New Roman"/>
          <w:sz w:val="28"/>
          <w:szCs w:val="28"/>
        </w:rPr>
        <w:t xml:space="preserve">. </w:t>
      </w:r>
      <w:r w:rsidRPr="008F2E08">
        <w:rPr>
          <w:rFonts w:ascii="Times New Roman" w:hAnsi="Times New Roman"/>
          <w:sz w:val="28"/>
          <w:szCs w:val="28"/>
        </w:rPr>
        <w:t>Через війну в Україні г</w:t>
      </w:r>
      <w:r w:rsidR="00487452" w:rsidRPr="008F2E08">
        <w:rPr>
          <w:rFonts w:ascii="Times New Roman" w:hAnsi="Times New Roman"/>
          <w:sz w:val="28"/>
          <w:szCs w:val="28"/>
        </w:rPr>
        <w:t>ромада не в змозі використат</w:t>
      </w:r>
      <w:r w:rsidRPr="008F2E08">
        <w:rPr>
          <w:rFonts w:ascii="Times New Roman" w:hAnsi="Times New Roman"/>
          <w:sz w:val="28"/>
          <w:szCs w:val="28"/>
        </w:rPr>
        <w:t>и туристичний потенціал.</w:t>
      </w:r>
      <w:r w:rsidR="00487452" w:rsidRPr="008F2E08">
        <w:rPr>
          <w:rFonts w:ascii="Times New Roman" w:hAnsi="Times New Roman"/>
          <w:sz w:val="28"/>
          <w:szCs w:val="28"/>
        </w:rPr>
        <w:t xml:space="preserve"> </w:t>
      </w:r>
    </w:p>
    <w:p w14:paraId="5628FEAF" w14:textId="59A63061" w:rsidR="00487452" w:rsidRPr="008F2E08" w:rsidRDefault="00AC513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6</w:t>
      </w:r>
      <w:r w:rsidR="00487452" w:rsidRPr="008F2E08">
        <w:rPr>
          <w:rFonts w:ascii="Times New Roman" w:hAnsi="Times New Roman"/>
          <w:sz w:val="28"/>
          <w:szCs w:val="28"/>
        </w:rPr>
        <w:t>. Невідповідність ринку п</w:t>
      </w:r>
      <w:r w:rsidRPr="008F2E08">
        <w:rPr>
          <w:rFonts w:ascii="Times New Roman" w:hAnsi="Times New Roman"/>
          <w:sz w:val="28"/>
          <w:szCs w:val="28"/>
        </w:rPr>
        <w:t>раці наявним вакансіям в ОТГ</w:t>
      </w:r>
      <w:r w:rsidR="00487452" w:rsidRPr="008F2E08">
        <w:rPr>
          <w:rFonts w:ascii="Times New Roman" w:hAnsi="Times New Roman"/>
          <w:sz w:val="28"/>
          <w:szCs w:val="28"/>
        </w:rPr>
        <w:t xml:space="preserve"> призводить до високого рівня безробіття.</w:t>
      </w:r>
    </w:p>
    <w:p w14:paraId="5DFEF2D1" w14:textId="2BE515F4" w:rsidR="00074E72" w:rsidRPr="008F2E08" w:rsidRDefault="00AC5132"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7.</w:t>
      </w:r>
      <w:r w:rsidR="00074E72" w:rsidRPr="008F2E08">
        <w:rPr>
          <w:rFonts w:ascii="Times New Roman" w:hAnsi="Times New Roman"/>
          <w:bCs/>
          <w:sz w:val="28"/>
          <w:szCs w:val="28"/>
        </w:rPr>
        <w:t xml:space="preserve"> Відсутність політики, спрямованої на просування гендерної рівності, яка не була прийнята та впроваджена на місцевому рівні.</w:t>
      </w:r>
    </w:p>
    <w:p w14:paraId="18B62880" w14:textId="234F9CAF" w:rsidR="00074E72" w:rsidRPr="008F2E08" w:rsidRDefault="00F54BED"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8</w:t>
      </w:r>
      <w:r w:rsidR="00074E72" w:rsidRPr="008F2E08">
        <w:rPr>
          <w:rFonts w:ascii="Times New Roman" w:hAnsi="Times New Roman"/>
          <w:bCs/>
          <w:sz w:val="28"/>
          <w:szCs w:val="28"/>
        </w:rPr>
        <w:t>. Гендерна сегрегація обов’язків на роботі (громадське життя) і в сім’ї продовжує зростати.</w:t>
      </w:r>
    </w:p>
    <w:p w14:paraId="62CC9863" w14:textId="2616767A" w:rsidR="00074E72" w:rsidRPr="008F2E08" w:rsidRDefault="00F54BED"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9</w:t>
      </w:r>
      <w:r w:rsidR="00074E72" w:rsidRPr="008F2E08">
        <w:rPr>
          <w:rFonts w:ascii="Times New Roman" w:hAnsi="Times New Roman"/>
          <w:bCs/>
          <w:sz w:val="28"/>
          <w:szCs w:val="28"/>
        </w:rPr>
        <w:t>. Існуючі соціальні норми та гендерні стереотипи увічнюються та продовжують зміцнюватися</w:t>
      </w:r>
      <w:r w:rsidR="00370148" w:rsidRPr="008F2E08">
        <w:rPr>
          <w:rFonts w:ascii="Times New Roman" w:hAnsi="Times New Roman"/>
          <w:bCs/>
          <w:sz w:val="28"/>
          <w:szCs w:val="28"/>
        </w:rPr>
        <w:t>.</w:t>
      </w:r>
    </w:p>
    <w:p w14:paraId="2700A32D" w14:textId="1B17F79B" w:rsidR="00370148" w:rsidRPr="008F2E08" w:rsidRDefault="00F54BED" w:rsidP="0068629B">
      <w:pPr>
        <w:spacing w:after="0" w:line="240" w:lineRule="auto"/>
        <w:ind w:firstLine="567"/>
        <w:jc w:val="both"/>
        <w:rPr>
          <w:rStyle w:val="ac"/>
          <w:rFonts w:ascii="Times New Roman" w:hAnsi="Times New Roman"/>
          <w:sz w:val="28"/>
          <w:szCs w:val="28"/>
        </w:rPr>
      </w:pPr>
      <w:r w:rsidRPr="008F2E08">
        <w:rPr>
          <w:rFonts w:ascii="Times New Roman" w:hAnsi="Times New Roman"/>
          <w:bCs/>
          <w:sz w:val="28"/>
          <w:szCs w:val="28"/>
        </w:rPr>
        <w:t>10</w:t>
      </w:r>
      <w:r w:rsidR="00370148" w:rsidRPr="008F2E08">
        <w:rPr>
          <w:rFonts w:ascii="Times New Roman" w:hAnsi="Times New Roman"/>
          <w:bCs/>
          <w:sz w:val="28"/>
          <w:szCs w:val="28"/>
        </w:rPr>
        <w:t xml:space="preserve">. </w:t>
      </w:r>
      <w:r w:rsidR="00370148" w:rsidRPr="008F2E08">
        <w:rPr>
          <w:rStyle w:val="ac"/>
          <w:rFonts w:ascii="Times New Roman" w:hAnsi="Times New Roman"/>
          <w:sz w:val="28"/>
          <w:szCs w:val="28"/>
        </w:rPr>
        <w:t>Рівень підприємницької ініціативи в громаді низький (зокрема, через несприятливе податкове середовище, неефективність економічних важелів сприяння розвитку підприємництва на селі з боку держави; інерційність мислення і поведінки сільського населення у розв’язанні проблем самозабезпечення, працевлаштування, задоволення побутових та соціально-культурних потреб).</w:t>
      </w:r>
    </w:p>
    <w:p w14:paraId="7DBF5AD5" w14:textId="77777777" w:rsidR="00487452" w:rsidRPr="008F2E08" w:rsidRDefault="00487452"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Результат інерційного сценарію:</w:t>
      </w:r>
    </w:p>
    <w:p w14:paraId="310CA6B9" w14:textId="1E34310F"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 • Демографічна ситуація на най</w:t>
      </w:r>
      <w:r w:rsidR="00F54BED" w:rsidRPr="008F2E08">
        <w:rPr>
          <w:rFonts w:ascii="Times New Roman" w:hAnsi="Times New Roman"/>
          <w:sz w:val="28"/>
          <w:szCs w:val="28"/>
        </w:rPr>
        <w:t>ближчі роки  погіршується (смертність у значній мірі переважає народжуваність)</w:t>
      </w:r>
      <w:r w:rsidRPr="008F2E08">
        <w:rPr>
          <w:rFonts w:ascii="Times New Roman" w:hAnsi="Times New Roman"/>
          <w:sz w:val="28"/>
          <w:szCs w:val="28"/>
        </w:rPr>
        <w:t xml:space="preserve">, при цьому вікова структура населення змінюється в бік скорочення працездатного населення та його «старіння», що, відповідно, призводить до зростання навантаження на працездатне населення. </w:t>
      </w:r>
    </w:p>
    <w:p w14:paraId="62C71625" w14:textId="7A80016A" w:rsidR="00FC7CDC"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 </w:t>
      </w:r>
      <w:r w:rsidR="00FC7CDC" w:rsidRPr="008F2E08">
        <w:rPr>
          <w:rFonts w:ascii="Times New Roman" w:hAnsi="Times New Roman"/>
          <w:sz w:val="28"/>
          <w:szCs w:val="28"/>
        </w:rPr>
        <w:t xml:space="preserve">Кількість працездатного населення громади зменшується також через збільшення трудової міграції та еміграції. Внаслідок </w:t>
      </w:r>
      <w:r w:rsidR="00F54BED" w:rsidRPr="008F2E08">
        <w:rPr>
          <w:rFonts w:ascii="Times New Roman" w:hAnsi="Times New Roman"/>
          <w:sz w:val="28"/>
          <w:szCs w:val="28"/>
        </w:rPr>
        <w:t>продовження воєнного стану</w:t>
      </w:r>
      <w:r w:rsidR="00FC7CDC" w:rsidRPr="008F2E08">
        <w:rPr>
          <w:rFonts w:ascii="Times New Roman" w:hAnsi="Times New Roman"/>
          <w:sz w:val="28"/>
          <w:szCs w:val="28"/>
        </w:rPr>
        <w:t xml:space="preserve"> та низького рівня заробітних плат відбувається «відтік» робочої сили за кордон та до різних міст країни.</w:t>
      </w:r>
    </w:p>
    <w:p w14:paraId="31CF9E65" w14:textId="7ECB92AE"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 • Населені пункти громади продовжують занепадати через відсутність місць праці та реальних джерел доходів сільського населення. </w:t>
      </w:r>
    </w:p>
    <w:p w14:paraId="04FC5A24" w14:textId="2C813A17"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lastRenderedPageBreak/>
        <w:t xml:space="preserve">• Несприятливий підприємницький клімат та низька інвестиційна привабливість громади не сприяють зниженню рівня </w:t>
      </w:r>
      <w:proofErr w:type="spellStart"/>
      <w:r w:rsidRPr="008F2E08">
        <w:rPr>
          <w:rFonts w:ascii="Times New Roman" w:hAnsi="Times New Roman"/>
          <w:sz w:val="28"/>
          <w:szCs w:val="28"/>
        </w:rPr>
        <w:t>тінізації</w:t>
      </w:r>
      <w:proofErr w:type="spellEnd"/>
      <w:r w:rsidRPr="008F2E08">
        <w:rPr>
          <w:rFonts w:ascii="Times New Roman" w:hAnsi="Times New Roman"/>
          <w:sz w:val="28"/>
          <w:szCs w:val="28"/>
        </w:rPr>
        <w:t xml:space="preserve"> економіки. Реальний сектор</w:t>
      </w:r>
      <w:r w:rsidR="00F54BED" w:rsidRPr="008F2E08">
        <w:rPr>
          <w:rFonts w:ascii="Times New Roman" w:hAnsi="Times New Roman"/>
          <w:sz w:val="28"/>
          <w:szCs w:val="28"/>
        </w:rPr>
        <w:t xml:space="preserve"> економіки не розвивається</w:t>
      </w:r>
      <w:r w:rsidRPr="008F2E08">
        <w:rPr>
          <w:rFonts w:ascii="Times New Roman" w:hAnsi="Times New Roman"/>
          <w:sz w:val="28"/>
          <w:szCs w:val="28"/>
        </w:rPr>
        <w:t xml:space="preserve">. </w:t>
      </w:r>
    </w:p>
    <w:p w14:paraId="601ADB90" w14:textId="5F334EDF"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 Через невідповідність ринку праці наявним вакансіям в ОТГ відбувається ріст рівня безробіття. </w:t>
      </w:r>
    </w:p>
    <w:p w14:paraId="2B6289D3" w14:textId="482FEDC6" w:rsidR="00E200E2" w:rsidRPr="008F2E08" w:rsidRDefault="00E200E2" w:rsidP="0068629B">
      <w:pPr>
        <w:pStyle w:val="ae"/>
        <w:numPr>
          <w:ilvl w:val="0"/>
          <w:numId w:val="10"/>
        </w:numPr>
        <w:ind w:left="0" w:firstLine="567"/>
        <w:jc w:val="both"/>
        <w:rPr>
          <w:rFonts w:ascii="Times New Roman" w:hAnsi="Times New Roman"/>
          <w:sz w:val="28"/>
          <w:szCs w:val="28"/>
          <w:lang w:val="uk-UA"/>
        </w:rPr>
      </w:pPr>
      <w:r w:rsidRPr="008F2E08">
        <w:rPr>
          <w:rFonts w:ascii="Times New Roman" w:hAnsi="Times New Roman"/>
          <w:sz w:val="28"/>
          <w:szCs w:val="28"/>
          <w:lang w:val="uk-UA"/>
        </w:rPr>
        <w:t>Зростає нерівність між жінками та чоловіками різного віку та за різною вразливістю.</w:t>
      </w:r>
    </w:p>
    <w:p w14:paraId="7E4E35C5" w14:textId="71FA1D1D" w:rsidR="00E200E2" w:rsidRPr="008F2E08" w:rsidRDefault="00E200E2" w:rsidP="0068629B">
      <w:pPr>
        <w:pStyle w:val="ae"/>
        <w:numPr>
          <w:ilvl w:val="0"/>
          <w:numId w:val="10"/>
        </w:numPr>
        <w:ind w:left="0" w:firstLine="567"/>
        <w:jc w:val="both"/>
        <w:rPr>
          <w:rFonts w:ascii="Times New Roman" w:hAnsi="Times New Roman"/>
          <w:sz w:val="28"/>
          <w:szCs w:val="28"/>
          <w:lang w:val="uk-UA"/>
        </w:rPr>
      </w:pPr>
      <w:r w:rsidRPr="008F2E08">
        <w:rPr>
          <w:rFonts w:ascii="Times New Roman" w:hAnsi="Times New Roman"/>
          <w:sz w:val="28"/>
          <w:szCs w:val="28"/>
          <w:lang w:val="uk-UA"/>
        </w:rPr>
        <w:t>Розрив між заробітною платою продовжує розширюватися, що перешкоджає виходу жінок на ринок праці.</w:t>
      </w:r>
    </w:p>
    <w:p w14:paraId="1971C9C5" w14:textId="007E6BC7" w:rsidR="00E200E2" w:rsidRPr="008F2E08" w:rsidRDefault="00E200E2" w:rsidP="0068629B">
      <w:pPr>
        <w:pStyle w:val="ae"/>
        <w:numPr>
          <w:ilvl w:val="0"/>
          <w:numId w:val="10"/>
        </w:numPr>
        <w:ind w:left="0" w:firstLine="567"/>
        <w:jc w:val="both"/>
        <w:rPr>
          <w:rFonts w:ascii="Times New Roman" w:hAnsi="Times New Roman"/>
          <w:bCs/>
          <w:sz w:val="28"/>
          <w:szCs w:val="28"/>
          <w:lang w:val="uk-UA"/>
        </w:rPr>
      </w:pPr>
      <w:r w:rsidRPr="008F2E08">
        <w:rPr>
          <w:rFonts w:ascii="Times New Roman" w:hAnsi="Times New Roman"/>
          <w:sz w:val="28"/>
          <w:szCs w:val="28"/>
          <w:lang w:val="uk-UA"/>
        </w:rPr>
        <w:t>Гендерні норми та стереотипи негативно впливають на залучення жінок до суспільного життя та економічну діяльність, що негативно впливає на загальний економічний</w:t>
      </w:r>
      <w:r w:rsidRPr="008F2E08">
        <w:rPr>
          <w:rFonts w:ascii="Times New Roman" w:hAnsi="Times New Roman"/>
          <w:bCs/>
          <w:sz w:val="28"/>
          <w:szCs w:val="28"/>
          <w:lang w:val="uk-UA"/>
        </w:rPr>
        <w:t xml:space="preserve"> розвиток громади.</w:t>
      </w:r>
    </w:p>
    <w:p w14:paraId="0165FDE8" w14:textId="42CF11E1"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Внаслідок зростання доходів бюджету після об'єднання дещо покращую</w:t>
      </w:r>
      <w:r w:rsidR="00F54BED" w:rsidRPr="008F2E08">
        <w:rPr>
          <w:rFonts w:ascii="Times New Roman" w:hAnsi="Times New Roman"/>
          <w:sz w:val="28"/>
          <w:szCs w:val="28"/>
        </w:rPr>
        <w:t xml:space="preserve">ться </w:t>
      </w:r>
      <w:r w:rsidRPr="008F2E08">
        <w:rPr>
          <w:rFonts w:ascii="Times New Roman" w:hAnsi="Times New Roman"/>
          <w:sz w:val="28"/>
          <w:szCs w:val="28"/>
        </w:rPr>
        <w:t>, однак розпорошення коштів по населених пунктах території не дозволяє створити кумулятивного ефекту: модернізація інфраструктури розтягується на довгі роки.</w:t>
      </w:r>
    </w:p>
    <w:p w14:paraId="1A9247DF" w14:textId="2089C52C" w:rsidR="00FC7CDC"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 </w:t>
      </w:r>
      <w:r w:rsidR="00F54BED" w:rsidRPr="008F2E08">
        <w:rPr>
          <w:rFonts w:ascii="Times New Roman" w:hAnsi="Times New Roman"/>
          <w:sz w:val="28"/>
          <w:szCs w:val="28"/>
        </w:rPr>
        <w:t>Суб’єкти господарювання</w:t>
      </w:r>
      <w:r w:rsidR="00FC7CDC" w:rsidRPr="008F2E08">
        <w:rPr>
          <w:rFonts w:ascii="Times New Roman" w:hAnsi="Times New Roman"/>
          <w:sz w:val="28"/>
          <w:szCs w:val="28"/>
        </w:rPr>
        <w:t xml:space="preserve">, які діють на території громади, формують свою політику без урахування інтересів громади. Вони практично не задіяні в суспільному житті, не несуть соціальної відповідальності. </w:t>
      </w:r>
    </w:p>
    <w:p w14:paraId="40CA518C" w14:textId="46F2FAD5" w:rsidR="00487452" w:rsidRPr="008F2E08" w:rsidRDefault="00487452" w:rsidP="0068629B">
      <w:pPr>
        <w:spacing w:after="0" w:line="240" w:lineRule="auto"/>
        <w:ind w:firstLine="567"/>
        <w:jc w:val="center"/>
        <w:rPr>
          <w:rFonts w:ascii="Times New Roman" w:hAnsi="Times New Roman"/>
          <w:b/>
          <w:sz w:val="28"/>
          <w:szCs w:val="28"/>
        </w:rPr>
      </w:pPr>
      <w:proofErr w:type="spellStart"/>
      <w:r w:rsidRPr="008F2E08">
        <w:rPr>
          <w:rFonts w:ascii="Times New Roman" w:hAnsi="Times New Roman"/>
          <w:b/>
          <w:sz w:val="28"/>
          <w:szCs w:val="28"/>
        </w:rPr>
        <w:t>Модернізаційний</w:t>
      </w:r>
      <w:proofErr w:type="spellEnd"/>
      <w:r w:rsidRPr="008F2E08">
        <w:rPr>
          <w:rFonts w:ascii="Times New Roman" w:hAnsi="Times New Roman"/>
          <w:b/>
          <w:sz w:val="28"/>
          <w:szCs w:val="28"/>
        </w:rPr>
        <w:t xml:space="preserve"> сценарій розвитку</w:t>
      </w:r>
    </w:p>
    <w:p w14:paraId="2CA73E67" w14:textId="77777777" w:rsidR="00487452" w:rsidRPr="008F2E08" w:rsidRDefault="00487452" w:rsidP="0068629B">
      <w:pPr>
        <w:spacing w:after="0" w:line="240" w:lineRule="auto"/>
        <w:ind w:firstLine="567"/>
        <w:jc w:val="both"/>
        <w:rPr>
          <w:rFonts w:ascii="Times New Roman" w:hAnsi="Times New Roman"/>
          <w:sz w:val="28"/>
          <w:szCs w:val="28"/>
        </w:rPr>
      </w:pPr>
      <w:proofErr w:type="spellStart"/>
      <w:r w:rsidRPr="008F2E08">
        <w:rPr>
          <w:rFonts w:ascii="Times New Roman" w:hAnsi="Times New Roman"/>
          <w:sz w:val="28"/>
          <w:szCs w:val="28"/>
        </w:rPr>
        <w:t>Модернізаційний</w:t>
      </w:r>
      <w:proofErr w:type="spellEnd"/>
      <w:r w:rsidRPr="008F2E08">
        <w:rPr>
          <w:rFonts w:ascii="Times New Roman" w:hAnsi="Times New Roman"/>
          <w:sz w:val="28"/>
          <w:szCs w:val="28"/>
        </w:rPr>
        <w:t xml:space="preserve"> (реалістичний) сценарій розвитку будується на припущеннях, за яких формуються найсприятливіші зовнішні (глобальні та національні) та внутрішні (ті, які громада здатна створити самостійно) фактори впливу: громада активно використовує можливості в умовах швидкого суспільно-економічного розвитку країни. </w:t>
      </w:r>
    </w:p>
    <w:p w14:paraId="2711D2DB" w14:textId="2DEC8E26" w:rsidR="00487452" w:rsidRPr="008F2E08" w:rsidRDefault="00487452" w:rsidP="0068629B">
      <w:pPr>
        <w:spacing w:after="0" w:line="240" w:lineRule="auto"/>
        <w:ind w:firstLine="567"/>
        <w:jc w:val="both"/>
        <w:rPr>
          <w:rFonts w:ascii="Times New Roman" w:hAnsi="Times New Roman"/>
          <w:sz w:val="28"/>
          <w:szCs w:val="28"/>
        </w:rPr>
      </w:pPr>
      <w:proofErr w:type="spellStart"/>
      <w:r w:rsidRPr="008F2E08">
        <w:rPr>
          <w:rFonts w:ascii="Times New Roman" w:hAnsi="Times New Roman"/>
          <w:sz w:val="28"/>
          <w:szCs w:val="28"/>
        </w:rPr>
        <w:t>Модернізаційний</w:t>
      </w:r>
      <w:proofErr w:type="spellEnd"/>
      <w:r w:rsidRPr="008F2E08">
        <w:rPr>
          <w:rFonts w:ascii="Times New Roman" w:hAnsi="Times New Roman"/>
          <w:sz w:val="28"/>
          <w:szCs w:val="28"/>
        </w:rPr>
        <w:t xml:space="preserve"> сценарій</w:t>
      </w:r>
    </w:p>
    <w:p w14:paraId="71D2E270" w14:textId="77777777"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Базові припущення - національний та регіональний рівень: </w:t>
      </w:r>
    </w:p>
    <w:p w14:paraId="4245DC72" w14:textId="56DCA1ED"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1.   Внаслідок</w:t>
      </w:r>
      <w:r w:rsidR="00F54BED" w:rsidRPr="008F2E08">
        <w:rPr>
          <w:rFonts w:ascii="Times New Roman" w:hAnsi="Times New Roman"/>
          <w:sz w:val="28"/>
          <w:szCs w:val="28"/>
        </w:rPr>
        <w:t xml:space="preserve"> протистояння українського народу </w:t>
      </w:r>
      <w:r w:rsidR="008E0F49" w:rsidRPr="008F2E08">
        <w:rPr>
          <w:rFonts w:ascii="Times New Roman" w:hAnsi="Times New Roman"/>
          <w:sz w:val="28"/>
          <w:szCs w:val="28"/>
        </w:rPr>
        <w:t xml:space="preserve"> російським загарбникам, </w:t>
      </w:r>
      <w:r w:rsidR="00F54BED" w:rsidRPr="008F2E08">
        <w:rPr>
          <w:rFonts w:ascii="Times New Roman" w:hAnsi="Times New Roman"/>
          <w:sz w:val="28"/>
          <w:szCs w:val="28"/>
        </w:rPr>
        <w:t xml:space="preserve"> </w:t>
      </w:r>
      <w:r w:rsidRPr="008F2E08">
        <w:rPr>
          <w:rFonts w:ascii="Times New Roman" w:hAnsi="Times New Roman"/>
          <w:sz w:val="28"/>
          <w:szCs w:val="28"/>
        </w:rPr>
        <w:t>тиску Заходу</w:t>
      </w:r>
      <w:r w:rsidR="00F54BED" w:rsidRPr="008F2E08">
        <w:rPr>
          <w:rFonts w:ascii="Times New Roman" w:hAnsi="Times New Roman"/>
          <w:sz w:val="28"/>
          <w:szCs w:val="28"/>
        </w:rPr>
        <w:t xml:space="preserve"> та НАТО на </w:t>
      </w:r>
      <w:proofErr w:type="spellStart"/>
      <w:r w:rsidR="00F54BED" w:rsidRPr="008F2E08">
        <w:rPr>
          <w:rFonts w:ascii="Times New Roman" w:hAnsi="Times New Roman"/>
          <w:sz w:val="28"/>
          <w:szCs w:val="28"/>
        </w:rPr>
        <w:t>росію</w:t>
      </w:r>
      <w:proofErr w:type="spellEnd"/>
      <w:r w:rsidR="00F54BED" w:rsidRPr="008F2E08">
        <w:rPr>
          <w:rFonts w:ascii="Times New Roman" w:hAnsi="Times New Roman"/>
          <w:sz w:val="28"/>
          <w:szCs w:val="28"/>
        </w:rPr>
        <w:t xml:space="preserve"> -  війна</w:t>
      </w:r>
      <w:r w:rsidR="00FF03E4" w:rsidRPr="008F2E08">
        <w:rPr>
          <w:rFonts w:ascii="Times New Roman" w:hAnsi="Times New Roman"/>
          <w:sz w:val="28"/>
          <w:szCs w:val="28"/>
        </w:rPr>
        <w:t xml:space="preserve"> припиняється;</w:t>
      </w:r>
    </w:p>
    <w:p w14:paraId="0D26E1B3" w14:textId="693CD77D"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2. Видатки на оборону країни </w:t>
      </w:r>
      <w:r w:rsidR="00FF03E4" w:rsidRPr="008F2E08">
        <w:rPr>
          <w:rFonts w:ascii="Times New Roman" w:hAnsi="Times New Roman"/>
          <w:sz w:val="28"/>
          <w:szCs w:val="28"/>
        </w:rPr>
        <w:t>та підтримки ЗСУ стабілізуються;</w:t>
      </w:r>
    </w:p>
    <w:p w14:paraId="27AD532A" w14:textId="5E23C0CF"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3. Рішуче впроваджуються системні реформи: судова, податкова, децентралізація та ін.</w:t>
      </w:r>
      <w:r w:rsidR="00FF03E4" w:rsidRPr="008F2E08">
        <w:rPr>
          <w:rFonts w:ascii="Times New Roman" w:hAnsi="Times New Roman"/>
          <w:sz w:val="28"/>
          <w:szCs w:val="28"/>
        </w:rPr>
        <w:t>;</w:t>
      </w:r>
      <w:r w:rsidRPr="008F2E08">
        <w:rPr>
          <w:rFonts w:ascii="Times New Roman" w:hAnsi="Times New Roman"/>
          <w:sz w:val="28"/>
          <w:szCs w:val="28"/>
        </w:rPr>
        <w:t xml:space="preserve"> </w:t>
      </w:r>
    </w:p>
    <w:p w14:paraId="3F5C4282" w14:textId="1CA89C58"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4. ВВП країни починає ак</w:t>
      </w:r>
      <w:r w:rsidR="008E0F49" w:rsidRPr="008F2E08">
        <w:rPr>
          <w:rFonts w:ascii="Times New Roman" w:hAnsi="Times New Roman"/>
          <w:sz w:val="28"/>
          <w:szCs w:val="28"/>
        </w:rPr>
        <w:t>тивно зростати</w:t>
      </w:r>
      <w:r w:rsidR="00FF03E4" w:rsidRPr="008F2E08">
        <w:rPr>
          <w:rFonts w:ascii="Times New Roman" w:hAnsi="Times New Roman"/>
          <w:sz w:val="28"/>
          <w:szCs w:val="28"/>
        </w:rPr>
        <w:t>;</w:t>
      </w:r>
      <w:r w:rsidR="008E0F49" w:rsidRPr="008F2E08">
        <w:rPr>
          <w:rFonts w:ascii="Times New Roman" w:hAnsi="Times New Roman"/>
          <w:sz w:val="28"/>
          <w:szCs w:val="28"/>
        </w:rPr>
        <w:t xml:space="preserve"> </w:t>
      </w:r>
    </w:p>
    <w:p w14:paraId="51703D4F" w14:textId="0B8298F7"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5. Гривня стабільна </w:t>
      </w:r>
      <w:r w:rsidR="00FF03E4" w:rsidRPr="008F2E08">
        <w:rPr>
          <w:rFonts w:ascii="Times New Roman" w:hAnsi="Times New Roman"/>
          <w:sz w:val="28"/>
          <w:szCs w:val="28"/>
        </w:rPr>
        <w:t>;</w:t>
      </w:r>
    </w:p>
    <w:p w14:paraId="59ECCF7F" w14:textId="2C32E9AA"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6. Інвестиційна привабливість країни покращується</w:t>
      </w:r>
      <w:r w:rsidR="00FF03E4" w:rsidRPr="008F2E08">
        <w:rPr>
          <w:rFonts w:ascii="Times New Roman" w:hAnsi="Times New Roman"/>
          <w:sz w:val="28"/>
          <w:szCs w:val="28"/>
        </w:rPr>
        <w:t>;</w:t>
      </w:r>
      <w:r w:rsidRPr="008F2E08">
        <w:rPr>
          <w:rFonts w:ascii="Times New Roman" w:hAnsi="Times New Roman"/>
          <w:sz w:val="28"/>
          <w:szCs w:val="28"/>
        </w:rPr>
        <w:t xml:space="preserve"> </w:t>
      </w:r>
    </w:p>
    <w:p w14:paraId="6CE12622" w14:textId="383ADF7F"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7. Податкова реформа виводить бізнес із «тіні» </w:t>
      </w:r>
      <w:r w:rsidR="00FF03E4" w:rsidRPr="008F2E08">
        <w:rPr>
          <w:rFonts w:ascii="Times New Roman" w:hAnsi="Times New Roman"/>
          <w:sz w:val="28"/>
          <w:szCs w:val="28"/>
        </w:rPr>
        <w:t>;</w:t>
      </w:r>
    </w:p>
    <w:p w14:paraId="1480CEE1" w14:textId="6691A03F" w:rsidR="00487452" w:rsidRPr="008F2E08" w:rsidRDefault="008E0F49"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8. Соціальна політика держави </w:t>
      </w:r>
      <w:r w:rsidR="00FF03E4" w:rsidRPr="008F2E08">
        <w:rPr>
          <w:rFonts w:ascii="Times New Roman" w:hAnsi="Times New Roman"/>
          <w:sz w:val="28"/>
          <w:szCs w:val="28"/>
        </w:rPr>
        <w:t xml:space="preserve">на високому рівні, враховані інтереси ветеранів </w:t>
      </w:r>
      <w:proofErr w:type="spellStart"/>
      <w:r w:rsidR="00FF03E4" w:rsidRPr="008F2E08">
        <w:rPr>
          <w:rFonts w:ascii="Times New Roman" w:hAnsi="Times New Roman"/>
          <w:sz w:val="28"/>
          <w:szCs w:val="28"/>
        </w:rPr>
        <w:t>війни,пенсіонерів</w:t>
      </w:r>
      <w:proofErr w:type="spellEnd"/>
      <w:r w:rsidR="00FF03E4" w:rsidRPr="008F2E08">
        <w:rPr>
          <w:rFonts w:ascii="Times New Roman" w:hAnsi="Times New Roman"/>
          <w:sz w:val="28"/>
          <w:szCs w:val="28"/>
        </w:rPr>
        <w:t>, ВПО та всіх потребуючих допомоги;</w:t>
      </w:r>
    </w:p>
    <w:p w14:paraId="2C8D5034" w14:textId="459CE294"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9. Ефективно працює ДФРР </w:t>
      </w:r>
      <w:r w:rsidR="00FF03E4" w:rsidRPr="008F2E08">
        <w:rPr>
          <w:rFonts w:ascii="Times New Roman" w:hAnsi="Times New Roman"/>
          <w:sz w:val="28"/>
          <w:szCs w:val="28"/>
        </w:rPr>
        <w:t>;</w:t>
      </w:r>
    </w:p>
    <w:p w14:paraId="444A92CA" w14:textId="5AE3CAEE" w:rsidR="00487452" w:rsidRPr="008F2E08" w:rsidRDefault="001823FE"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10.Регіон</w:t>
      </w:r>
      <w:r w:rsidR="00487452" w:rsidRPr="008F2E08">
        <w:rPr>
          <w:rFonts w:ascii="Times New Roman" w:hAnsi="Times New Roman"/>
          <w:sz w:val="28"/>
          <w:szCs w:val="28"/>
        </w:rPr>
        <w:t xml:space="preserve"> активно впроваджує Стратегію розвитку</w:t>
      </w:r>
      <w:r w:rsidR="00FF03E4" w:rsidRPr="008F2E08">
        <w:rPr>
          <w:rFonts w:ascii="Times New Roman" w:hAnsi="Times New Roman"/>
          <w:sz w:val="28"/>
          <w:szCs w:val="28"/>
        </w:rPr>
        <w:t>;</w:t>
      </w:r>
    </w:p>
    <w:p w14:paraId="7BEE1630" w14:textId="3D7A7FB8"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11.Завдяки медичній реформі підвищиться </w:t>
      </w:r>
      <w:r w:rsidR="00FF03E4" w:rsidRPr="008F2E08">
        <w:rPr>
          <w:rFonts w:ascii="Times New Roman" w:hAnsi="Times New Roman"/>
          <w:sz w:val="28"/>
          <w:szCs w:val="28"/>
        </w:rPr>
        <w:t>рівень надання медичних послуг;</w:t>
      </w:r>
      <w:r w:rsidRPr="008F2E08">
        <w:rPr>
          <w:rFonts w:ascii="Times New Roman" w:hAnsi="Times New Roman"/>
          <w:sz w:val="28"/>
          <w:szCs w:val="28"/>
        </w:rPr>
        <w:t xml:space="preserve">    </w:t>
      </w:r>
    </w:p>
    <w:p w14:paraId="77D62239" w14:textId="77777777"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12. Закон України «Про передачу повноважень розпорядження землями поза межами населених пунктів в ОТГ» стане потужним фактором залучення інвестицій у громаду. </w:t>
      </w:r>
    </w:p>
    <w:p w14:paraId="6CEBEF66" w14:textId="55DC36B5" w:rsidR="00487452" w:rsidRPr="008F2E08" w:rsidRDefault="00487452"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lastRenderedPageBreak/>
        <w:t xml:space="preserve">13.Продовження євроінтеграційних процесів сприятиме зростанню зацікавленості інвесторів до України </w:t>
      </w:r>
    </w:p>
    <w:p w14:paraId="5D937642" w14:textId="2E073B40" w:rsidR="006516F5" w:rsidRPr="008F2E08" w:rsidRDefault="006516F5"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14. Національна політика щодо впровадження рівних прав та можливостей, превенції гендерного насильства ефективно впроваджується на місцевому рівні, забезпечуючи стійке зростання індексу людського розвитку, індексу гендерного розвитку та скорочення розриву заробітної плати.</w:t>
      </w:r>
    </w:p>
    <w:p w14:paraId="2F48C7A8" w14:textId="77777777" w:rsidR="00AA7F83" w:rsidRPr="008F2E08" w:rsidRDefault="00AA7F83" w:rsidP="0068629B">
      <w:pPr>
        <w:spacing w:after="0" w:line="240" w:lineRule="auto"/>
        <w:ind w:firstLine="567"/>
        <w:jc w:val="center"/>
        <w:rPr>
          <w:rFonts w:ascii="Times New Roman" w:hAnsi="Times New Roman"/>
          <w:b/>
          <w:sz w:val="28"/>
          <w:szCs w:val="28"/>
        </w:rPr>
      </w:pPr>
    </w:p>
    <w:p w14:paraId="324BFE49" w14:textId="43F87FB9" w:rsidR="00487452" w:rsidRPr="008F2E08" w:rsidRDefault="00487452" w:rsidP="0068629B">
      <w:pPr>
        <w:spacing w:after="0" w:line="240" w:lineRule="auto"/>
        <w:ind w:firstLine="567"/>
        <w:jc w:val="center"/>
        <w:rPr>
          <w:rFonts w:ascii="Times New Roman" w:hAnsi="Times New Roman"/>
          <w:b/>
          <w:sz w:val="28"/>
          <w:szCs w:val="28"/>
        </w:rPr>
      </w:pPr>
      <w:r w:rsidRPr="008F2E08">
        <w:rPr>
          <w:rFonts w:ascii="Times New Roman" w:hAnsi="Times New Roman"/>
          <w:b/>
          <w:sz w:val="28"/>
          <w:szCs w:val="28"/>
        </w:rPr>
        <w:t>Базові припущення – місцевий рівень:</w:t>
      </w:r>
    </w:p>
    <w:p w14:paraId="44064337" w14:textId="304F93D0"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1. Громада формує власну ідентичність, визначає та популяризує свої інвестиційні мож</w:t>
      </w:r>
      <w:r w:rsidR="001823FE" w:rsidRPr="008F2E08">
        <w:rPr>
          <w:rFonts w:ascii="Times New Roman" w:hAnsi="Times New Roman"/>
          <w:sz w:val="28"/>
          <w:szCs w:val="28"/>
        </w:rPr>
        <w:t>ливості для розвитку території;</w:t>
      </w:r>
    </w:p>
    <w:p w14:paraId="3F4D5B0A" w14:textId="48DD1400"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2. Жителі громади мають можливість отримати соціальні, адміністративні, медичні, освітні </w:t>
      </w:r>
      <w:r w:rsidR="001823FE" w:rsidRPr="008F2E08">
        <w:rPr>
          <w:rFonts w:ascii="Times New Roman" w:hAnsi="Times New Roman"/>
          <w:sz w:val="28"/>
          <w:szCs w:val="28"/>
        </w:rPr>
        <w:t>та інші послуги належної якості;</w:t>
      </w:r>
    </w:p>
    <w:p w14:paraId="15AA621B" w14:textId="56039904"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3. Виготовлена містобудівна документація, розроблені стратегія розвитку т</w:t>
      </w:r>
      <w:r w:rsidR="001823FE" w:rsidRPr="008F2E08">
        <w:rPr>
          <w:rFonts w:ascii="Times New Roman" w:hAnsi="Times New Roman"/>
          <w:sz w:val="28"/>
          <w:szCs w:val="28"/>
        </w:rPr>
        <w:t>а інвестиційний паспорт громади;</w:t>
      </w:r>
    </w:p>
    <w:p w14:paraId="4482669F" w14:textId="11F838D9"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4. «Відтік» робочої сили в великі міста країни та за кордон припиняється внаслідок</w:t>
      </w:r>
      <w:r w:rsidR="001823FE" w:rsidRPr="008F2E08">
        <w:rPr>
          <w:rFonts w:ascii="Times New Roman" w:hAnsi="Times New Roman"/>
          <w:sz w:val="28"/>
          <w:szCs w:val="28"/>
        </w:rPr>
        <w:t xml:space="preserve"> закінчення війни,</w:t>
      </w:r>
      <w:r w:rsidRPr="008F2E08">
        <w:rPr>
          <w:rFonts w:ascii="Times New Roman" w:hAnsi="Times New Roman"/>
          <w:sz w:val="28"/>
          <w:szCs w:val="28"/>
        </w:rPr>
        <w:t xml:space="preserve"> створення нових робочих місць</w:t>
      </w:r>
      <w:r w:rsidR="001823FE" w:rsidRPr="008F2E08">
        <w:rPr>
          <w:rFonts w:ascii="Times New Roman" w:hAnsi="Times New Roman"/>
          <w:sz w:val="28"/>
          <w:szCs w:val="28"/>
        </w:rPr>
        <w:t xml:space="preserve"> та підвищення заробітної плати;</w:t>
      </w:r>
    </w:p>
    <w:p w14:paraId="59A7C02C" w14:textId="58E9CB7F"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5. У громаді покращується підприємницький та інвестиційний клімат – вона </w:t>
      </w:r>
      <w:r w:rsidR="001823FE" w:rsidRPr="008F2E08">
        <w:rPr>
          <w:rFonts w:ascii="Times New Roman" w:hAnsi="Times New Roman"/>
          <w:sz w:val="28"/>
          <w:szCs w:val="28"/>
        </w:rPr>
        <w:t>стає привабливою для інвесторів;</w:t>
      </w:r>
    </w:p>
    <w:p w14:paraId="13842CBB" w14:textId="4B3FB0A0"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6. Розроблені інвестиційні пропозиції у сферах інноваційного виробництва та переробки сільськогосподарської пр</w:t>
      </w:r>
      <w:r w:rsidR="001823FE" w:rsidRPr="008F2E08">
        <w:rPr>
          <w:rFonts w:ascii="Times New Roman" w:hAnsi="Times New Roman"/>
          <w:sz w:val="28"/>
          <w:szCs w:val="28"/>
        </w:rPr>
        <w:t>одукції, харчової промисловості;</w:t>
      </w:r>
    </w:p>
    <w:p w14:paraId="50B4C61E" w14:textId="15186A93"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7. Громада є активним учасником впровадження Стратегії розвитку регіону та, відповідно, реципієнтом Державного Фонду регіонального розвитку та програм</w:t>
      </w:r>
      <w:r w:rsidR="001823FE" w:rsidRPr="008F2E08">
        <w:rPr>
          <w:rFonts w:ascii="Times New Roman" w:hAnsi="Times New Roman"/>
          <w:sz w:val="28"/>
          <w:szCs w:val="28"/>
        </w:rPr>
        <w:t xml:space="preserve"> міжнародної технічної допомоги;</w:t>
      </w:r>
    </w:p>
    <w:p w14:paraId="422151FA" w14:textId="2431F9D0"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8. Зростає активність населення і його залу</w:t>
      </w:r>
      <w:r w:rsidR="001823FE" w:rsidRPr="008F2E08">
        <w:rPr>
          <w:rFonts w:ascii="Times New Roman" w:hAnsi="Times New Roman"/>
          <w:sz w:val="28"/>
          <w:szCs w:val="28"/>
        </w:rPr>
        <w:t>ченість в процеси розбудови ОТГ;</w:t>
      </w:r>
    </w:p>
    <w:p w14:paraId="1352BEF0" w14:textId="306854E3"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9. Громада активно залучає кошти міжнародної технічної допомоги для розвитку території, а також ефективно співпрацює на засадах мі</w:t>
      </w:r>
      <w:r w:rsidR="001823FE" w:rsidRPr="008F2E08">
        <w:rPr>
          <w:rFonts w:ascii="Times New Roman" w:hAnsi="Times New Roman"/>
          <w:sz w:val="28"/>
          <w:szCs w:val="28"/>
        </w:rPr>
        <w:t>жмуніципального співробітництва;</w:t>
      </w:r>
    </w:p>
    <w:p w14:paraId="6873ABDE" w14:textId="714367EC" w:rsidR="00680520" w:rsidRPr="008F2E08" w:rsidRDefault="001823FE"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10. Створюються малі та середні</w:t>
      </w:r>
      <w:r w:rsidR="00680520" w:rsidRPr="008F2E08">
        <w:rPr>
          <w:rFonts w:ascii="Times New Roman" w:hAnsi="Times New Roman"/>
          <w:sz w:val="28"/>
          <w:szCs w:val="28"/>
        </w:rPr>
        <w:t xml:space="preserve"> підприємств</w:t>
      </w:r>
      <w:r w:rsidRPr="008F2E08">
        <w:rPr>
          <w:rFonts w:ascii="Times New Roman" w:hAnsi="Times New Roman"/>
          <w:sz w:val="28"/>
          <w:szCs w:val="28"/>
        </w:rPr>
        <w:t>а;</w:t>
      </w:r>
    </w:p>
    <w:p w14:paraId="389543B5" w14:textId="4BD28D56" w:rsidR="00680520" w:rsidRPr="008F2E08" w:rsidRDefault="00680520" w:rsidP="0068629B">
      <w:pPr>
        <w:spacing w:after="0" w:line="240" w:lineRule="auto"/>
        <w:ind w:firstLine="567"/>
        <w:jc w:val="both"/>
        <w:rPr>
          <w:rFonts w:ascii="Times New Roman" w:hAnsi="Times New Roman"/>
          <w:sz w:val="28"/>
          <w:szCs w:val="28"/>
        </w:rPr>
      </w:pPr>
      <w:r w:rsidRPr="008F2E08">
        <w:rPr>
          <w:rFonts w:ascii="Times New Roman" w:hAnsi="Times New Roman"/>
          <w:sz w:val="28"/>
          <w:szCs w:val="28"/>
        </w:rPr>
        <w:t xml:space="preserve">11. </w:t>
      </w:r>
      <w:r w:rsidR="001823FE" w:rsidRPr="008F2E08">
        <w:rPr>
          <w:rFonts w:ascii="Times New Roman" w:hAnsi="Times New Roman"/>
          <w:sz w:val="28"/>
          <w:szCs w:val="28"/>
        </w:rPr>
        <w:t>Створюються фермерські господарства, д</w:t>
      </w:r>
      <w:r w:rsidRPr="008F2E08">
        <w:rPr>
          <w:rFonts w:ascii="Times New Roman" w:hAnsi="Times New Roman"/>
          <w:sz w:val="28"/>
          <w:szCs w:val="28"/>
        </w:rPr>
        <w:t>рібні сільськогосподарські товаровиробники зможуть об`єднатися в сільськогосподар</w:t>
      </w:r>
      <w:r w:rsidR="001823FE" w:rsidRPr="008F2E08">
        <w:rPr>
          <w:rFonts w:ascii="Times New Roman" w:hAnsi="Times New Roman"/>
          <w:sz w:val="28"/>
          <w:szCs w:val="28"/>
        </w:rPr>
        <w:t>ські обслуговуючі кооперативи;</w:t>
      </w:r>
      <w:r w:rsidRPr="008F2E08">
        <w:rPr>
          <w:rFonts w:ascii="Times New Roman" w:hAnsi="Times New Roman"/>
          <w:sz w:val="28"/>
          <w:szCs w:val="28"/>
        </w:rPr>
        <w:t xml:space="preserve"> </w:t>
      </w:r>
    </w:p>
    <w:p w14:paraId="4B6192AE" w14:textId="3CAC6973" w:rsidR="006516F5" w:rsidRPr="008F2E08" w:rsidRDefault="00680520"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12</w:t>
      </w:r>
      <w:r w:rsidR="006516F5" w:rsidRPr="008F2E08">
        <w:rPr>
          <w:rFonts w:ascii="Times New Roman" w:hAnsi="Times New Roman"/>
          <w:bCs/>
          <w:sz w:val="28"/>
          <w:szCs w:val="28"/>
        </w:rPr>
        <w:t>. Громада впроваджує механізми для забезпечення належного управління, розвиває можливості адміністрації та забезпечує прозорість.</w:t>
      </w:r>
    </w:p>
    <w:p w14:paraId="61B08169" w14:textId="5F385BEE" w:rsidR="006516F5" w:rsidRPr="008F2E08" w:rsidRDefault="00680520"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13</w:t>
      </w:r>
      <w:r w:rsidR="006516F5" w:rsidRPr="008F2E08">
        <w:rPr>
          <w:rFonts w:ascii="Times New Roman" w:hAnsi="Times New Roman"/>
          <w:bCs/>
          <w:sz w:val="28"/>
          <w:szCs w:val="28"/>
        </w:rPr>
        <w:t>. Громада приймає місцеву політику та ініціативи щодо рівних прав та можливостей на основі регулярних консультацій та співпраці з Групами самодопомоги та неурядовими організаціями.</w:t>
      </w:r>
    </w:p>
    <w:p w14:paraId="102B9B3F" w14:textId="375D0BD6" w:rsidR="0068629B" w:rsidRDefault="0068629B"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14. Громада ефективно використовує туристичний потенціал.</w:t>
      </w:r>
    </w:p>
    <w:p w14:paraId="079BEEC8" w14:textId="1A4FE202" w:rsidR="00961A1A" w:rsidRDefault="00961A1A" w:rsidP="0068629B">
      <w:pPr>
        <w:spacing w:after="0" w:line="240" w:lineRule="auto"/>
        <w:ind w:firstLine="567"/>
        <w:jc w:val="both"/>
        <w:rPr>
          <w:rFonts w:ascii="Times New Roman" w:hAnsi="Times New Roman"/>
          <w:sz w:val="28"/>
          <w:szCs w:val="28"/>
        </w:rPr>
      </w:pPr>
    </w:p>
    <w:p w14:paraId="0C91FE8A" w14:textId="77777777" w:rsidR="00961A1A" w:rsidRPr="008F2E08" w:rsidRDefault="00961A1A" w:rsidP="00961A1A">
      <w:pPr>
        <w:spacing w:after="0" w:line="240" w:lineRule="auto"/>
        <w:ind w:firstLine="567"/>
        <w:jc w:val="center"/>
        <w:rPr>
          <w:rFonts w:ascii="Times New Roman" w:hAnsi="Times New Roman"/>
          <w:b/>
          <w:sz w:val="28"/>
          <w:szCs w:val="28"/>
        </w:rPr>
      </w:pPr>
      <w:r w:rsidRPr="008F2E08">
        <w:rPr>
          <w:rFonts w:ascii="Times New Roman" w:hAnsi="Times New Roman"/>
          <w:b/>
          <w:sz w:val="28"/>
          <w:szCs w:val="28"/>
        </w:rPr>
        <w:t xml:space="preserve">Результат </w:t>
      </w:r>
      <w:proofErr w:type="spellStart"/>
      <w:r w:rsidRPr="008F2E08">
        <w:rPr>
          <w:rFonts w:ascii="Times New Roman" w:hAnsi="Times New Roman"/>
          <w:b/>
          <w:sz w:val="28"/>
          <w:szCs w:val="28"/>
        </w:rPr>
        <w:t>модернізаційного</w:t>
      </w:r>
      <w:proofErr w:type="spellEnd"/>
      <w:r w:rsidRPr="008F2E08">
        <w:rPr>
          <w:rFonts w:ascii="Times New Roman" w:hAnsi="Times New Roman"/>
          <w:b/>
          <w:sz w:val="28"/>
          <w:szCs w:val="28"/>
        </w:rPr>
        <w:t xml:space="preserve"> сценарію:</w:t>
      </w:r>
    </w:p>
    <w:p w14:paraId="57DEACAA"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 xml:space="preserve">Громада поступово стає інвестиційно привабливою територією внаслідок визначення та популяризації своїх інвестиційних можливостей, створення сприятливого інвестиційного клімату, визначення умов та механізмів </w:t>
      </w:r>
      <w:r w:rsidRPr="008F2E08">
        <w:rPr>
          <w:rFonts w:ascii="Times New Roman" w:hAnsi="Times New Roman"/>
          <w:sz w:val="28"/>
          <w:szCs w:val="28"/>
          <w:lang w:eastAsia="ja-JP"/>
        </w:rPr>
        <w:lastRenderedPageBreak/>
        <w:t xml:space="preserve">залучення і відбору інвестицій до громади.  Громада здійснює інвентаризацію земель, виготовляє містобудівну документацію та формує портфель привабливих інвестиційних пропозицій, активно просуваючи їх на інвестиційні ринки.  </w:t>
      </w:r>
    </w:p>
    <w:p w14:paraId="1492E49E"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Громада залучає інвесторів у пріоритетні галузі економіки та сільського господарства, зокрема у сферу переробки сільськогосподарської продукції, харчової промисловості, деревообробки. Відкриваються нові підприємства.</w:t>
      </w:r>
    </w:p>
    <w:p w14:paraId="62593DF0"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 xml:space="preserve">Активно розвивається сільський зелений туризм та </w:t>
      </w:r>
      <w:proofErr w:type="spellStart"/>
      <w:r w:rsidRPr="008F2E08">
        <w:rPr>
          <w:rFonts w:ascii="Times New Roman" w:hAnsi="Times New Roman"/>
          <w:sz w:val="28"/>
          <w:szCs w:val="28"/>
          <w:lang w:eastAsia="ja-JP"/>
        </w:rPr>
        <w:t>готельно</w:t>
      </w:r>
      <w:proofErr w:type="spellEnd"/>
      <w:r w:rsidRPr="008F2E08">
        <w:rPr>
          <w:rFonts w:ascii="Times New Roman" w:hAnsi="Times New Roman"/>
          <w:sz w:val="28"/>
          <w:szCs w:val="28"/>
          <w:lang w:eastAsia="ja-JP"/>
        </w:rPr>
        <w:t xml:space="preserve"> –ресторанний бізнес;</w:t>
      </w:r>
    </w:p>
    <w:p w14:paraId="14AA1767"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 xml:space="preserve">Активно розвивається видобуток газу в </w:t>
      </w:r>
      <w:proofErr w:type="spellStart"/>
      <w:r w:rsidRPr="008F2E08">
        <w:rPr>
          <w:rFonts w:ascii="Times New Roman" w:hAnsi="Times New Roman"/>
          <w:sz w:val="28"/>
          <w:szCs w:val="28"/>
          <w:lang w:eastAsia="ja-JP"/>
        </w:rPr>
        <w:t>Лютнянському</w:t>
      </w:r>
      <w:proofErr w:type="spellEnd"/>
      <w:r w:rsidRPr="008F2E08">
        <w:rPr>
          <w:rFonts w:ascii="Times New Roman" w:hAnsi="Times New Roman"/>
          <w:sz w:val="28"/>
          <w:szCs w:val="28"/>
          <w:lang w:eastAsia="ja-JP"/>
        </w:rPr>
        <w:t xml:space="preserve"> родовищі та  розпочинається видобуток мінеральної води в </w:t>
      </w:r>
      <w:proofErr w:type="spellStart"/>
      <w:r w:rsidRPr="008F2E08">
        <w:rPr>
          <w:rFonts w:ascii="Times New Roman" w:hAnsi="Times New Roman"/>
          <w:sz w:val="28"/>
          <w:szCs w:val="28"/>
          <w:lang w:eastAsia="ja-JP"/>
        </w:rPr>
        <w:t>с.Ужок</w:t>
      </w:r>
      <w:proofErr w:type="spellEnd"/>
      <w:r w:rsidRPr="008F2E08">
        <w:rPr>
          <w:rFonts w:ascii="Times New Roman" w:hAnsi="Times New Roman"/>
          <w:sz w:val="28"/>
          <w:szCs w:val="28"/>
          <w:lang w:eastAsia="ja-JP"/>
        </w:rPr>
        <w:t>;</w:t>
      </w:r>
    </w:p>
    <w:p w14:paraId="5C507D85"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Розвивається туристичний бізнес, переробна галузь, сільськогосподарські види бізнесу.</w:t>
      </w:r>
    </w:p>
    <w:p w14:paraId="16EC2C83"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 xml:space="preserve">Зростає рівень доходів населення, що пожвавлює внутрішній ринок. </w:t>
      </w:r>
    </w:p>
    <w:p w14:paraId="7D746538"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proofErr w:type="spellStart"/>
      <w:r w:rsidRPr="008F2E08">
        <w:rPr>
          <w:rFonts w:ascii="Times New Roman" w:hAnsi="Times New Roman"/>
          <w:sz w:val="28"/>
          <w:szCs w:val="28"/>
          <w:lang w:eastAsia="ja-JP"/>
        </w:rPr>
        <w:t>Проєкти</w:t>
      </w:r>
      <w:proofErr w:type="spellEnd"/>
      <w:r w:rsidRPr="008F2E08">
        <w:rPr>
          <w:rFonts w:ascii="Times New Roman" w:hAnsi="Times New Roman"/>
          <w:sz w:val="28"/>
          <w:szCs w:val="28"/>
          <w:lang w:eastAsia="ja-JP"/>
        </w:rPr>
        <w:t xml:space="preserve"> розвитку в рамках реалізації Стратегії розвитку області активізують економічне життя на території громади.</w:t>
      </w:r>
    </w:p>
    <w:p w14:paraId="755C080E"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 xml:space="preserve">Активне залучення державних субвенцій та коштів з ДФРР разом з чітким планом модернізації інженерної та соціальної інфраструктури в середньостроковій перспективі дозволять значно підвищити рівень комфорту та покращити стан доріг в громаді.  </w:t>
      </w:r>
    </w:p>
    <w:p w14:paraId="66AE04E2"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Покращується стан інфраструктури населених пунктів, рівень надання адміністративних, освітніх, медичних, соціальних, житлово-комунальних, культурних та інших послуг, поліпшуються умови проживання громадян. Зменшуються розбіжності в розвитку центру громади і сіл, які входять до складу ОТГ.</w:t>
      </w:r>
    </w:p>
    <w:p w14:paraId="3CFE3F6C" w14:textId="77777777" w:rsidR="00961A1A" w:rsidRPr="008F2E08"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Поступово змінюється структура платників податків. Зменшується залежність від основних платників. Зростання власних надходжень дозволяє збільшити витрати на розвиток території, що позитивно позначається на вирішенні ключових проблем громади.</w:t>
      </w:r>
    </w:p>
    <w:p w14:paraId="00D3EC9A" w14:textId="5D6CA827" w:rsidR="00961A1A" w:rsidRDefault="00961A1A" w:rsidP="00961A1A">
      <w:pPr>
        <w:numPr>
          <w:ilvl w:val="0"/>
          <w:numId w:val="15"/>
        </w:numPr>
        <w:tabs>
          <w:tab w:val="left" w:pos="993"/>
        </w:tabs>
        <w:spacing w:after="0" w:line="240" w:lineRule="auto"/>
        <w:ind w:left="0" w:firstLine="567"/>
        <w:contextualSpacing/>
        <w:jc w:val="both"/>
        <w:rPr>
          <w:rFonts w:ascii="Times New Roman" w:hAnsi="Times New Roman"/>
          <w:sz w:val="28"/>
          <w:szCs w:val="28"/>
          <w:lang w:eastAsia="ja-JP"/>
        </w:rPr>
      </w:pPr>
      <w:r w:rsidRPr="008F2E08">
        <w:rPr>
          <w:rFonts w:ascii="Times New Roman" w:hAnsi="Times New Roman"/>
          <w:sz w:val="28"/>
          <w:szCs w:val="28"/>
          <w:lang w:eastAsia="ja-JP"/>
        </w:rPr>
        <w:t>Покращення умов проживання та праці в громаді, сприяють притоку населення до ОТГ та збільшенню показників народжуваності. Зниження рівня захворюваності в середньостроковій перспективі створює передумови для зростання тривалості життя та зниженню показників смертності в громаді.</w:t>
      </w:r>
    </w:p>
    <w:p w14:paraId="2C7BBE81" w14:textId="224828A4" w:rsidR="00961A1A" w:rsidRDefault="00961A1A" w:rsidP="00961A1A">
      <w:pPr>
        <w:tabs>
          <w:tab w:val="left" w:pos="993"/>
        </w:tabs>
        <w:spacing w:after="0" w:line="240" w:lineRule="auto"/>
        <w:contextualSpacing/>
        <w:jc w:val="both"/>
        <w:rPr>
          <w:rFonts w:ascii="Times New Roman" w:hAnsi="Times New Roman"/>
          <w:sz w:val="28"/>
          <w:szCs w:val="28"/>
          <w:lang w:eastAsia="ja-JP"/>
        </w:rPr>
      </w:pPr>
    </w:p>
    <w:p w14:paraId="454BE3E2" w14:textId="0B7239CF" w:rsidR="00961A1A" w:rsidRDefault="00961A1A" w:rsidP="00961A1A">
      <w:pPr>
        <w:tabs>
          <w:tab w:val="left" w:pos="993"/>
        </w:tabs>
        <w:spacing w:after="0" w:line="240" w:lineRule="auto"/>
        <w:contextualSpacing/>
        <w:jc w:val="both"/>
        <w:rPr>
          <w:rFonts w:ascii="Times New Roman" w:hAnsi="Times New Roman"/>
          <w:sz w:val="28"/>
          <w:szCs w:val="28"/>
          <w:lang w:eastAsia="ja-JP"/>
        </w:rPr>
      </w:pPr>
    </w:p>
    <w:p w14:paraId="059E2FB6" w14:textId="77777777" w:rsidR="00961A1A" w:rsidRPr="008F2E08" w:rsidRDefault="00961A1A" w:rsidP="00961A1A">
      <w:pPr>
        <w:tabs>
          <w:tab w:val="left" w:pos="851"/>
        </w:tabs>
        <w:spacing w:after="0" w:line="240" w:lineRule="auto"/>
        <w:ind w:firstLine="567"/>
        <w:jc w:val="both"/>
        <w:rPr>
          <w:rFonts w:ascii="Times New Roman" w:hAnsi="Times New Roman"/>
          <w:sz w:val="28"/>
          <w:szCs w:val="28"/>
        </w:rPr>
      </w:pPr>
    </w:p>
    <w:bookmarkEnd w:id="7"/>
    <w:bookmarkEnd w:id="8"/>
    <w:bookmarkEnd w:id="9"/>
    <w:bookmarkEnd w:id="10"/>
    <w:tbl>
      <w:tblPr>
        <w:tblW w:w="0" w:type="auto"/>
        <w:tblLook w:val="04A0" w:firstRow="1" w:lastRow="0" w:firstColumn="1" w:lastColumn="0" w:noHBand="0" w:noVBand="1"/>
      </w:tblPr>
      <w:tblGrid>
        <w:gridCol w:w="9547"/>
      </w:tblGrid>
      <w:tr w:rsidR="00962556" w:rsidRPr="008F2E08" w14:paraId="7000B9B2" w14:textId="77777777" w:rsidTr="00961A1A">
        <w:trPr>
          <w:trHeight w:val="3033"/>
        </w:trPr>
        <w:tc>
          <w:tcPr>
            <w:tcW w:w="9547" w:type="dxa"/>
            <w:shd w:val="clear" w:color="auto" w:fill="auto"/>
          </w:tcPr>
          <w:p w14:paraId="62039FC4" w14:textId="0ABA6969" w:rsidR="0059099B" w:rsidRPr="008F2E08" w:rsidRDefault="0059099B" w:rsidP="0068629B">
            <w:pPr>
              <w:spacing w:after="0" w:line="240" w:lineRule="auto"/>
              <w:jc w:val="both"/>
              <w:rPr>
                <w:rFonts w:ascii="Times New Roman" w:eastAsia="Times New Roman" w:hAnsi="Times New Roman"/>
                <w:color w:val="002060"/>
                <w:sz w:val="28"/>
                <w:szCs w:val="28"/>
                <w:lang w:eastAsia="ru-RU"/>
              </w:rPr>
            </w:pPr>
          </w:p>
          <w:p w14:paraId="18510228" w14:textId="1C104613" w:rsidR="00386A15" w:rsidRPr="008F2E08" w:rsidRDefault="00745EA8" w:rsidP="0068629B">
            <w:pPr>
              <w:spacing w:after="0" w:line="240" w:lineRule="auto"/>
              <w:jc w:val="center"/>
              <w:rPr>
                <w:rFonts w:ascii="Times New Roman" w:eastAsia="Times New Roman" w:hAnsi="Times New Roman"/>
                <w:b/>
                <w:color w:val="000000" w:themeColor="text1"/>
                <w:sz w:val="28"/>
                <w:szCs w:val="28"/>
                <w:lang w:eastAsia="ru-RU"/>
              </w:rPr>
            </w:pPr>
            <w:r w:rsidRPr="008F2E08">
              <w:rPr>
                <w:rFonts w:ascii="Times New Roman" w:eastAsia="Times New Roman" w:hAnsi="Times New Roman"/>
                <w:b/>
                <w:color w:val="000000" w:themeColor="text1"/>
                <w:sz w:val="28"/>
                <w:szCs w:val="28"/>
                <w:lang w:eastAsia="ru-RU"/>
              </w:rPr>
              <w:t>4.</w:t>
            </w:r>
            <w:r w:rsidR="00962556" w:rsidRPr="008F2E08">
              <w:rPr>
                <w:rFonts w:ascii="Times New Roman" w:eastAsia="Times New Roman" w:hAnsi="Times New Roman"/>
                <w:b/>
                <w:color w:val="000000" w:themeColor="text1"/>
                <w:sz w:val="28"/>
                <w:szCs w:val="28"/>
                <w:lang w:eastAsia="ru-RU"/>
              </w:rPr>
              <w:t xml:space="preserve"> </w:t>
            </w:r>
            <w:r w:rsidR="00386A15" w:rsidRPr="008F2E08">
              <w:rPr>
                <w:rFonts w:ascii="Times New Roman" w:eastAsia="Times New Roman" w:hAnsi="Times New Roman"/>
                <w:b/>
                <w:color w:val="000000" w:themeColor="text1"/>
                <w:sz w:val="28"/>
                <w:szCs w:val="28"/>
                <w:lang w:eastAsia="ru-RU"/>
              </w:rPr>
              <w:t xml:space="preserve">СТРАТЕГІЧНЕ БАЧЕННЯ </w:t>
            </w:r>
            <w:r w:rsidR="00AA46F6" w:rsidRPr="008F2E08">
              <w:rPr>
                <w:rFonts w:ascii="Times New Roman" w:eastAsia="Times New Roman" w:hAnsi="Times New Roman"/>
                <w:b/>
                <w:color w:val="000000" w:themeColor="text1"/>
                <w:sz w:val="28"/>
                <w:szCs w:val="28"/>
                <w:lang w:eastAsia="ru-RU"/>
              </w:rPr>
              <w:t>РОЗВИТКУ СТАВНЕНСЬКОЇ</w:t>
            </w:r>
            <w:r w:rsidR="007F12C2" w:rsidRPr="008F2E08">
              <w:rPr>
                <w:rFonts w:ascii="Times New Roman" w:eastAsia="Times New Roman" w:hAnsi="Times New Roman"/>
                <w:b/>
                <w:color w:val="000000" w:themeColor="text1"/>
                <w:sz w:val="28"/>
                <w:szCs w:val="28"/>
                <w:lang w:eastAsia="ru-RU"/>
              </w:rPr>
              <w:t xml:space="preserve"> ГРОМАДИ</w:t>
            </w:r>
          </w:p>
          <w:p w14:paraId="41BEB10D" w14:textId="77777777" w:rsidR="009929CA" w:rsidRPr="008F2E08" w:rsidRDefault="009929CA" w:rsidP="0068629B">
            <w:pPr>
              <w:spacing w:after="0" w:line="240" w:lineRule="auto"/>
              <w:jc w:val="center"/>
              <w:rPr>
                <w:rFonts w:ascii="Times New Roman" w:eastAsia="Times New Roman" w:hAnsi="Times New Roman"/>
                <w:b/>
                <w:color w:val="002060"/>
                <w:sz w:val="28"/>
                <w:szCs w:val="28"/>
                <w:lang w:eastAsia="ru-RU"/>
              </w:rPr>
            </w:pPr>
          </w:p>
          <w:p w14:paraId="710F4A55" w14:textId="07A0E004" w:rsidR="00805867" w:rsidRPr="008F2E08" w:rsidRDefault="00805867" w:rsidP="0068629B">
            <w:pPr>
              <w:spacing w:after="0" w:line="240" w:lineRule="auto"/>
              <w:jc w:val="center"/>
              <w:rPr>
                <w:rFonts w:ascii="Times New Roman" w:eastAsia="Times New Roman" w:hAnsi="Times New Roman"/>
                <w:b/>
                <w:color w:val="002060"/>
                <w:sz w:val="28"/>
                <w:szCs w:val="28"/>
                <w:lang w:eastAsia="ru-RU"/>
              </w:rPr>
            </w:pPr>
            <w:r w:rsidRPr="008F2E08">
              <w:rPr>
                <w:rFonts w:ascii="Times New Roman" w:eastAsia="Times New Roman" w:hAnsi="Times New Roman"/>
                <w:b/>
                <w:sz w:val="28"/>
                <w:szCs w:val="28"/>
                <w:lang w:eastAsia="ru-RU"/>
              </w:rPr>
              <w:t>4.1. Стратегічне бачення</w:t>
            </w:r>
          </w:p>
          <w:p w14:paraId="17ECFD92" w14:textId="7757E0B0" w:rsidR="0059099B" w:rsidRPr="008F2E08" w:rsidRDefault="0059099B" w:rsidP="0068629B">
            <w:pPr>
              <w:spacing w:after="0" w:line="240" w:lineRule="auto"/>
              <w:ind w:firstLine="708"/>
              <w:jc w:val="both"/>
              <w:rPr>
                <w:rFonts w:ascii="Times New Roman" w:hAnsi="Times New Roman"/>
                <w:sz w:val="28"/>
                <w:szCs w:val="28"/>
              </w:rPr>
            </w:pPr>
            <w:r w:rsidRPr="008F2E08">
              <w:rPr>
                <w:rFonts w:ascii="Times New Roman" w:hAnsi="Times New Roman"/>
                <w:sz w:val="28"/>
                <w:szCs w:val="28"/>
              </w:rPr>
              <w:t>Бачення розвитку громади визначає бажаний для мешканців стан громади</w:t>
            </w:r>
            <w:r w:rsidR="00AA46F6" w:rsidRPr="008F2E08">
              <w:rPr>
                <w:rFonts w:ascii="Times New Roman" w:hAnsi="Times New Roman"/>
                <w:sz w:val="28"/>
                <w:szCs w:val="28"/>
              </w:rPr>
              <w:t xml:space="preserve"> </w:t>
            </w:r>
            <w:r w:rsidRPr="008F2E08">
              <w:rPr>
                <w:rFonts w:ascii="Times New Roman" w:hAnsi="Times New Roman"/>
                <w:sz w:val="28"/>
                <w:szCs w:val="28"/>
              </w:rPr>
              <w:t>в перспективі найближчих років, тобто показує, як вона повинна конкретно виглядати і які функції виконувати. Наявне формулювання бачення оптимально врахо</w:t>
            </w:r>
            <w:r w:rsidR="00AA46F6" w:rsidRPr="008F2E08">
              <w:rPr>
                <w:rFonts w:ascii="Times New Roman" w:hAnsi="Times New Roman"/>
                <w:sz w:val="28"/>
                <w:szCs w:val="28"/>
              </w:rPr>
              <w:t xml:space="preserve">вує нинішній стан </w:t>
            </w:r>
            <w:proofErr w:type="spellStart"/>
            <w:r w:rsidR="00AA46F6"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громади, базується на наявних проблемах та водночас пропонує позитивний варіант їх розвитку. Кожне формулювання у баченні означає, що нині цієї складової бракує, але мешканці громади прагнуть змінити ситуацію, а саме: розвивати сільське господарство, кооперативний рух, збільшити туристичну привабливість, створити сприятливі умови для ведення бізнесу та комфортні умови для життя та дозвілля мешканців, а основне – сконцентрувати зусилля на розвитку людини. Все це разом має привести до покращення якості життя на території громади. Крім того, в баченні стисло відображені стратегічні цілі. Таким чином, бачення є концентрованим ви</w:t>
            </w:r>
            <w:r w:rsidR="00A06B48" w:rsidRPr="008F2E08">
              <w:rPr>
                <w:rFonts w:ascii="Times New Roman" w:hAnsi="Times New Roman"/>
                <w:sz w:val="28"/>
                <w:szCs w:val="28"/>
              </w:rPr>
              <w:t>разом усього змісту Стратегії і</w:t>
            </w:r>
            <w:r w:rsidRPr="008F2E08">
              <w:rPr>
                <w:rFonts w:ascii="Times New Roman" w:hAnsi="Times New Roman"/>
                <w:sz w:val="28"/>
                <w:szCs w:val="28"/>
              </w:rPr>
              <w:t xml:space="preserve"> звучить так:</w:t>
            </w:r>
          </w:p>
          <w:p w14:paraId="614A1CC5" w14:textId="5E176467" w:rsidR="002576F2" w:rsidRPr="008F2E08" w:rsidRDefault="002576F2" w:rsidP="0068629B">
            <w:pPr>
              <w:spacing w:after="0" w:line="240" w:lineRule="auto"/>
              <w:ind w:firstLine="604"/>
              <w:jc w:val="both"/>
              <w:rPr>
                <w:rFonts w:ascii="Times New Roman" w:eastAsia="Times New Roman" w:hAnsi="Times New Roman"/>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F2E08">
              <w:rPr>
                <w:rFonts w:ascii="Times New Roman" w:eastAsia="Times New Roman" w:hAnsi="Times New Roman"/>
                <w:bCs/>
                <w:color w:val="000000" w:themeColor="text1"/>
                <w:sz w:val="28"/>
                <w:szCs w:val="28"/>
                <w:lang w:eastAsia="ru-RU"/>
              </w:rPr>
              <w:t>Ставненська</w:t>
            </w:r>
            <w:proofErr w:type="spellEnd"/>
            <w:r w:rsidR="00962556" w:rsidRPr="008F2E08">
              <w:rPr>
                <w:rFonts w:ascii="Times New Roman" w:eastAsia="Times New Roman" w:hAnsi="Times New Roman"/>
                <w:bCs/>
                <w:color w:val="000000" w:themeColor="text1"/>
                <w:sz w:val="28"/>
                <w:szCs w:val="28"/>
                <w:lang w:eastAsia="ru-RU"/>
              </w:rPr>
              <w:t xml:space="preserve"> громада </w:t>
            </w:r>
            <w:r w:rsidR="00962556" w:rsidRPr="008F2E08">
              <w:rPr>
                <w:rFonts w:ascii="Times New Roman" w:eastAsia="Times New Roman" w:hAnsi="Times New Roman"/>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F2E08">
              <w:rPr>
                <w:rFonts w:ascii="Times New Roman" w:eastAsia="Times New Roman" w:hAnsi="Times New Roman"/>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це місце , де розміщені унікальні скарби  світового масштабу, симбіоз дикої природи і багатств закарпатської народної  культурної спадщини </w:t>
            </w:r>
            <w:r w:rsidR="00047FDF" w:rsidRPr="008F2E08">
              <w:rPr>
                <w:rFonts w:ascii="Times New Roman" w:eastAsia="Times New Roman" w:hAnsi="Times New Roman"/>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про яку кажуть: побачити і закохатися</w:t>
            </w:r>
            <w:r w:rsidR="00A06B48" w:rsidRPr="008F2E08">
              <w:rPr>
                <w:rFonts w:ascii="Times New Roman" w:eastAsia="Times New Roman" w:hAnsi="Times New Roman"/>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туристично приваблива, зі сприятливими умовами для розвитку підприємництва та зручною логістикою.</w:t>
            </w:r>
          </w:p>
          <w:p w14:paraId="72E98BB7" w14:textId="19D87E87" w:rsidR="00982B06" w:rsidRPr="008F2E08" w:rsidRDefault="00962556" w:rsidP="0068629B">
            <w:pPr>
              <w:spacing w:after="0" w:line="240" w:lineRule="auto"/>
              <w:ind w:firstLine="604"/>
              <w:jc w:val="both"/>
              <w:rPr>
                <w:rFonts w:ascii="Times New Roman" w:eastAsia="Times New Roman" w:hAnsi="Times New Roman"/>
                <w:bCs/>
                <w:color w:val="000000" w:themeColor="text1"/>
                <w:sz w:val="28"/>
                <w:szCs w:val="28"/>
                <w:lang w:eastAsia="ru-RU"/>
              </w:rPr>
            </w:pPr>
            <w:r w:rsidRPr="008F2E08">
              <w:rPr>
                <w:rFonts w:ascii="Times New Roman" w:eastAsia="Times New Roman" w:hAnsi="Times New Roman"/>
                <w:bCs/>
                <w:color w:val="000000" w:themeColor="text1"/>
                <w:sz w:val="28"/>
                <w:szCs w:val="28"/>
                <w:lang w:eastAsia="ru-RU"/>
              </w:rPr>
              <w:t xml:space="preserve">Громада рівних можливостей для усіх мешканців громади незалежно від віку, статі, стану здоров’я, місця проживання. </w:t>
            </w:r>
          </w:p>
          <w:p w14:paraId="2F19626D" w14:textId="715FB588" w:rsidR="00D60AB1" w:rsidRPr="008F2E08" w:rsidRDefault="00D60AB1" w:rsidP="0068629B">
            <w:pPr>
              <w:spacing w:after="0" w:line="240" w:lineRule="auto"/>
              <w:ind w:firstLine="604"/>
              <w:jc w:val="both"/>
              <w:rPr>
                <w:rFonts w:ascii="Times New Roman" w:eastAsia="Times New Roman" w:hAnsi="Times New Roman"/>
                <w:bCs/>
                <w:color w:val="000000" w:themeColor="text1"/>
                <w:sz w:val="28"/>
                <w:szCs w:val="28"/>
                <w:lang w:eastAsia="ru-RU"/>
              </w:rPr>
            </w:pPr>
            <w:r w:rsidRPr="008F2E08">
              <w:rPr>
                <w:rFonts w:ascii="Times New Roman" w:eastAsia="Times New Roman" w:hAnsi="Times New Roman"/>
                <w:bCs/>
                <w:color w:val="000000" w:themeColor="text1"/>
                <w:sz w:val="28"/>
                <w:szCs w:val="28"/>
                <w:lang w:eastAsia="ru-RU"/>
              </w:rPr>
              <w:t xml:space="preserve">Слоганом громади </w:t>
            </w:r>
            <w:r w:rsidR="002D209C" w:rsidRPr="008F2E08">
              <w:rPr>
                <w:rFonts w:ascii="Times New Roman" w:eastAsia="Times New Roman" w:hAnsi="Times New Roman"/>
                <w:bCs/>
                <w:color w:val="000000" w:themeColor="text1"/>
                <w:sz w:val="28"/>
                <w:szCs w:val="28"/>
                <w:lang w:eastAsia="ru-RU"/>
              </w:rPr>
              <w:t xml:space="preserve">став вислів Григорія Сковороди: «З видимого </w:t>
            </w:r>
            <w:proofErr w:type="spellStart"/>
            <w:r w:rsidR="002D209C" w:rsidRPr="008F2E08">
              <w:rPr>
                <w:rFonts w:ascii="Times New Roman" w:eastAsia="Times New Roman" w:hAnsi="Times New Roman"/>
                <w:bCs/>
                <w:color w:val="000000" w:themeColor="text1"/>
                <w:sz w:val="28"/>
                <w:szCs w:val="28"/>
                <w:lang w:eastAsia="ru-RU"/>
              </w:rPr>
              <w:t>пізнавай</w:t>
            </w:r>
            <w:proofErr w:type="spellEnd"/>
            <w:r w:rsidR="002D209C" w:rsidRPr="008F2E08">
              <w:rPr>
                <w:rFonts w:ascii="Times New Roman" w:eastAsia="Times New Roman" w:hAnsi="Times New Roman"/>
                <w:bCs/>
                <w:color w:val="000000" w:themeColor="text1"/>
                <w:sz w:val="28"/>
                <w:szCs w:val="28"/>
                <w:lang w:eastAsia="ru-RU"/>
              </w:rPr>
              <w:t xml:space="preserve"> невидиме».</w:t>
            </w:r>
            <w:r w:rsidR="00BF4B35" w:rsidRPr="008F2E08">
              <w:rPr>
                <w:rFonts w:ascii="Times New Roman" w:eastAsia="Times New Roman" w:hAnsi="Times New Roman"/>
                <w:bCs/>
                <w:color w:val="000000" w:themeColor="text1"/>
                <w:sz w:val="28"/>
                <w:szCs w:val="28"/>
                <w:lang w:eastAsia="ru-RU"/>
              </w:rPr>
              <w:t xml:space="preserve"> Це означає, що милуючись природою Карпат, її </w:t>
            </w:r>
            <w:r w:rsidR="00544956" w:rsidRPr="008F2E08">
              <w:rPr>
                <w:rFonts w:ascii="Times New Roman" w:eastAsia="Times New Roman" w:hAnsi="Times New Roman"/>
                <w:bCs/>
                <w:color w:val="000000" w:themeColor="text1"/>
                <w:sz w:val="28"/>
                <w:szCs w:val="28"/>
                <w:lang w:eastAsia="ru-RU"/>
              </w:rPr>
              <w:t xml:space="preserve"> первозданною красою, незайманістю природних ландшафтів, необхідно пам’ятати , що вона дана нам для того, щоб її оберігати, любити, відтворювати і не забувати дякувати тому , хто нам її дав.</w:t>
            </w:r>
          </w:p>
          <w:p w14:paraId="004DE9BB" w14:textId="7BE1ABFD" w:rsidR="00BF4B35" w:rsidRPr="008F2E08" w:rsidRDefault="00BF4B35" w:rsidP="0068629B">
            <w:pPr>
              <w:spacing w:after="0" w:line="240" w:lineRule="auto"/>
              <w:jc w:val="both"/>
              <w:rPr>
                <w:rFonts w:ascii="Times New Roman" w:eastAsia="Times New Roman" w:hAnsi="Times New Roman"/>
                <w:color w:val="000000" w:themeColor="text1"/>
                <w:sz w:val="28"/>
                <w:szCs w:val="28"/>
                <w:lang w:eastAsia="ru-RU"/>
              </w:rPr>
            </w:pPr>
            <w:r w:rsidRPr="008F2E08">
              <w:rPr>
                <w:rFonts w:ascii="Times New Roman" w:eastAsia="Times New Roman" w:hAnsi="Times New Roman"/>
                <w:b/>
                <w:color w:val="000000" w:themeColor="text1"/>
                <w:sz w:val="28"/>
                <w:szCs w:val="28"/>
                <w:lang w:eastAsia="ru-RU"/>
              </w:rPr>
              <w:t xml:space="preserve">       </w:t>
            </w:r>
          </w:p>
        </w:tc>
      </w:tr>
      <w:tr w:rsidR="00386A15" w:rsidRPr="008F2E08" w14:paraId="23EF9CD0" w14:textId="77777777" w:rsidTr="00961A1A">
        <w:trPr>
          <w:trHeight w:val="296"/>
        </w:trPr>
        <w:tc>
          <w:tcPr>
            <w:tcW w:w="9547" w:type="dxa"/>
            <w:shd w:val="clear" w:color="auto" w:fill="auto"/>
          </w:tcPr>
          <w:p w14:paraId="5B11F31A" w14:textId="77777777" w:rsidR="007F12C2" w:rsidRPr="008F2E08" w:rsidRDefault="007F12C2" w:rsidP="0068629B">
            <w:pPr>
              <w:spacing w:after="0" w:line="240" w:lineRule="auto"/>
              <w:ind w:firstLine="567"/>
              <w:jc w:val="both"/>
              <w:rPr>
                <w:rFonts w:ascii="Times New Roman" w:eastAsia="Times New Roman" w:hAnsi="Times New Roman"/>
                <w:b/>
                <w:sz w:val="28"/>
                <w:szCs w:val="28"/>
                <w:lang w:eastAsia="ru-RU"/>
              </w:rPr>
            </w:pPr>
          </w:p>
          <w:p w14:paraId="66E0E589" w14:textId="27F0C713" w:rsidR="00C94FFE" w:rsidRPr="008F2E08" w:rsidRDefault="00805867" w:rsidP="0068629B">
            <w:pPr>
              <w:spacing w:after="0" w:line="240" w:lineRule="auto"/>
              <w:ind w:firstLine="567"/>
              <w:jc w:val="center"/>
              <w:rPr>
                <w:rFonts w:ascii="Times New Roman" w:eastAsia="Times New Roman" w:hAnsi="Times New Roman"/>
                <w:sz w:val="28"/>
                <w:szCs w:val="28"/>
                <w:lang w:eastAsia="ru-RU"/>
              </w:rPr>
            </w:pPr>
            <w:r w:rsidRPr="008F2E08">
              <w:rPr>
                <w:rFonts w:ascii="Times New Roman" w:eastAsia="Times New Roman" w:hAnsi="Times New Roman"/>
                <w:b/>
                <w:sz w:val="28"/>
                <w:szCs w:val="28"/>
                <w:lang w:eastAsia="ru-RU"/>
              </w:rPr>
              <w:t xml:space="preserve">4.2. </w:t>
            </w:r>
            <w:r w:rsidR="00C94FFE" w:rsidRPr="008F2E08">
              <w:rPr>
                <w:rFonts w:ascii="Times New Roman" w:eastAsia="Times New Roman" w:hAnsi="Times New Roman"/>
                <w:b/>
                <w:sz w:val="28"/>
                <w:szCs w:val="28"/>
                <w:lang w:eastAsia="ru-RU"/>
              </w:rPr>
              <w:t>Аналіз SWOT</w:t>
            </w:r>
          </w:p>
          <w:p w14:paraId="5CD2ACFB" w14:textId="2CC20F48" w:rsidR="00C94FFE" w:rsidRPr="008F2E08" w:rsidRDefault="00C94FFE"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Співставлення сильних</w:t>
            </w:r>
            <w:r w:rsidR="00EA200A" w:rsidRPr="008F2E08">
              <w:rPr>
                <w:rFonts w:ascii="Times New Roman" w:eastAsia="Times New Roman" w:hAnsi="Times New Roman"/>
                <w:sz w:val="28"/>
                <w:szCs w:val="28"/>
                <w:lang w:eastAsia="ru-RU"/>
              </w:rPr>
              <w:t xml:space="preserve"> та слабих сторін </w:t>
            </w:r>
            <w:proofErr w:type="spellStart"/>
            <w:r w:rsidR="00EA200A"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ОТГ, а також ідентифікація її шансів та загроз розвитку є класичним інструментом, який багато років використовується в стратегічному аналізі. Назва SWOT є похідною з англійської мови і означає:</w:t>
            </w:r>
          </w:p>
          <w:p w14:paraId="19430ED3" w14:textId="77777777" w:rsidR="00C94FFE" w:rsidRPr="008F2E08" w:rsidRDefault="00C94FFE"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w:t>
            </w:r>
            <w:r w:rsidRPr="008F2E08">
              <w:rPr>
                <w:rFonts w:ascii="Times New Roman" w:eastAsia="Times New Roman" w:hAnsi="Times New Roman"/>
                <w:sz w:val="28"/>
                <w:szCs w:val="28"/>
                <w:lang w:eastAsia="ru-RU"/>
              </w:rPr>
              <w:tab/>
              <w:t xml:space="preserve">S – </w:t>
            </w:r>
            <w:proofErr w:type="spellStart"/>
            <w:r w:rsidRPr="008F2E08">
              <w:rPr>
                <w:rFonts w:ascii="Times New Roman" w:eastAsia="Times New Roman" w:hAnsi="Times New Roman"/>
                <w:sz w:val="28"/>
                <w:szCs w:val="28"/>
                <w:lang w:eastAsia="ru-RU"/>
              </w:rPr>
              <w:t>Strengths</w:t>
            </w:r>
            <w:proofErr w:type="spellEnd"/>
            <w:r w:rsidRPr="008F2E08">
              <w:rPr>
                <w:rFonts w:ascii="Times New Roman" w:eastAsia="Times New Roman" w:hAnsi="Times New Roman"/>
                <w:sz w:val="28"/>
                <w:szCs w:val="28"/>
                <w:lang w:eastAsia="ru-RU"/>
              </w:rPr>
              <w:t xml:space="preserve"> / Сила (переваги, сильні сторони внутрішнього характеру)</w:t>
            </w:r>
          </w:p>
          <w:p w14:paraId="3C9C6EDF" w14:textId="77777777" w:rsidR="00C94FFE" w:rsidRPr="008F2E08" w:rsidRDefault="00C94FFE"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w:t>
            </w:r>
            <w:r w:rsidRPr="008F2E08">
              <w:rPr>
                <w:rFonts w:ascii="Times New Roman" w:eastAsia="Times New Roman" w:hAnsi="Times New Roman"/>
                <w:sz w:val="28"/>
                <w:szCs w:val="28"/>
                <w:lang w:eastAsia="ru-RU"/>
              </w:rPr>
              <w:tab/>
              <w:t xml:space="preserve">W – </w:t>
            </w:r>
            <w:proofErr w:type="spellStart"/>
            <w:r w:rsidRPr="008F2E08">
              <w:rPr>
                <w:rFonts w:ascii="Times New Roman" w:eastAsia="Times New Roman" w:hAnsi="Times New Roman"/>
                <w:sz w:val="28"/>
                <w:szCs w:val="28"/>
                <w:lang w:eastAsia="ru-RU"/>
              </w:rPr>
              <w:t>Weaknesses</w:t>
            </w:r>
            <w:proofErr w:type="spellEnd"/>
            <w:r w:rsidRPr="008F2E08">
              <w:rPr>
                <w:rFonts w:ascii="Times New Roman" w:eastAsia="Times New Roman" w:hAnsi="Times New Roman"/>
                <w:sz w:val="28"/>
                <w:szCs w:val="28"/>
                <w:lang w:eastAsia="ru-RU"/>
              </w:rPr>
              <w:t xml:space="preserve"> / Слабкість (проблеми, слабкості внутрішнього характеру)</w:t>
            </w:r>
          </w:p>
          <w:p w14:paraId="58564005" w14:textId="77777777" w:rsidR="00C94FFE" w:rsidRPr="008F2E08" w:rsidRDefault="00C94FFE"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w:t>
            </w:r>
            <w:r w:rsidRPr="008F2E08">
              <w:rPr>
                <w:rFonts w:ascii="Times New Roman" w:eastAsia="Times New Roman" w:hAnsi="Times New Roman"/>
                <w:sz w:val="28"/>
                <w:szCs w:val="28"/>
                <w:lang w:eastAsia="ru-RU"/>
              </w:rPr>
              <w:tab/>
              <w:t xml:space="preserve">O – </w:t>
            </w:r>
            <w:proofErr w:type="spellStart"/>
            <w:r w:rsidRPr="008F2E08">
              <w:rPr>
                <w:rFonts w:ascii="Times New Roman" w:eastAsia="Times New Roman" w:hAnsi="Times New Roman"/>
                <w:sz w:val="28"/>
                <w:szCs w:val="28"/>
                <w:lang w:eastAsia="ru-RU"/>
              </w:rPr>
              <w:t>Opportunities</w:t>
            </w:r>
            <w:proofErr w:type="spellEnd"/>
            <w:r w:rsidRPr="008F2E08">
              <w:rPr>
                <w:rFonts w:ascii="Times New Roman" w:eastAsia="Times New Roman" w:hAnsi="Times New Roman"/>
                <w:sz w:val="28"/>
                <w:szCs w:val="28"/>
                <w:lang w:eastAsia="ru-RU"/>
              </w:rPr>
              <w:t xml:space="preserve"> / Можливість (шанси, можливості зовнішнього характеру)</w:t>
            </w:r>
          </w:p>
          <w:p w14:paraId="7FE2E5F1" w14:textId="77777777" w:rsidR="00C94FFE" w:rsidRPr="008F2E08" w:rsidRDefault="00C94FFE"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w:t>
            </w:r>
            <w:r w:rsidRPr="008F2E08">
              <w:rPr>
                <w:rFonts w:ascii="Times New Roman" w:eastAsia="Times New Roman" w:hAnsi="Times New Roman"/>
                <w:sz w:val="28"/>
                <w:szCs w:val="28"/>
                <w:lang w:eastAsia="ru-RU"/>
              </w:rPr>
              <w:tab/>
              <w:t xml:space="preserve">T – </w:t>
            </w:r>
            <w:proofErr w:type="spellStart"/>
            <w:r w:rsidRPr="008F2E08">
              <w:rPr>
                <w:rFonts w:ascii="Times New Roman" w:eastAsia="Times New Roman" w:hAnsi="Times New Roman"/>
                <w:sz w:val="28"/>
                <w:szCs w:val="28"/>
                <w:lang w:eastAsia="ru-RU"/>
              </w:rPr>
              <w:t>Threats</w:t>
            </w:r>
            <w:proofErr w:type="spellEnd"/>
            <w:r w:rsidRPr="008F2E08">
              <w:rPr>
                <w:rFonts w:ascii="Times New Roman" w:eastAsia="Times New Roman" w:hAnsi="Times New Roman"/>
                <w:sz w:val="28"/>
                <w:szCs w:val="28"/>
                <w:lang w:eastAsia="ru-RU"/>
              </w:rPr>
              <w:t xml:space="preserve"> / Загроза (загрози зовнішнього характеру).</w:t>
            </w:r>
          </w:p>
          <w:p w14:paraId="3E9C3E7E" w14:textId="54A2DD9A" w:rsidR="00C94FFE" w:rsidRPr="008F2E08" w:rsidRDefault="00C94FFE"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lastRenderedPageBreak/>
              <w:t>Аналіз SWOT є свого роду містком між діагнозом громади та стратегією її розвитку – ідентифіковані сильні та слабкі сторони, а також зовнішні можливості і загрози є підсумком існуючої ситуації в громаді, а одночасно з цим – вступом до визначення перспектив її розвитку, який повинен базуватись на наявних власних перевагах та шансах, що з’являються в оточенні. Нижче представлено результати аналізу SWOT, який бу</w:t>
            </w:r>
            <w:r w:rsidR="00EA200A" w:rsidRPr="008F2E08">
              <w:rPr>
                <w:rFonts w:ascii="Times New Roman" w:eastAsia="Times New Roman" w:hAnsi="Times New Roman"/>
                <w:sz w:val="28"/>
                <w:szCs w:val="28"/>
                <w:lang w:eastAsia="ru-RU"/>
              </w:rPr>
              <w:t xml:space="preserve">ло розроблено для </w:t>
            </w:r>
            <w:proofErr w:type="spellStart"/>
            <w:r w:rsidR="00EA200A"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ОТГ.</w:t>
            </w:r>
          </w:p>
          <w:p w14:paraId="0B165001" w14:textId="77EF44DE" w:rsidR="00386A15" w:rsidRPr="008F2E08" w:rsidRDefault="00745EA8" w:rsidP="0068629B">
            <w:pPr>
              <w:spacing w:after="0" w:line="240" w:lineRule="auto"/>
              <w:jc w:val="both"/>
              <w:rPr>
                <w:rFonts w:ascii="Times New Roman" w:eastAsia="Times New Roman" w:hAnsi="Times New Roman"/>
                <w:b/>
                <w:sz w:val="28"/>
                <w:szCs w:val="28"/>
                <w:lang w:eastAsia="ru-RU"/>
              </w:rPr>
            </w:pPr>
            <w:r w:rsidRPr="008F2E08">
              <w:rPr>
                <w:rFonts w:ascii="Times New Roman" w:eastAsia="Times New Roman" w:hAnsi="Times New Roman"/>
                <w:b/>
                <w:sz w:val="28"/>
                <w:szCs w:val="28"/>
                <w:lang w:eastAsia="ru-RU"/>
              </w:rPr>
              <w:t xml:space="preserve">Таблиця </w:t>
            </w:r>
            <w:r w:rsidR="00563A0B" w:rsidRPr="008F2E08">
              <w:rPr>
                <w:rFonts w:ascii="Times New Roman" w:eastAsia="Times New Roman" w:hAnsi="Times New Roman"/>
                <w:b/>
                <w:sz w:val="28"/>
                <w:szCs w:val="28"/>
                <w:lang w:eastAsia="ru-RU"/>
              </w:rPr>
              <w:t>17</w:t>
            </w:r>
            <w:r w:rsidRPr="008F2E08">
              <w:rPr>
                <w:rFonts w:ascii="Times New Roman" w:eastAsia="Times New Roman" w:hAnsi="Times New Roman"/>
                <w:b/>
                <w:sz w:val="28"/>
                <w:szCs w:val="28"/>
                <w:lang w:eastAsia="ru-RU"/>
              </w:rPr>
              <w:t xml:space="preserve">. </w:t>
            </w:r>
            <w:r w:rsidR="00986284" w:rsidRPr="008F2E08">
              <w:rPr>
                <w:rFonts w:ascii="Times New Roman" w:eastAsia="Times New Roman" w:hAnsi="Times New Roman"/>
                <w:b/>
                <w:sz w:val="28"/>
                <w:szCs w:val="28"/>
                <w:lang w:eastAsia="ru-RU"/>
              </w:rPr>
              <w:t xml:space="preserve"> </w:t>
            </w:r>
            <w:r w:rsidR="00EA200A" w:rsidRPr="008F2E08">
              <w:rPr>
                <w:rFonts w:ascii="Times New Roman" w:eastAsia="Times New Roman" w:hAnsi="Times New Roman"/>
                <w:b/>
                <w:sz w:val="28"/>
                <w:szCs w:val="28"/>
                <w:lang w:eastAsia="ru-RU"/>
              </w:rPr>
              <w:t xml:space="preserve">SWOT-аналіз </w:t>
            </w:r>
            <w:proofErr w:type="spellStart"/>
            <w:r w:rsidR="00EA200A" w:rsidRPr="008F2E08">
              <w:rPr>
                <w:rFonts w:ascii="Times New Roman" w:eastAsia="Times New Roman" w:hAnsi="Times New Roman"/>
                <w:b/>
                <w:sz w:val="28"/>
                <w:szCs w:val="28"/>
                <w:lang w:eastAsia="ru-RU"/>
              </w:rPr>
              <w:t>Ставненської</w:t>
            </w:r>
            <w:proofErr w:type="spellEnd"/>
            <w:r w:rsidR="00C94FFE" w:rsidRPr="008F2E08">
              <w:rPr>
                <w:rFonts w:ascii="Times New Roman" w:eastAsia="Times New Roman" w:hAnsi="Times New Roman"/>
                <w:b/>
                <w:sz w:val="28"/>
                <w:szCs w:val="28"/>
                <w:lang w:eastAsia="ru-RU"/>
              </w:rPr>
              <w:t xml:space="preserve"> сільської об’єднаної територіальної гром</w:t>
            </w:r>
            <w:r w:rsidR="00EA200A" w:rsidRPr="008F2E08">
              <w:rPr>
                <w:rFonts w:ascii="Times New Roman" w:eastAsia="Times New Roman" w:hAnsi="Times New Roman"/>
                <w:b/>
                <w:sz w:val="28"/>
                <w:szCs w:val="28"/>
                <w:lang w:eastAsia="ru-RU"/>
              </w:rPr>
              <w:t>ади</w:t>
            </w:r>
          </w:p>
          <w:tbl>
            <w:tblPr>
              <w:tblW w:w="907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4678"/>
            </w:tblGrid>
            <w:tr w:rsidR="00C94FFE" w:rsidRPr="008F2E08" w14:paraId="5A8252AC" w14:textId="77777777" w:rsidTr="00982B06">
              <w:trPr>
                <w:trHeight w:val="144"/>
              </w:trPr>
              <w:tc>
                <w:tcPr>
                  <w:tcW w:w="4394" w:type="dxa"/>
                  <w:tcBorders>
                    <w:right w:val="single" w:sz="4" w:space="0" w:color="auto"/>
                  </w:tcBorders>
                  <w:shd w:val="clear" w:color="auto" w:fill="auto"/>
                </w:tcPr>
                <w:p w14:paraId="7207DCE0" w14:textId="77777777" w:rsidR="00C94FFE" w:rsidRPr="008F2E08" w:rsidRDefault="00C94FFE" w:rsidP="0068629B">
                  <w:pPr>
                    <w:autoSpaceDE w:val="0"/>
                    <w:autoSpaceDN w:val="0"/>
                    <w:spacing w:after="0" w:line="240" w:lineRule="auto"/>
                    <w:jc w:val="center"/>
                    <w:rPr>
                      <w:rFonts w:ascii="Times New Roman" w:eastAsia="Times New Roman" w:hAnsi="Times New Roman"/>
                      <w:b/>
                      <w:color w:val="000000"/>
                      <w:sz w:val="28"/>
                      <w:szCs w:val="28"/>
                      <w:lang w:eastAsia="ru-RU"/>
                    </w:rPr>
                  </w:pPr>
                  <w:r w:rsidRPr="008F2E08">
                    <w:rPr>
                      <w:rFonts w:ascii="Times New Roman" w:eastAsia="Times New Roman" w:hAnsi="Times New Roman"/>
                      <w:b/>
                      <w:color w:val="000000"/>
                      <w:sz w:val="28"/>
                      <w:szCs w:val="28"/>
                      <w:highlight w:val="magenta"/>
                      <w:lang w:eastAsia="ru-RU"/>
                    </w:rPr>
                    <w:t>Сильні сторони</w:t>
                  </w:r>
                </w:p>
              </w:tc>
              <w:tc>
                <w:tcPr>
                  <w:tcW w:w="4678" w:type="dxa"/>
                  <w:tcBorders>
                    <w:top w:val="single" w:sz="4" w:space="0" w:color="auto"/>
                    <w:left w:val="single" w:sz="4" w:space="0" w:color="auto"/>
                    <w:right w:val="single" w:sz="4" w:space="0" w:color="auto"/>
                  </w:tcBorders>
                  <w:shd w:val="clear" w:color="auto" w:fill="auto"/>
                </w:tcPr>
                <w:p w14:paraId="32B16527" w14:textId="77777777" w:rsidR="00C94FFE" w:rsidRPr="008F2E08" w:rsidRDefault="00C94FFE" w:rsidP="0068629B">
                  <w:pPr>
                    <w:autoSpaceDE w:val="0"/>
                    <w:autoSpaceDN w:val="0"/>
                    <w:spacing w:after="0" w:line="240" w:lineRule="auto"/>
                    <w:ind w:right="117"/>
                    <w:jc w:val="center"/>
                    <w:rPr>
                      <w:rFonts w:ascii="Times New Roman" w:eastAsia="Times New Roman" w:hAnsi="Times New Roman"/>
                      <w:b/>
                      <w:color w:val="000000"/>
                      <w:sz w:val="28"/>
                      <w:szCs w:val="28"/>
                      <w:lang w:eastAsia="ru-RU"/>
                    </w:rPr>
                  </w:pPr>
                  <w:r w:rsidRPr="008F2E08">
                    <w:rPr>
                      <w:rFonts w:ascii="Times New Roman" w:eastAsia="Times New Roman" w:hAnsi="Times New Roman"/>
                      <w:b/>
                      <w:color w:val="000000"/>
                      <w:sz w:val="28"/>
                      <w:szCs w:val="28"/>
                      <w:highlight w:val="green"/>
                      <w:lang w:eastAsia="ru-RU"/>
                    </w:rPr>
                    <w:t>Слабкі сторони</w:t>
                  </w:r>
                </w:p>
              </w:tc>
            </w:tr>
            <w:tr w:rsidR="00C94FFE" w:rsidRPr="008F2E08" w14:paraId="52918941" w14:textId="77777777" w:rsidTr="00982B06">
              <w:trPr>
                <w:trHeight w:val="144"/>
              </w:trPr>
              <w:tc>
                <w:tcPr>
                  <w:tcW w:w="4394" w:type="dxa"/>
                  <w:tcBorders>
                    <w:right w:val="single" w:sz="4" w:space="0" w:color="auto"/>
                  </w:tcBorders>
                  <w:shd w:val="clear" w:color="auto" w:fill="auto"/>
                </w:tcPr>
                <w:p w14:paraId="54AA7197" w14:textId="4B706C94" w:rsidR="00C94FFE" w:rsidRPr="008F2E08" w:rsidRDefault="00EA200A"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Вигідне географічне розташування (кордони з Польщею та Словаччиною,) </w:t>
                  </w:r>
                  <w:r w:rsidR="00C94FFE" w:rsidRPr="008F2E08">
                    <w:rPr>
                      <w:rFonts w:ascii="Times New Roman" w:eastAsia="Times New Roman" w:hAnsi="Times New Roman"/>
                      <w:sz w:val="28"/>
                      <w:szCs w:val="28"/>
                      <w:lang w:eastAsia="x-none"/>
                    </w:rPr>
                    <w:t>.</w:t>
                  </w:r>
                </w:p>
                <w:p w14:paraId="29D49748" w14:textId="7310A3F1" w:rsidR="00C94FFE" w:rsidRPr="008F2E08" w:rsidRDefault="00EA200A"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Туристична привабливість (рекреаційні зони, туристичні маршрути, бази відпочинку, оздоровчий комплекс</w:t>
                  </w:r>
                  <w:r w:rsidR="003440F4" w:rsidRPr="008F2E08">
                    <w:rPr>
                      <w:rFonts w:ascii="Times New Roman" w:eastAsia="Times New Roman" w:hAnsi="Times New Roman"/>
                      <w:sz w:val="28"/>
                      <w:szCs w:val="28"/>
                      <w:lang w:eastAsia="x-none"/>
                    </w:rPr>
                    <w:t>)</w:t>
                  </w:r>
                </w:p>
                <w:p w14:paraId="5BBC6E6F" w14:textId="5D35F3BC" w:rsidR="00C94FFE" w:rsidRPr="008F2E08" w:rsidRDefault="00C94FFE"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Розвинена логістика</w:t>
                  </w:r>
                  <w:r w:rsidR="00D52E3D" w:rsidRPr="008F2E08">
                    <w:rPr>
                      <w:rFonts w:ascii="Times New Roman" w:eastAsia="Times New Roman" w:hAnsi="Times New Roman"/>
                      <w:sz w:val="28"/>
                      <w:szCs w:val="28"/>
                      <w:lang w:eastAsia="x-none"/>
                    </w:rPr>
                    <w:t xml:space="preserve"> (наявність дороги державного значення Львів – Самбір – Ужгород та залізниці)</w:t>
                  </w:r>
                  <w:r w:rsidR="003F7FC8" w:rsidRPr="008F2E08">
                    <w:rPr>
                      <w:rFonts w:ascii="Times New Roman" w:eastAsia="Times New Roman" w:hAnsi="Times New Roman"/>
                      <w:sz w:val="28"/>
                      <w:szCs w:val="28"/>
                      <w:lang w:eastAsia="x-none"/>
                    </w:rPr>
                    <w:t>.</w:t>
                  </w:r>
                </w:p>
                <w:p w14:paraId="66E58AE3" w14:textId="6F4DF150" w:rsidR="00C94FFE" w:rsidRPr="008F2E08" w:rsidRDefault="003F7FC8"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Наявність корисних копалин (газ, мінеральні джерела).</w:t>
                  </w:r>
                </w:p>
                <w:p w14:paraId="0F0E1C41" w14:textId="4D55F548" w:rsidR="00C94FFE" w:rsidRPr="008F2E08" w:rsidRDefault="003F7FC8"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Екологічно чиста зона, відсутність екологічно забруднюючих виробництв.</w:t>
                  </w:r>
                </w:p>
                <w:p w14:paraId="2B5EB1C5" w14:textId="6D3B9F97" w:rsidR="00C94FFE" w:rsidRPr="008F2E08" w:rsidRDefault="003F7FC8"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Наявність </w:t>
                  </w:r>
                  <w:r w:rsidR="00C94FFE" w:rsidRPr="008F2E08">
                    <w:rPr>
                      <w:rFonts w:ascii="Times New Roman" w:eastAsia="Times New Roman" w:hAnsi="Times New Roman"/>
                      <w:sz w:val="28"/>
                      <w:szCs w:val="28"/>
                      <w:lang w:eastAsia="x-none"/>
                    </w:rPr>
                    <w:t xml:space="preserve"> земельних ді</w:t>
                  </w:r>
                  <w:r w:rsidR="00683FDC" w:rsidRPr="008F2E08">
                    <w:rPr>
                      <w:rFonts w:ascii="Times New Roman" w:eastAsia="Times New Roman" w:hAnsi="Times New Roman"/>
                      <w:sz w:val="28"/>
                      <w:szCs w:val="28"/>
                      <w:lang w:eastAsia="x-none"/>
                    </w:rPr>
                    <w:t xml:space="preserve">лянок привабливих для розвитку сільськогосподарського бізнесу: рослинництва, тваринництва, садівництва (більше 200 га вільних земель </w:t>
                  </w:r>
                  <w:proofErr w:type="spellStart"/>
                  <w:r w:rsidR="00683FDC" w:rsidRPr="008F2E08">
                    <w:rPr>
                      <w:rFonts w:ascii="Times New Roman" w:eastAsia="Times New Roman" w:hAnsi="Times New Roman"/>
                      <w:sz w:val="28"/>
                      <w:szCs w:val="28"/>
                      <w:lang w:eastAsia="x-none"/>
                    </w:rPr>
                    <w:t>сільсько</w:t>
                  </w:r>
                  <w:proofErr w:type="spellEnd"/>
                  <w:r w:rsidR="00683FDC" w:rsidRPr="008F2E08">
                    <w:rPr>
                      <w:rFonts w:ascii="Times New Roman" w:eastAsia="Times New Roman" w:hAnsi="Times New Roman"/>
                      <w:sz w:val="28"/>
                      <w:szCs w:val="28"/>
                      <w:lang w:eastAsia="x-none"/>
                    </w:rPr>
                    <w:t xml:space="preserve"> господарського призначення)</w:t>
                  </w:r>
                </w:p>
                <w:p w14:paraId="6AD6A955" w14:textId="69874BBB" w:rsidR="00C94FFE" w:rsidRPr="008F2E08" w:rsidRDefault="00683FDC"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Історико-культурна спадщина (пам’ятки архітектури- церкви </w:t>
                  </w:r>
                  <w:r w:rsidR="00AE7AD2" w:rsidRPr="008F2E08">
                    <w:rPr>
                      <w:rFonts w:ascii="Times New Roman" w:eastAsia="Times New Roman" w:hAnsi="Times New Roman"/>
                      <w:sz w:val="28"/>
                      <w:szCs w:val="28"/>
                      <w:lang w:eastAsia="x-none"/>
                    </w:rPr>
                    <w:t xml:space="preserve">ХVII ст. в селах </w:t>
                  </w:r>
                  <w:proofErr w:type="spellStart"/>
                  <w:r w:rsidR="00AE7AD2" w:rsidRPr="008F2E08">
                    <w:rPr>
                      <w:rFonts w:ascii="Times New Roman" w:eastAsia="Times New Roman" w:hAnsi="Times New Roman"/>
                      <w:sz w:val="28"/>
                      <w:szCs w:val="28"/>
                      <w:lang w:eastAsia="x-none"/>
                    </w:rPr>
                    <w:t>Ужок</w:t>
                  </w:r>
                  <w:proofErr w:type="spellEnd"/>
                  <w:r w:rsidRPr="008F2E08">
                    <w:rPr>
                      <w:rFonts w:ascii="Times New Roman" w:eastAsia="Times New Roman" w:hAnsi="Times New Roman"/>
                      <w:sz w:val="28"/>
                      <w:szCs w:val="28"/>
                      <w:lang w:eastAsia="x-none"/>
                    </w:rPr>
                    <w:t>,</w:t>
                  </w:r>
                  <w:r w:rsidR="00AE7AD2" w:rsidRPr="008F2E08">
                    <w:rPr>
                      <w:rFonts w:ascii="Times New Roman" w:eastAsia="Times New Roman" w:hAnsi="Times New Roman"/>
                      <w:sz w:val="28"/>
                      <w:szCs w:val="28"/>
                      <w:lang w:eastAsia="x-none"/>
                    </w:rPr>
                    <w:t xml:space="preserve"> Сухий,  </w:t>
                  </w:r>
                  <w:proofErr w:type="spellStart"/>
                  <w:r w:rsidR="00AE7AD2" w:rsidRPr="008F2E08">
                    <w:rPr>
                      <w:rFonts w:ascii="Times New Roman" w:eastAsia="Times New Roman" w:hAnsi="Times New Roman"/>
                      <w:sz w:val="28"/>
                      <w:szCs w:val="28"/>
                      <w:lang w:eastAsia="x-none"/>
                    </w:rPr>
                    <w:t>Гусний</w:t>
                  </w:r>
                  <w:proofErr w:type="spellEnd"/>
                  <w:r w:rsidR="00AE7AD2" w:rsidRPr="008F2E08">
                    <w:rPr>
                      <w:rFonts w:ascii="Times New Roman" w:eastAsia="Times New Roman" w:hAnsi="Times New Roman"/>
                      <w:sz w:val="28"/>
                      <w:szCs w:val="28"/>
                      <w:lang w:eastAsia="x-none"/>
                    </w:rPr>
                    <w:t>,</w:t>
                  </w:r>
                  <w:r w:rsidRPr="008F2E08">
                    <w:rPr>
                      <w:rFonts w:ascii="Times New Roman" w:eastAsia="Times New Roman" w:hAnsi="Times New Roman"/>
                      <w:sz w:val="28"/>
                      <w:szCs w:val="28"/>
                      <w:lang w:eastAsia="x-none"/>
                    </w:rPr>
                    <w:t xml:space="preserve"> природні</w:t>
                  </w:r>
                  <w:r w:rsidR="00AE7AD2" w:rsidRPr="008F2E08">
                    <w:rPr>
                      <w:rFonts w:ascii="Times New Roman" w:eastAsia="Times New Roman" w:hAnsi="Times New Roman"/>
                      <w:sz w:val="28"/>
                      <w:szCs w:val="28"/>
                      <w:lang w:eastAsia="x-none"/>
                    </w:rPr>
                    <w:t xml:space="preserve"> : Дуб-Чемпіон, Дідо –Дуб, букові праліси,</w:t>
                  </w:r>
                  <w:r w:rsidRPr="008F2E08">
                    <w:rPr>
                      <w:rFonts w:ascii="Times New Roman" w:eastAsia="Times New Roman" w:hAnsi="Times New Roman"/>
                      <w:sz w:val="28"/>
                      <w:szCs w:val="28"/>
                      <w:lang w:eastAsia="x-none"/>
                    </w:rPr>
                    <w:t xml:space="preserve"> історичні пам’ятки</w:t>
                  </w:r>
                  <w:r w:rsidR="00AE7AD2" w:rsidRPr="008F2E08">
                    <w:rPr>
                      <w:rFonts w:ascii="Times New Roman" w:eastAsia="Times New Roman" w:hAnsi="Times New Roman"/>
                      <w:sz w:val="28"/>
                      <w:szCs w:val="28"/>
                      <w:lang w:eastAsia="x-none"/>
                    </w:rPr>
                    <w:t xml:space="preserve">- лінія </w:t>
                  </w:r>
                  <w:proofErr w:type="spellStart"/>
                  <w:r w:rsidR="00AE7AD2" w:rsidRPr="008F2E08">
                    <w:rPr>
                      <w:rFonts w:ascii="Times New Roman" w:eastAsia="Times New Roman" w:hAnsi="Times New Roman"/>
                      <w:sz w:val="28"/>
                      <w:szCs w:val="28"/>
                      <w:lang w:eastAsia="x-none"/>
                    </w:rPr>
                    <w:t>Арпада</w:t>
                  </w:r>
                  <w:proofErr w:type="spellEnd"/>
                  <w:r w:rsidR="00AE7AD2" w:rsidRPr="008F2E08">
                    <w:rPr>
                      <w:rFonts w:ascii="Times New Roman" w:eastAsia="Times New Roman" w:hAnsi="Times New Roman"/>
                      <w:sz w:val="28"/>
                      <w:szCs w:val="28"/>
                      <w:lang w:eastAsia="x-none"/>
                    </w:rPr>
                    <w:t xml:space="preserve"> часів Другої світової війни, залишки поховань Першої світової війни</w:t>
                  </w:r>
                  <w:r w:rsidRPr="008F2E08">
                    <w:rPr>
                      <w:rFonts w:ascii="Times New Roman" w:eastAsia="Times New Roman" w:hAnsi="Times New Roman"/>
                      <w:sz w:val="28"/>
                      <w:szCs w:val="28"/>
                      <w:lang w:eastAsia="x-none"/>
                    </w:rPr>
                    <w:t>)</w:t>
                  </w:r>
                </w:p>
                <w:p w14:paraId="482B08C1" w14:textId="3375FE07" w:rsidR="00C94FFE" w:rsidRPr="008F2E08" w:rsidRDefault="00683FDC"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lastRenderedPageBreak/>
                    <w:t xml:space="preserve">Розвинена мережа </w:t>
                  </w:r>
                  <w:r w:rsidR="00C94FFE" w:rsidRPr="008F2E08">
                    <w:rPr>
                      <w:rFonts w:ascii="Times New Roman" w:eastAsia="Times New Roman" w:hAnsi="Times New Roman"/>
                      <w:sz w:val="28"/>
                      <w:szCs w:val="28"/>
                      <w:lang w:eastAsia="x-none"/>
                    </w:rPr>
                    <w:t xml:space="preserve"> надання освітніх</w:t>
                  </w:r>
                  <w:r w:rsidRPr="008F2E08">
                    <w:rPr>
                      <w:rFonts w:ascii="Times New Roman" w:eastAsia="Times New Roman" w:hAnsi="Times New Roman"/>
                      <w:sz w:val="28"/>
                      <w:szCs w:val="28"/>
                      <w:lang w:eastAsia="x-none"/>
                    </w:rPr>
                    <w:t xml:space="preserve"> (в </w:t>
                  </w:r>
                  <w:proofErr w:type="spellStart"/>
                  <w:r w:rsidRPr="008F2E08">
                    <w:rPr>
                      <w:rFonts w:ascii="Times New Roman" w:eastAsia="Times New Roman" w:hAnsi="Times New Roman"/>
                      <w:sz w:val="28"/>
                      <w:szCs w:val="28"/>
                      <w:lang w:eastAsia="x-none"/>
                    </w:rPr>
                    <w:t>т.ч</w:t>
                  </w:r>
                  <w:proofErr w:type="spellEnd"/>
                  <w:r w:rsidRPr="008F2E08">
                    <w:rPr>
                      <w:rFonts w:ascii="Times New Roman" w:eastAsia="Times New Roman" w:hAnsi="Times New Roman"/>
                      <w:sz w:val="28"/>
                      <w:szCs w:val="28"/>
                      <w:lang w:eastAsia="x-none"/>
                    </w:rPr>
                    <w:t>. дошкільна освіта) та культурних</w:t>
                  </w:r>
                  <w:r w:rsidR="00C94FFE" w:rsidRPr="008F2E08">
                    <w:rPr>
                      <w:rFonts w:ascii="Times New Roman" w:eastAsia="Times New Roman" w:hAnsi="Times New Roman"/>
                      <w:sz w:val="28"/>
                      <w:szCs w:val="28"/>
                      <w:lang w:eastAsia="x-none"/>
                    </w:rPr>
                    <w:t xml:space="preserve"> послуг </w:t>
                  </w:r>
                  <w:r w:rsidRPr="008F2E08">
                    <w:rPr>
                      <w:rFonts w:ascii="Times New Roman" w:eastAsia="Times New Roman" w:hAnsi="Times New Roman"/>
                      <w:sz w:val="28"/>
                      <w:szCs w:val="28"/>
                      <w:lang w:eastAsia="x-none"/>
                    </w:rPr>
                    <w:t xml:space="preserve"> </w:t>
                  </w:r>
                  <w:r w:rsidR="00C94FFE" w:rsidRPr="008F2E08">
                    <w:rPr>
                      <w:rFonts w:ascii="Times New Roman" w:eastAsia="Times New Roman" w:hAnsi="Times New Roman"/>
                      <w:sz w:val="28"/>
                      <w:szCs w:val="28"/>
                      <w:lang w:eastAsia="x-none"/>
                    </w:rPr>
                    <w:t>.</w:t>
                  </w:r>
                </w:p>
                <w:p w14:paraId="4DBA3A50" w14:textId="57AEF170" w:rsidR="00003C60" w:rsidRPr="008F2E08" w:rsidRDefault="00AE7AD2" w:rsidP="0068629B">
                  <w:pPr>
                    <w:numPr>
                      <w:ilvl w:val="0"/>
                      <w:numId w:val="6"/>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Наявність  сучасних комунікаційних систем і мереж (</w:t>
                  </w:r>
                  <w:proofErr w:type="spellStart"/>
                  <w:r w:rsidRPr="008F2E08">
                    <w:rPr>
                      <w:rFonts w:ascii="Times New Roman" w:eastAsia="Times New Roman" w:hAnsi="Times New Roman"/>
                      <w:sz w:val="28"/>
                      <w:szCs w:val="28"/>
                      <w:lang w:eastAsia="x-none"/>
                    </w:rPr>
                    <w:t>оптоволокно</w:t>
                  </w:r>
                  <w:proofErr w:type="spellEnd"/>
                  <w:r w:rsidRPr="008F2E08">
                    <w:rPr>
                      <w:rFonts w:ascii="Times New Roman" w:eastAsia="Times New Roman" w:hAnsi="Times New Roman"/>
                      <w:sz w:val="28"/>
                      <w:szCs w:val="28"/>
                      <w:lang w:eastAsia="x-none"/>
                    </w:rPr>
                    <w:t>, мобільний зв’язок, інтернет)</w:t>
                  </w:r>
                  <w:r w:rsidR="00FA60E9" w:rsidRPr="008F2E08">
                    <w:rPr>
                      <w:rFonts w:ascii="Times New Roman" w:eastAsia="Times New Roman" w:hAnsi="Times New Roman"/>
                      <w:sz w:val="28"/>
                      <w:szCs w:val="28"/>
                      <w:lang w:eastAsia="x-none"/>
                    </w:rPr>
                    <w:t xml:space="preserve"> у всіх населених пунктах громади.</w:t>
                  </w:r>
                </w:p>
                <w:p w14:paraId="6D713C09" w14:textId="77777777" w:rsidR="00003C60" w:rsidRPr="008F2E08" w:rsidRDefault="00003C60" w:rsidP="0068629B">
                  <w:pPr>
                    <w:numPr>
                      <w:ilvl w:val="0"/>
                      <w:numId w:val="6"/>
                    </w:numPr>
                    <w:tabs>
                      <w:tab w:val="num" w:pos="426"/>
                    </w:tabs>
                    <w:spacing w:after="0" w:line="240" w:lineRule="auto"/>
                    <w:jc w:val="both"/>
                    <w:rPr>
                      <w:rFonts w:ascii="Times New Roman" w:hAnsi="Times New Roman"/>
                      <w:bCs/>
                      <w:sz w:val="28"/>
                      <w:szCs w:val="28"/>
                    </w:rPr>
                  </w:pPr>
                  <w:r w:rsidRPr="008F2E08">
                    <w:rPr>
                      <w:rFonts w:ascii="Times New Roman" w:hAnsi="Times New Roman"/>
                      <w:bCs/>
                      <w:sz w:val="28"/>
                      <w:szCs w:val="28"/>
                    </w:rPr>
                    <w:t>Громада має достатнє представництво жінок на рівні прийняття рішень, що дозволяє впроваджувати політику ґендерної рівності.</w:t>
                  </w:r>
                </w:p>
                <w:p w14:paraId="37DE9320" w14:textId="77777777" w:rsidR="00FA60E9" w:rsidRPr="008F2E08" w:rsidRDefault="00FA60E9" w:rsidP="0068629B">
                  <w:pPr>
                    <w:numPr>
                      <w:ilvl w:val="0"/>
                      <w:numId w:val="6"/>
                    </w:numPr>
                    <w:tabs>
                      <w:tab w:val="num" w:pos="426"/>
                    </w:tabs>
                    <w:spacing w:after="0" w:line="240" w:lineRule="auto"/>
                    <w:jc w:val="both"/>
                    <w:rPr>
                      <w:rFonts w:ascii="Times New Roman" w:hAnsi="Times New Roman"/>
                      <w:bCs/>
                      <w:sz w:val="28"/>
                      <w:szCs w:val="28"/>
                    </w:rPr>
                  </w:pPr>
                  <w:r w:rsidRPr="008F2E08">
                    <w:rPr>
                      <w:rFonts w:ascii="Times New Roman" w:hAnsi="Times New Roman"/>
                      <w:bCs/>
                      <w:sz w:val="28"/>
                      <w:szCs w:val="28"/>
                    </w:rPr>
                    <w:t>Наявність активної, дієвої місцевої влади</w:t>
                  </w:r>
                  <w:r w:rsidR="00AF4FBA" w:rsidRPr="008F2E08">
                    <w:rPr>
                      <w:rFonts w:ascii="Times New Roman" w:hAnsi="Times New Roman"/>
                      <w:bCs/>
                      <w:sz w:val="28"/>
                      <w:szCs w:val="28"/>
                    </w:rPr>
                    <w:t>.</w:t>
                  </w:r>
                </w:p>
                <w:p w14:paraId="70BF0498" w14:textId="6B20307B" w:rsidR="00AF4FBA" w:rsidRPr="008F2E08" w:rsidRDefault="00AF4FBA" w:rsidP="0068629B">
                  <w:pPr>
                    <w:numPr>
                      <w:ilvl w:val="0"/>
                      <w:numId w:val="6"/>
                    </w:numPr>
                    <w:tabs>
                      <w:tab w:val="num" w:pos="426"/>
                    </w:tabs>
                    <w:spacing w:after="0" w:line="240" w:lineRule="auto"/>
                    <w:jc w:val="both"/>
                    <w:rPr>
                      <w:rFonts w:ascii="Times New Roman" w:hAnsi="Times New Roman"/>
                      <w:bCs/>
                      <w:sz w:val="28"/>
                      <w:szCs w:val="28"/>
                    </w:rPr>
                  </w:pPr>
                  <w:r w:rsidRPr="008F2E08">
                    <w:rPr>
                      <w:rFonts w:ascii="Times New Roman" w:hAnsi="Times New Roman"/>
                      <w:bCs/>
                      <w:sz w:val="28"/>
                      <w:szCs w:val="28"/>
                    </w:rPr>
                    <w:t>Наявність потужної сфери соціального захисту населення громади.</w:t>
                  </w:r>
                </w:p>
                <w:p w14:paraId="4CF0C2DD" w14:textId="0D108548" w:rsidR="00AF4FBA" w:rsidRPr="008F2E08" w:rsidRDefault="00690254" w:rsidP="0068629B">
                  <w:pPr>
                    <w:numPr>
                      <w:ilvl w:val="0"/>
                      <w:numId w:val="6"/>
                    </w:numPr>
                    <w:tabs>
                      <w:tab w:val="num" w:pos="426"/>
                    </w:tabs>
                    <w:spacing w:after="0" w:line="240" w:lineRule="auto"/>
                    <w:jc w:val="both"/>
                    <w:rPr>
                      <w:rFonts w:ascii="Times New Roman" w:hAnsi="Times New Roman"/>
                      <w:bCs/>
                      <w:sz w:val="28"/>
                      <w:szCs w:val="28"/>
                    </w:rPr>
                  </w:pPr>
                  <w:r w:rsidRPr="008F2E08">
                    <w:rPr>
                      <w:rFonts w:ascii="Times New Roman" w:hAnsi="Times New Roman"/>
                      <w:bCs/>
                      <w:sz w:val="28"/>
                      <w:szCs w:val="28"/>
                    </w:rPr>
                    <w:t xml:space="preserve">Активна адаптація у громаду ВПО (створена рада з питань ВПО при </w:t>
                  </w:r>
                  <w:proofErr w:type="spellStart"/>
                  <w:r w:rsidRPr="008F2E08">
                    <w:rPr>
                      <w:rFonts w:ascii="Times New Roman" w:hAnsi="Times New Roman"/>
                      <w:bCs/>
                      <w:sz w:val="28"/>
                      <w:szCs w:val="28"/>
                    </w:rPr>
                    <w:t>Ставненській</w:t>
                  </w:r>
                  <w:proofErr w:type="spellEnd"/>
                  <w:r w:rsidRPr="008F2E08">
                    <w:rPr>
                      <w:rFonts w:ascii="Times New Roman" w:hAnsi="Times New Roman"/>
                      <w:bCs/>
                      <w:sz w:val="28"/>
                      <w:szCs w:val="28"/>
                    </w:rPr>
                    <w:t xml:space="preserve"> сільській раді)</w:t>
                  </w:r>
                </w:p>
                <w:p w14:paraId="52C6BE23" w14:textId="327B1B99" w:rsidR="00AF4FBA" w:rsidRPr="008F2E08" w:rsidRDefault="00AF4FBA" w:rsidP="0068629B">
                  <w:pPr>
                    <w:tabs>
                      <w:tab w:val="num" w:pos="426"/>
                    </w:tabs>
                    <w:spacing w:after="0" w:line="240" w:lineRule="auto"/>
                    <w:ind w:left="360"/>
                    <w:jc w:val="both"/>
                    <w:rPr>
                      <w:rFonts w:ascii="Times New Roman" w:hAnsi="Times New Roman"/>
                      <w:bCs/>
                      <w:sz w:val="28"/>
                      <w:szCs w:val="28"/>
                    </w:rPr>
                  </w:pPr>
                </w:p>
              </w:tc>
              <w:tc>
                <w:tcPr>
                  <w:tcW w:w="4678" w:type="dxa"/>
                  <w:tcBorders>
                    <w:left w:val="single" w:sz="4" w:space="0" w:color="auto"/>
                    <w:bottom w:val="single" w:sz="4" w:space="0" w:color="auto"/>
                    <w:right w:val="single" w:sz="4" w:space="0" w:color="auto"/>
                  </w:tcBorders>
                  <w:shd w:val="clear" w:color="auto" w:fill="auto"/>
                </w:tcPr>
                <w:p w14:paraId="2D791DBB" w14:textId="77777777" w:rsidR="00C94FFE" w:rsidRPr="008F2E08" w:rsidRDefault="00C94FFE" w:rsidP="0068629B">
                  <w:pPr>
                    <w:numPr>
                      <w:ilvl w:val="0"/>
                      <w:numId w:val="7"/>
                    </w:numPr>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lastRenderedPageBreak/>
                    <w:t>Негативна  демографічна тенденція з поглибленням статево – вікового дисбалансу .</w:t>
                  </w:r>
                </w:p>
                <w:p w14:paraId="1A7660AF" w14:textId="0D94D2F9" w:rsidR="00C94FFE" w:rsidRPr="008F2E08" w:rsidRDefault="00C94FFE" w:rsidP="0068629B">
                  <w:pPr>
                    <w:numPr>
                      <w:ilvl w:val="0"/>
                      <w:numId w:val="7"/>
                    </w:numPr>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Незадовільний  стан </w:t>
                  </w:r>
                  <w:r w:rsidR="00FA60E9" w:rsidRPr="008F2E08">
                    <w:rPr>
                      <w:rFonts w:ascii="Times New Roman" w:eastAsia="Times New Roman" w:hAnsi="Times New Roman"/>
                      <w:sz w:val="28"/>
                      <w:szCs w:val="28"/>
                      <w:lang w:eastAsia="x-none"/>
                    </w:rPr>
                    <w:t xml:space="preserve">доріг </w:t>
                  </w:r>
                  <w:r w:rsidRPr="008F2E08">
                    <w:rPr>
                      <w:rFonts w:ascii="Times New Roman" w:eastAsia="Times New Roman" w:hAnsi="Times New Roman"/>
                      <w:sz w:val="28"/>
                      <w:szCs w:val="28"/>
                      <w:lang w:eastAsia="x-none"/>
                    </w:rPr>
                    <w:t xml:space="preserve"> в населених пунктах громади. </w:t>
                  </w:r>
                </w:p>
                <w:p w14:paraId="4A67D392" w14:textId="0C8DE691" w:rsidR="00C94FFE" w:rsidRPr="008F2E08" w:rsidRDefault="00D52E3D" w:rsidP="0068629B">
                  <w:pPr>
                    <w:numPr>
                      <w:ilvl w:val="0"/>
                      <w:numId w:val="7"/>
                    </w:numPr>
                    <w:tabs>
                      <w:tab w:val="num" w:pos="502"/>
                    </w:tabs>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Недостатній</w:t>
                  </w:r>
                  <w:r w:rsidR="00FA60E9" w:rsidRPr="008F2E08">
                    <w:rPr>
                      <w:rFonts w:ascii="Times New Roman" w:eastAsia="Times New Roman" w:hAnsi="Times New Roman"/>
                      <w:sz w:val="28"/>
                      <w:szCs w:val="28"/>
                      <w:lang w:eastAsia="x-none"/>
                    </w:rPr>
                    <w:t xml:space="preserve"> рівень громадської активності, недостатня екологічна</w:t>
                  </w:r>
                  <w:r w:rsidRPr="008F2E08">
                    <w:rPr>
                      <w:rFonts w:ascii="Times New Roman" w:eastAsia="Times New Roman" w:hAnsi="Times New Roman"/>
                      <w:sz w:val="28"/>
                      <w:szCs w:val="28"/>
                      <w:lang w:eastAsia="x-none"/>
                    </w:rPr>
                    <w:t xml:space="preserve"> свідомість мешканців громади, відсутність діючих громадських організацій  (молодіжної,  </w:t>
                  </w:r>
                  <w:proofErr w:type="spellStart"/>
                  <w:r w:rsidRPr="008F2E08">
                    <w:rPr>
                      <w:rFonts w:ascii="Times New Roman" w:eastAsia="Times New Roman" w:hAnsi="Times New Roman"/>
                      <w:sz w:val="28"/>
                      <w:szCs w:val="28"/>
                      <w:lang w:eastAsia="x-none"/>
                    </w:rPr>
                    <w:t>гендерно</w:t>
                  </w:r>
                  <w:proofErr w:type="spellEnd"/>
                  <w:r w:rsidRPr="008F2E08">
                    <w:rPr>
                      <w:rFonts w:ascii="Times New Roman" w:eastAsia="Times New Roman" w:hAnsi="Times New Roman"/>
                      <w:sz w:val="28"/>
                      <w:szCs w:val="28"/>
                      <w:lang w:eastAsia="x-none"/>
                    </w:rPr>
                    <w:t xml:space="preserve"> - орієнтованого підходу та інших).</w:t>
                  </w:r>
                </w:p>
                <w:p w14:paraId="1B582192" w14:textId="48658D62" w:rsidR="00C94FFE" w:rsidRPr="008F2E08" w:rsidRDefault="00C94FFE" w:rsidP="0068629B">
                  <w:pPr>
                    <w:numPr>
                      <w:ilvl w:val="0"/>
                      <w:numId w:val="7"/>
                    </w:numPr>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Слабке реагування органів правопорядку</w:t>
                  </w:r>
                  <w:r w:rsidR="00A608FB" w:rsidRPr="008F2E08">
                    <w:rPr>
                      <w:rFonts w:ascii="Times New Roman" w:eastAsia="Times New Roman" w:hAnsi="Times New Roman"/>
                      <w:sz w:val="28"/>
                      <w:szCs w:val="28"/>
                      <w:lang w:eastAsia="x-none"/>
                    </w:rPr>
                    <w:t>, у тому числі на випадки домашнього насильства та насильства за ознакою статі.</w:t>
                  </w:r>
                  <w:r w:rsidRPr="008F2E08">
                    <w:rPr>
                      <w:rFonts w:ascii="Times New Roman" w:eastAsia="Times New Roman" w:hAnsi="Times New Roman"/>
                      <w:sz w:val="28"/>
                      <w:szCs w:val="28"/>
                      <w:lang w:eastAsia="x-none"/>
                    </w:rPr>
                    <w:t xml:space="preserve"> .</w:t>
                  </w:r>
                </w:p>
                <w:p w14:paraId="1F0CA67F" w14:textId="374057B5" w:rsidR="00C94FFE" w:rsidRPr="008F2E08" w:rsidRDefault="00AF4FBA" w:rsidP="0068629B">
                  <w:pPr>
                    <w:numPr>
                      <w:ilvl w:val="0"/>
                      <w:numId w:val="7"/>
                    </w:numPr>
                    <w:tabs>
                      <w:tab w:val="num" w:pos="502"/>
                    </w:tabs>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 Практично відсутня</w:t>
                  </w:r>
                  <w:r w:rsidR="00C94FFE" w:rsidRPr="008F2E08">
                    <w:rPr>
                      <w:rFonts w:ascii="Times New Roman" w:eastAsia="Times New Roman" w:hAnsi="Times New Roman"/>
                      <w:sz w:val="28"/>
                      <w:szCs w:val="28"/>
                      <w:lang w:eastAsia="x-none"/>
                    </w:rPr>
                    <w:t xml:space="preserve">  банківська система (на території  грома</w:t>
                  </w:r>
                  <w:r w:rsidR="00D52E3D" w:rsidRPr="008F2E08">
                    <w:rPr>
                      <w:rFonts w:ascii="Times New Roman" w:eastAsia="Times New Roman" w:hAnsi="Times New Roman"/>
                      <w:sz w:val="28"/>
                      <w:szCs w:val="28"/>
                      <w:lang w:eastAsia="x-none"/>
                    </w:rPr>
                    <w:t xml:space="preserve">ди </w:t>
                  </w:r>
                  <w:r w:rsidR="00C94FFE" w:rsidRPr="008F2E08">
                    <w:rPr>
                      <w:rFonts w:ascii="Times New Roman" w:eastAsia="Times New Roman" w:hAnsi="Times New Roman"/>
                      <w:sz w:val="28"/>
                      <w:szCs w:val="28"/>
                      <w:lang w:eastAsia="x-none"/>
                    </w:rPr>
                    <w:t xml:space="preserve"> 1 банкомат)</w:t>
                  </w:r>
                </w:p>
                <w:p w14:paraId="40A112E7" w14:textId="3A719558" w:rsidR="00C94FFE" w:rsidRPr="008F2E08" w:rsidRDefault="00D52E3D" w:rsidP="0068629B">
                  <w:pPr>
                    <w:numPr>
                      <w:ilvl w:val="0"/>
                      <w:numId w:val="7"/>
                    </w:numPr>
                    <w:tabs>
                      <w:tab w:val="num" w:pos="502"/>
                    </w:tabs>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Відсутня</w:t>
                  </w:r>
                  <w:r w:rsidR="00C94FFE" w:rsidRPr="008F2E08">
                    <w:rPr>
                      <w:rFonts w:ascii="Times New Roman" w:eastAsia="Times New Roman" w:hAnsi="Times New Roman"/>
                      <w:sz w:val="28"/>
                      <w:szCs w:val="28"/>
                      <w:lang w:eastAsia="x-none"/>
                    </w:rPr>
                    <w:t xml:space="preserve"> система побутового обслуговування </w:t>
                  </w:r>
                  <w:r w:rsidR="00AF4FBA" w:rsidRPr="008F2E08">
                    <w:rPr>
                      <w:rFonts w:ascii="Times New Roman" w:eastAsia="Times New Roman" w:hAnsi="Times New Roman"/>
                      <w:sz w:val="28"/>
                      <w:szCs w:val="28"/>
                      <w:lang w:eastAsia="x-none"/>
                    </w:rPr>
                    <w:t>.</w:t>
                  </w:r>
                </w:p>
                <w:p w14:paraId="1A8EC6C9" w14:textId="63858A79" w:rsidR="00C94FFE" w:rsidRPr="008F2E08" w:rsidRDefault="00C94FFE" w:rsidP="0068629B">
                  <w:pPr>
                    <w:numPr>
                      <w:ilvl w:val="0"/>
                      <w:numId w:val="7"/>
                    </w:numPr>
                    <w:tabs>
                      <w:tab w:val="num" w:pos="502"/>
                    </w:tabs>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Відсутність повноцінного функціонування значної частини туристичних об’єктів , загальна невпорядкованість існ</w:t>
                  </w:r>
                  <w:r w:rsidR="00D52E3D" w:rsidRPr="008F2E08">
                    <w:rPr>
                      <w:rFonts w:ascii="Times New Roman" w:eastAsia="Times New Roman" w:hAnsi="Times New Roman"/>
                      <w:sz w:val="28"/>
                      <w:szCs w:val="28"/>
                      <w:lang w:eastAsia="x-none"/>
                    </w:rPr>
                    <w:t xml:space="preserve">уючих  </w:t>
                  </w:r>
                  <w:r w:rsidRPr="008F2E08">
                    <w:rPr>
                      <w:rFonts w:ascii="Times New Roman" w:eastAsia="Times New Roman" w:hAnsi="Times New Roman"/>
                      <w:sz w:val="28"/>
                      <w:szCs w:val="28"/>
                      <w:lang w:eastAsia="x-none"/>
                    </w:rPr>
                    <w:t xml:space="preserve">рекреаційних територій. </w:t>
                  </w:r>
                </w:p>
                <w:p w14:paraId="276F53A2" w14:textId="77777777" w:rsidR="00C94FFE" w:rsidRPr="008F2E08" w:rsidRDefault="00C94FFE" w:rsidP="0068629B">
                  <w:pPr>
                    <w:numPr>
                      <w:ilvl w:val="0"/>
                      <w:numId w:val="7"/>
                    </w:numPr>
                    <w:tabs>
                      <w:tab w:val="num" w:pos="502"/>
                    </w:tabs>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 Недостатня доступність інфраструктури для мало мобільних груп населення </w:t>
                  </w:r>
                  <w:r w:rsidR="00D52E3D" w:rsidRPr="008F2E08">
                    <w:rPr>
                      <w:rFonts w:ascii="Times New Roman" w:eastAsia="Times New Roman" w:hAnsi="Times New Roman"/>
                      <w:sz w:val="28"/>
                      <w:szCs w:val="28"/>
                      <w:lang w:eastAsia="x-none"/>
                    </w:rPr>
                    <w:t>.</w:t>
                  </w:r>
                </w:p>
                <w:p w14:paraId="283BA8B3" w14:textId="77777777" w:rsidR="00D52E3D" w:rsidRPr="008F2E08" w:rsidRDefault="00D52E3D" w:rsidP="0068629B">
                  <w:pPr>
                    <w:numPr>
                      <w:ilvl w:val="0"/>
                      <w:numId w:val="7"/>
                    </w:numPr>
                    <w:tabs>
                      <w:tab w:val="num" w:pos="502"/>
                    </w:tabs>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Високий рівень безробіття (трудова міграція)</w:t>
                  </w:r>
                </w:p>
                <w:p w14:paraId="52134774" w14:textId="19606C1C" w:rsidR="00D52E3D" w:rsidRPr="008F2E08" w:rsidRDefault="00D52E3D" w:rsidP="0068629B">
                  <w:pPr>
                    <w:numPr>
                      <w:ilvl w:val="0"/>
                      <w:numId w:val="7"/>
                    </w:numPr>
                    <w:tabs>
                      <w:tab w:val="num" w:pos="502"/>
                    </w:tabs>
                    <w:autoSpaceDE w:val="0"/>
                    <w:autoSpaceDN w:val="0"/>
                    <w:spacing w:after="0" w:line="240" w:lineRule="auto"/>
                    <w:ind w:right="117"/>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Відсутність</w:t>
                  </w:r>
                  <w:r w:rsidR="00690254" w:rsidRPr="008F2E08">
                    <w:rPr>
                      <w:rFonts w:ascii="Times New Roman" w:eastAsia="Times New Roman" w:hAnsi="Times New Roman"/>
                      <w:sz w:val="28"/>
                      <w:szCs w:val="28"/>
                      <w:lang w:eastAsia="x-none"/>
                    </w:rPr>
                    <w:t xml:space="preserve"> економічно активних </w:t>
                  </w:r>
                  <w:proofErr w:type="spellStart"/>
                  <w:r w:rsidR="00690254" w:rsidRPr="008F2E08">
                    <w:rPr>
                      <w:rFonts w:ascii="Times New Roman" w:eastAsia="Times New Roman" w:hAnsi="Times New Roman"/>
                      <w:sz w:val="28"/>
                      <w:szCs w:val="28"/>
                      <w:lang w:eastAsia="x-none"/>
                    </w:rPr>
                    <w:t>підприємтств</w:t>
                  </w:r>
                  <w:proofErr w:type="spellEnd"/>
                  <w:r w:rsidR="00690254" w:rsidRPr="008F2E08">
                    <w:rPr>
                      <w:rFonts w:ascii="Times New Roman" w:eastAsia="Times New Roman" w:hAnsi="Times New Roman"/>
                      <w:sz w:val="28"/>
                      <w:szCs w:val="28"/>
                      <w:lang w:eastAsia="x-none"/>
                    </w:rPr>
                    <w:t xml:space="preserve"> </w:t>
                  </w:r>
                  <w:r w:rsidR="00857C13" w:rsidRPr="008F2E08">
                    <w:rPr>
                      <w:rFonts w:ascii="Times New Roman" w:eastAsia="Times New Roman" w:hAnsi="Times New Roman"/>
                      <w:sz w:val="28"/>
                      <w:szCs w:val="28"/>
                      <w:lang w:eastAsia="x-none"/>
                    </w:rPr>
                    <w:t>.</w:t>
                  </w:r>
                </w:p>
                <w:p w14:paraId="74E8284B" w14:textId="326A0481" w:rsidR="00A608FB" w:rsidRPr="008F2E08" w:rsidRDefault="00A608FB" w:rsidP="0068629B">
                  <w:pPr>
                    <w:numPr>
                      <w:ilvl w:val="0"/>
                      <w:numId w:val="7"/>
                    </w:numPr>
                    <w:spacing w:after="0" w:line="240" w:lineRule="auto"/>
                    <w:ind w:right="117"/>
                    <w:jc w:val="both"/>
                    <w:rPr>
                      <w:rFonts w:ascii="Times New Roman" w:hAnsi="Times New Roman"/>
                      <w:bCs/>
                      <w:sz w:val="28"/>
                      <w:szCs w:val="28"/>
                    </w:rPr>
                  </w:pPr>
                  <w:r w:rsidRPr="008F2E08">
                    <w:rPr>
                      <w:rFonts w:ascii="Times New Roman" w:hAnsi="Times New Roman"/>
                      <w:bCs/>
                      <w:sz w:val="28"/>
                      <w:szCs w:val="28"/>
                    </w:rPr>
                    <w:t>Відсутність ст</w:t>
                  </w:r>
                  <w:r w:rsidR="00D52E3D" w:rsidRPr="008F2E08">
                    <w:rPr>
                      <w:rFonts w:ascii="Times New Roman" w:hAnsi="Times New Roman"/>
                      <w:bCs/>
                      <w:sz w:val="28"/>
                      <w:szCs w:val="28"/>
                    </w:rPr>
                    <w:t xml:space="preserve">атистичних даних </w:t>
                  </w:r>
                  <w:r w:rsidRPr="008F2E08">
                    <w:rPr>
                      <w:rFonts w:ascii="Times New Roman" w:hAnsi="Times New Roman"/>
                      <w:bCs/>
                      <w:sz w:val="28"/>
                      <w:szCs w:val="28"/>
                    </w:rPr>
                    <w:t>.</w:t>
                  </w:r>
                </w:p>
                <w:p w14:paraId="726CCA15" w14:textId="25040CE4" w:rsidR="00A608FB" w:rsidRPr="008F2E08" w:rsidRDefault="00A608FB" w:rsidP="0068629B">
                  <w:pPr>
                    <w:tabs>
                      <w:tab w:val="num" w:pos="502"/>
                    </w:tabs>
                    <w:autoSpaceDE w:val="0"/>
                    <w:autoSpaceDN w:val="0"/>
                    <w:spacing w:after="0" w:line="240" w:lineRule="auto"/>
                    <w:ind w:left="360" w:right="117"/>
                    <w:jc w:val="both"/>
                    <w:rPr>
                      <w:rFonts w:ascii="Times New Roman" w:eastAsia="Times New Roman" w:hAnsi="Times New Roman"/>
                      <w:sz w:val="28"/>
                      <w:szCs w:val="28"/>
                      <w:lang w:eastAsia="x-none"/>
                    </w:rPr>
                  </w:pPr>
                </w:p>
              </w:tc>
            </w:tr>
            <w:tr w:rsidR="00C94FFE" w:rsidRPr="008F2E08" w14:paraId="30E91265" w14:textId="77777777" w:rsidTr="00982B06">
              <w:trPr>
                <w:trHeight w:val="316"/>
              </w:trPr>
              <w:tc>
                <w:tcPr>
                  <w:tcW w:w="4394" w:type="dxa"/>
                  <w:shd w:val="clear" w:color="auto" w:fill="auto"/>
                </w:tcPr>
                <w:p w14:paraId="344B65BF" w14:textId="48A91956" w:rsidR="00C94FFE" w:rsidRPr="008F2E08" w:rsidRDefault="00C94FFE" w:rsidP="0068629B">
                  <w:pPr>
                    <w:autoSpaceDE w:val="0"/>
                    <w:autoSpaceDN w:val="0"/>
                    <w:spacing w:after="0" w:line="240" w:lineRule="auto"/>
                    <w:jc w:val="center"/>
                    <w:rPr>
                      <w:rFonts w:ascii="Times New Roman" w:eastAsia="Times New Roman" w:hAnsi="Times New Roman"/>
                      <w:b/>
                      <w:color w:val="000000"/>
                      <w:sz w:val="28"/>
                      <w:szCs w:val="28"/>
                      <w:lang w:eastAsia="ru-RU"/>
                    </w:rPr>
                  </w:pPr>
                  <w:r w:rsidRPr="008F2E08">
                    <w:rPr>
                      <w:rFonts w:ascii="Times New Roman" w:eastAsia="Times New Roman" w:hAnsi="Times New Roman"/>
                      <w:b/>
                      <w:color w:val="000000"/>
                      <w:sz w:val="28"/>
                      <w:szCs w:val="28"/>
                      <w:highlight w:val="magenta"/>
                      <w:lang w:eastAsia="ru-RU"/>
                    </w:rPr>
                    <w:t>Можливості</w:t>
                  </w:r>
                </w:p>
              </w:tc>
              <w:tc>
                <w:tcPr>
                  <w:tcW w:w="4678" w:type="dxa"/>
                  <w:tcBorders>
                    <w:top w:val="single" w:sz="4" w:space="0" w:color="auto"/>
                  </w:tcBorders>
                  <w:shd w:val="clear" w:color="auto" w:fill="auto"/>
                </w:tcPr>
                <w:p w14:paraId="4B8B0FC7" w14:textId="77777777" w:rsidR="00C94FFE" w:rsidRPr="008F2E08" w:rsidRDefault="00C94FFE" w:rsidP="0068629B">
                  <w:pPr>
                    <w:autoSpaceDE w:val="0"/>
                    <w:autoSpaceDN w:val="0"/>
                    <w:spacing w:after="0" w:line="240" w:lineRule="auto"/>
                    <w:jc w:val="center"/>
                    <w:rPr>
                      <w:rFonts w:ascii="Times New Roman" w:eastAsia="Times New Roman" w:hAnsi="Times New Roman"/>
                      <w:b/>
                      <w:color w:val="000000"/>
                      <w:sz w:val="28"/>
                      <w:szCs w:val="28"/>
                      <w:lang w:eastAsia="ru-RU"/>
                    </w:rPr>
                  </w:pPr>
                  <w:r w:rsidRPr="008F2E08">
                    <w:rPr>
                      <w:rFonts w:ascii="Times New Roman" w:eastAsia="Times New Roman" w:hAnsi="Times New Roman"/>
                      <w:b/>
                      <w:color w:val="000000"/>
                      <w:sz w:val="28"/>
                      <w:szCs w:val="28"/>
                      <w:highlight w:val="green"/>
                      <w:lang w:eastAsia="ru-RU"/>
                    </w:rPr>
                    <w:t>Загрози</w:t>
                  </w:r>
                </w:p>
              </w:tc>
            </w:tr>
            <w:tr w:rsidR="00C94FFE" w:rsidRPr="008F2E08" w14:paraId="1CB30675" w14:textId="77777777" w:rsidTr="00982B06">
              <w:trPr>
                <w:trHeight w:val="698"/>
              </w:trPr>
              <w:tc>
                <w:tcPr>
                  <w:tcW w:w="4394" w:type="dxa"/>
                  <w:shd w:val="clear" w:color="auto" w:fill="auto"/>
                </w:tcPr>
                <w:p w14:paraId="78738301" w14:textId="4C5C1731" w:rsidR="00C94FFE" w:rsidRPr="008F2E08" w:rsidRDefault="00C94FFE" w:rsidP="0068629B">
                  <w:pPr>
                    <w:autoSpaceDE w:val="0"/>
                    <w:autoSpaceDN w:val="0"/>
                    <w:spacing w:after="0" w:line="240" w:lineRule="auto"/>
                    <w:jc w:val="both"/>
                    <w:rPr>
                      <w:rFonts w:ascii="Times New Roman" w:eastAsia="Times New Roman" w:hAnsi="Times New Roman"/>
                      <w:sz w:val="28"/>
                      <w:szCs w:val="28"/>
                      <w:lang w:eastAsia="x-none"/>
                    </w:rPr>
                  </w:pPr>
                </w:p>
                <w:p w14:paraId="0275C729" w14:textId="2B5BD08A" w:rsidR="00C94FFE" w:rsidRPr="008F2E08" w:rsidRDefault="00663AF1" w:rsidP="0068629B">
                  <w:pPr>
                    <w:numPr>
                      <w:ilvl w:val="0"/>
                      <w:numId w:val="8"/>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Збереження та вагоме збільшення державної бюджетної підтримки територіальних громад (субвенція на розвиток інфраструктури та ін.)</w:t>
                  </w:r>
                </w:p>
                <w:p w14:paraId="7B6624DE" w14:textId="77777777" w:rsidR="00C94FFE" w:rsidRPr="008F2E08" w:rsidRDefault="00C94FFE" w:rsidP="0068629B">
                  <w:pPr>
                    <w:numPr>
                      <w:ilvl w:val="0"/>
                      <w:numId w:val="8"/>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Продовження євро інтеграційних процесів сприятиме зростанню зацікавленості інвесторів до України</w:t>
                  </w:r>
                  <w:r w:rsidR="0004172F" w:rsidRPr="008F2E08">
                    <w:rPr>
                      <w:rFonts w:ascii="Times New Roman" w:eastAsia="Times New Roman" w:hAnsi="Times New Roman"/>
                      <w:sz w:val="28"/>
                      <w:szCs w:val="28"/>
                      <w:lang w:eastAsia="x-none"/>
                    </w:rPr>
                    <w:t>.</w:t>
                  </w:r>
                </w:p>
                <w:p w14:paraId="21D03A5F" w14:textId="5A6A96EC" w:rsidR="0004172F" w:rsidRPr="008F2E08" w:rsidRDefault="0004172F" w:rsidP="0068629B">
                  <w:pPr>
                    <w:numPr>
                      <w:ilvl w:val="0"/>
                      <w:numId w:val="8"/>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Збільшення частки ПДФО.</w:t>
                  </w:r>
                </w:p>
                <w:p w14:paraId="18A1429A" w14:textId="62A14A5E" w:rsidR="00C94FFE" w:rsidRPr="008F2E08" w:rsidRDefault="00663AF1" w:rsidP="0068629B">
                  <w:pPr>
                    <w:numPr>
                      <w:ilvl w:val="0"/>
                      <w:numId w:val="8"/>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Розширення сфер діяльності</w:t>
                  </w:r>
                  <w:r w:rsidR="00C94FFE" w:rsidRPr="008F2E08">
                    <w:rPr>
                      <w:rFonts w:ascii="Times New Roman" w:eastAsia="Times New Roman" w:hAnsi="Times New Roman"/>
                      <w:sz w:val="28"/>
                      <w:szCs w:val="28"/>
                      <w:lang w:eastAsia="x-none"/>
                    </w:rPr>
                    <w:t xml:space="preserve"> в Україні проектів міжнародної технічної допомоги, які підтримують, в тому числі, і об‘єднані громади, та міжнародного співробітництва </w:t>
                  </w:r>
                  <w:r w:rsidR="00C94FFE" w:rsidRPr="008F2E08">
                    <w:rPr>
                      <w:rFonts w:ascii="Times New Roman" w:eastAsia="Times New Roman" w:hAnsi="Times New Roman"/>
                      <w:sz w:val="28"/>
                      <w:szCs w:val="28"/>
                      <w:lang w:eastAsia="x-none"/>
                    </w:rPr>
                    <w:lastRenderedPageBreak/>
                    <w:t>в економічному, екологічному та соціальному розвитку.</w:t>
                  </w:r>
                </w:p>
                <w:p w14:paraId="6B86C0AD" w14:textId="2217453E" w:rsidR="00C94FFE" w:rsidRPr="008F2E08" w:rsidRDefault="00663AF1" w:rsidP="0068629B">
                  <w:pPr>
                    <w:numPr>
                      <w:ilvl w:val="0"/>
                      <w:numId w:val="8"/>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Державна підтримка </w:t>
                  </w:r>
                  <w:r w:rsidR="00C94FFE" w:rsidRPr="008F2E08">
                    <w:rPr>
                      <w:rFonts w:ascii="Times New Roman" w:eastAsia="Times New Roman" w:hAnsi="Times New Roman"/>
                      <w:sz w:val="28"/>
                      <w:szCs w:val="28"/>
                      <w:lang w:eastAsia="x-none"/>
                    </w:rPr>
                    <w:t xml:space="preserve"> соціально знач</w:t>
                  </w:r>
                  <w:r w:rsidRPr="008F2E08">
                    <w:rPr>
                      <w:rFonts w:ascii="Times New Roman" w:eastAsia="Times New Roman" w:hAnsi="Times New Roman"/>
                      <w:sz w:val="28"/>
                      <w:szCs w:val="28"/>
                      <w:lang w:eastAsia="x-none"/>
                    </w:rPr>
                    <w:t xml:space="preserve">имих реформ  в галузі освіти </w:t>
                  </w:r>
                  <w:r w:rsidR="00C94FFE" w:rsidRPr="008F2E08">
                    <w:rPr>
                      <w:rFonts w:ascii="Times New Roman" w:eastAsia="Times New Roman" w:hAnsi="Times New Roman"/>
                      <w:sz w:val="28"/>
                      <w:szCs w:val="28"/>
                      <w:lang w:eastAsia="x-none"/>
                    </w:rPr>
                    <w:t>, медицини та соціальних послуг</w:t>
                  </w:r>
                  <w:r w:rsidR="00245FB5" w:rsidRPr="008F2E08">
                    <w:rPr>
                      <w:rFonts w:ascii="Times New Roman" w:eastAsia="Times New Roman" w:hAnsi="Times New Roman"/>
                      <w:sz w:val="28"/>
                      <w:szCs w:val="28"/>
                      <w:lang w:eastAsia="x-none"/>
                    </w:rPr>
                    <w:t>, орієнтованих на різні категорії населення</w:t>
                  </w:r>
                  <w:r w:rsidR="00C94FFE" w:rsidRPr="008F2E08">
                    <w:rPr>
                      <w:rFonts w:ascii="Times New Roman" w:eastAsia="Times New Roman" w:hAnsi="Times New Roman"/>
                      <w:sz w:val="28"/>
                      <w:szCs w:val="28"/>
                      <w:lang w:eastAsia="x-none"/>
                    </w:rPr>
                    <w:t>.</w:t>
                  </w:r>
                </w:p>
                <w:p w14:paraId="2B9AA1F6" w14:textId="77777777" w:rsidR="00C94FFE" w:rsidRPr="008F2E08" w:rsidRDefault="00C94FFE" w:rsidP="0068629B">
                  <w:pPr>
                    <w:numPr>
                      <w:ilvl w:val="0"/>
                      <w:numId w:val="8"/>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Пріоритетність урядової політики щодо ремонту доріг </w:t>
                  </w:r>
                </w:p>
                <w:p w14:paraId="32D7A8B5" w14:textId="48D561E1" w:rsidR="00001C70" w:rsidRPr="008F2E08" w:rsidRDefault="00663AF1" w:rsidP="0068629B">
                  <w:pPr>
                    <w:numPr>
                      <w:ilvl w:val="0"/>
                      <w:numId w:val="8"/>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Ріст популярності туризму (в </w:t>
                  </w:r>
                  <w:proofErr w:type="spellStart"/>
                  <w:r w:rsidRPr="008F2E08">
                    <w:rPr>
                      <w:rFonts w:ascii="Times New Roman" w:eastAsia="Times New Roman" w:hAnsi="Times New Roman"/>
                      <w:sz w:val="28"/>
                      <w:szCs w:val="28"/>
                      <w:lang w:eastAsia="x-none"/>
                    </w:rPr>
                    <w:t>т.ч</w:t>
                  </w:r>
                  <w:proofErr w:type="spellEnd"/>
                  <w:r w:rsidRPr="008F2E08">
                    <w:rPr>
                      <w:rFonts w:ascii="Times New Roman" w:eastAsia="Times New Roman" w:hAnsi="Times New Roman"/>
                      <w:sz w:val="28"/>
                      <w:szCs w:val="28"/>
                      <w:lang w:eastAsia="x-none"/>
                    </w:rPr>
                    <w:t xml:space="preserve">. зеленого туризму, </w:t>
                  </w:r>
                  <w:proofErr w:type="spellStart"/>
                  <w:r w:rsidRPr="008F2E08">
                    <w:rPr>
                      <w:rFonts w:ascii="Times New Roman" w:eastAsia="Times New Roman" w:hAnsi="Times New Roman"/>
                      <w:sz w:val="28"/>
                      <w:szCs w:val="28"/>
                      <w:lang w:eastAsia="x-none"/>
                    </w:rPr>
                    <w:t>агротуризму</w:t>
                  </w:r>
                  <w:proofErr w:type="spellEnd"/>
                  <w:r w:rsidRPr="008F2E08">
                    <w:rPr>
                      <w:rFonts w:ascii="Times New Roman" w:eastAsia="Times New Roman" w:hAnsi="Times New Roman"/>
                      <w:sz w:val="28"/>
                      <w:szCs w:val="28"/>
                      <w:lang w:eastAsia="x-none"/>
                    </w:rPr>
                    <w:t>, екотуризму та ін.)</w:t>
                  </w:r>
                </w:p>
                <w:p w14:paraId="77660DFD" w14:textId="77777777" w:rsidR="00B63505" w:rsidRPr="008F2E08" w:rsidRDefault="00B63505" w:rsidP="0068629B">
                  <w:pPr>
                    <w:numPr>
                      <w:ilvl w:val="0"/>
                      <w:numId w:val="8"/>
                    </w:numPr>
                    <w:tabs>
                      <w:tab w:val="num" w:pos="446"/>
                    </w:tabs>
                    <w:spacing w:after="0" w:line="240" w:lineRule="auto"/>
                    <w:jc w:val="both"/>
                    <w:rPr>
                      <w:rFonts w:ascii="Times New Roman" w:hAnsi="Times New Roman"/>
                      <w:bCs/>
                      <w:sz w:val="28"/>
                      <w:szCs w:val="28"/>
                    </w:rPr>
                  </w:pPr>
                  <w:r w:rsidRPr="008F2E08">
                    <w:rPr>
                      <w:rFonts w:ascii="Times New Roman" w:hAnsi="Times New Roman"/>
                      <w:bCs/>
                      <w:sz w:val="28"/>
                      <w:szCs w:val="28"/>
                    </w:rPr>
                    <w:t>Поширення здорового способу життя.</w:t>
                  </w:r>
                </w:p>
                <w:p w14:paraId="4FF2070A" w14:textId="3130F763" w:rsidR="00B31F0C" w:rsidRPr="008F2E08" w:rsidRDefault="00B31F0C" w:rsidP="0068629B">
                  <w:pPr>
                    <w:numPr>
                      <w:ilvl w:val="0"/>
                      <w:numId w:val="8"/>
                    </w:numPr>
                    <w:tabs>
                      <w:tab w:val="num" w:pos="446"/>
                    </w:tabs>
                    <w:spacing w:after="0" w:line="240" w:lineRule="auto"/>
                    <w:jc w:val="both"/>
                    <w:rPr>
                      <w:rFonts w:ascii="Times New Roman" w:hAnsi="Times New Roman"/>
                      <w:bCs/>
                      <w:sz w:val="28"/>
                      <w:szCs w:val="28"/>
                    </w:rPr>
                  </w:pPr>
                  <w:r w:rsidRPr="008F2E08">
                    <w:rPr>
                      <w:rFonts w:ascii="Times New Roman" w:hAnsi="Times New Roman"/>
                      <w:bCs/>
                      <w:sz w:val="28"/>
                      <w:szCs w:val="28"/>
                    </w:rPr>
                    <w:t xml:space="preserve">Впровадження державних та регіональних програм підтримки малого та середнього бізнесу(в тому числі в напрямку започаткування власної справи, розвитку кооперації та </w:t>
                  </w:r>
                  <w:proofErr w:type="spellStart"/>
                  <w:r w:rsidRPr="008F2E08">
                    <w:rPr>
                      <w:rFonts w:ascii="Times New Roman" w:hAnsi="Times New Roman"/>
                      <w:bCs/>
                      <w:sz w:val="28"/>
                      <w:szCs w:val="28"/>
                    </w:rPr>
                    <w:t>ін</w:t>
                  </w:r>
                  <w:proofErr w:type="spellEnd"/>
                  <w:r w:rsidRPr="008F2E08">
                    <w:rPr>
                      <w:rFonts w:ascii="Times New Roman" w:hAnsi="Times New Roman"/>
                      <w:bCs/>
                      <w:sz w:val="28"/>
                      <w:szCs w:val="28"/>
                    </w:rPr>
                    <w:t>)</w:t>
                  </w:r>
                </w:p>
                <w:p w14:paraId="6109AD22" w14:textId="77777777" w:rsidR="00C94FFE" w:rsidRPr="008F2E08" w:rsidRDefault="00C94FFE" w:rsidP="0068629B">
                  <w:pPr>
                    <w:autoSpaceDE w:val="0"/>
                    <w:autoSpaceDN w:val="0"/>
                    <w:spacing w:after="0" w:line="240" w:lineRule="auto"/>
                    <w:ind w:left="360"/>
                    <w:jc w:val="both"/>
                    <w:rPr>
                      <w:rFonts w:ascii="Times New Roman" w:eastAsia="Times New Roman" w:hAnsi="Times New Roman"/>
                      <w:sz w:val="28"/>
                      <w:szCs w:val="28"/>
                      <w:lang w:eastAsia="x-none"/>
                    </w:rPr>
                  </w:pPr>
                </w:p>
              </w:tc>
              <w:tc>
                <w:tcPr>
                  <w:tcW w:w="4678" w:type="dxa"/>
                  <w:shd w:val="clear" w:color="auto" w:fill="auto"/>
                </w:tcPr>
                <w:p w14:paraId="35BA34BA" w14:textId="77777777" w:rsidR="00517591" w:rsidRPr="008F2E08" w:rsidRDefault="00517591" w:rsidP="0068629B">
                  <w:pPr>
                    <w:tabs>
                      <w:tab w:val="num" w:pos="469"/>
                    </w:tabs>
                    <w:spacing w:after="0" w:line="240" w:lineRule="auto"/>
                    <w:ind w:left="360"/>
                    <w:jc w:val="both"/>
                    <w:rPr>
                      <w:rFonts w:ascii="Times New Roman" w:eastAsia="Times New Roman" w:hAnsi="Times New Roman"/>
                      <w:sz w:val="28"/>
                      <w:szCs w:val="28"/>
                      <w:lang w:eastAsia="x-none"/>
                    </w:rPr>
                  </w:pPr>
                </w:p>
                <w:p w14:paraId="0D57C597" w14:textId="76BE24C8" w:rsidR="00A608FB" w:rsidRPr="008F2E08" w:rsidRDefault="00517591" w:rsidP="0068629B">
                  <w:pPr>
                    <w:pStyle w:val="ae"/>
                    <w:numPr>
                      <w:ilvl w:val="0"/>
                      <w:numId w:val="9"/>
                    </w:numPr>
                    <w:tabs>
                      <w:tab w:val="num" w:pos="469"/>
                    </w:tabs>
                    <w:jc w:val="both"/>
                    <w:rPr>
                      <w:rFonts w:ascii="Times New Roman" w:hAnsi="Times New Roman"/>
                      <w:bCs/>
                      <w:sz w:val="28"/>
                      <w:szCs w:val="28"/>
                      <w:lang w:val="uk-UA"/>
                    </w:rPr>
                  </w:pPr>
                  <w:r w:rsidRPr="008F2E08">
                    <w:rPr>
                      <w:rFonts w:ascii="Times New Roman" w:eastAsia="Times New Roman" w:hAnsi="Times New Roman"/>
                      <w:sz w:val="28"/>
                      <w:szCs w:val="28"/>
                      <w:lang w:val="uk-UA" w:eastAsia="x-none"/>
                    </w:rPr>
                    <w:t xml:space="preserve">Продовження війни з </w:t>
                  </w:r>
                  <w:proofErr w:type="spellStart"/>
                  <w:r w:rsidRPr="008F2E08">
                    <w:rPr>
                      <w:rFonts w:ascii="Times New Roman" w:eastAsia="Times New Roman" w:hAnsi="Times New Roman"/>
                      <w:sz w:val="28"/>
                      <w:szCs w:val="28"/>
                      <w:lang w:val="uk-UA" w:eastAsia="x-none"/>
                    </w:rPr>
                    <w:t>росією</w:t>
                  </w:r>
                  <w:proofErr w:type="spellEnd"/>
                  <w:r w:rsidR="00A608FB" w:rsidRPr="008F2E08">
                    <w:rPr>
                      <w:rFonts w:ascii="Times New Roman" w:hAnsi="Times New Roman"/>
                      <w:bCs/>
                      <w:sz w:val="28"/>
                      <w:szCs w:val="28"/>
                      <w:lang w:val="uk-UA"/>
                    </w:rPr>
                    <w:t xml:space="preserve"> зі зростанням соціальної напруги та поширенням насильства, у т. ч. домашнього та </w:t>
                  </w:r>
                  <w:proofErr w:type="spellStart"/>
                  <w:r w:rsidR="00A608FB" w:rsidRPr="008F2E08">
                    <w:rPr>
                      <w:rFonts w:ascii="Times New Roman" w:hAnsi="Times New Roman"/>
                      <w:bCs/>
                      <w:sz w:val="28"/>
                      <w:szCs w:val="28"/>
                      <w:lang w:val="uk-UA"/>
                    </w:rPr>
                    <w:t>гендерно</w:t>
                  </w:r>
                  <w:proofErr w:type="spellEnd"/>
                  <w:r w:rsidR="00A608FB" w:rsidRPr="008F2E08">
                    <w:rPr>
                      <w:rFonts w:ascii="Times New Roman" w:hAnsi="Times New Roman"/>
                      <w:bCs/>
                      <w:sz w:val="28"/>
                      <w:szCs w:val="28"/>
                      <w:lang w:val="uk-UA"/>
                    </w:rPr>
                    <w:t>-зумовленого.</w:t>
                  </w:r>
                </w:p>
                <w:p w14:paraId="03AB9EE8" w14:textId="7F9DC239" w:rsidR="00C94FFE" w:rsidRPr="008F2E08" w:rsidRDefault="00C94FFE" w:rsidP="0068629B">
                  <w:pPr>
                    <w:numPr>
                      <w:ilvl w:val="0"/>
                      <w:numId w:val="9"/>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Високий рівень корупції на національному рівні</w:t>
                  </w:r>
                  <w:r w:rsidR="00A86237" w:rsidRPr="008F2E08">
                    <w:rPr>
                      <w:rFonts w:ascii="Times New Roman" w:eastAsia="Times New Roman" w:hAnsi="Times New Roman"/>
                      <w:sz w:val="28"/>
                      <w:szCs w:val="28"/>
                      <w:lang w:eastAsia="x-none"/>
                    </w:rPr>
                    <w:t>.</w:t>
                  </w:r>
                </w:p>
                <w:p w14:paraId="62B440C4" w14:textId="1475A092" w:rsidR="00A86237" w:rsidRPr="008F2E08" w:rsidRDefault="00A86237" w:rsidP="0068629B">
                  <w:pPr>
                    <w:numPr>
                      <w:ilvl w:val="0"/>
                      <w:numId w:val="9"/>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Делегування повноважень органами державної влади громадам без забезпечення відповідних  фінансових ресурсів на їх виконання.</w:t>
                  </w:r>
                </w:p>
                <w:p w14:paraId="7EB0AA8F" w14:textId="425273DD" w:rsidR="00C94FFE" w:rsidRPr="008F2E08" w:rsidRDefault="00A86237" w:rsidP="0068629B">
                  <w:pPr>
                    <w:numPr>
                      <w:ilvl w:val="0"/>
                      <w:numId w:val="9"/>
                    </w:num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 </w:t>
                  </w:r>
                  <w:r w:rsidR="00C24057" w:rsidRPr="008F2E08">
                    <w:rPr>
                      <w:rFonts w:ascii="Times New Roman" w:eastAsia="Times New Roman" w:hAnsi="Times New Roman"/>
                      <w:sz w:val="28"/>
                      <w:szCs w:val="28"/>
                      <w:lang w:eastAsia="x-none"/>
                    </w:rPr>
                    <w:t>Погіршення екологічної ситуації та виникнення надзвичайних ситуацій (повінь, землетрус, буревій)</w:t>
                  </w:r>
                  <w:r w:rsidR="000875CB" w:rsidRPr="008F2E08">
                    <w:rPr>
                      <w:rFonts w:ascii="Times New Roman" w:eastAsia="Times New Roman" w:hAnsi="Times New Roman"/>
                      <w:sz w:val="28"/>
                      <w:szCs w:val="28"/>
                      <w:lang w:eastAsia="x-none"/>
                    </w:rPr>
                    <w:t>.</w:t>
                  </w:r>
                </w:p>
                <w:p w14:paraId="5A8C2A02" w14:textId="77777777" w:rsidR="00C94FFE" w:rsidRPr="008F2E08" w:rsidRDefault="00C94FFE" w:rsidP="0068629B">
                  <w:pPr>
                    <w:numPr>
                      <w:ilvl w:val="0"/>
                      <w:numId w:val="9"/>
                    </w:numPr>
                    <w:spacing w:after="0" w:line="240" w:lineRule="auto"/>
                    <w:rPr>
                      <w:rFonts w:ascii="Times New Roman" w:eastAsia="Arial" w:hAnsi="Times New Roman"/>
                      <w:sz w:val="28"/>
                      <w:szCs w:val="28"/>
                      <w:lang w:eastAsia="ru-RU"/>
                    </w:rPr>
                  </w:pPr>
                  <w:r w:rsidRPr="008F2E08">
                    <w:rPr>
                      <w:rFonts w:ascii="Times New Roman" w:eastAsia="Arial" w:hAnsi="Times New Roman"/>
                      <w:sz w:val="28"/>
                      <w:szCs w:val="28"/>
                      <w:lang w:eastAsia="ru-RU"/>
                    </w:rPr>
                    <w:t>Нестабільність та недосконалість законодавства.</w:t>
                  </w:r>
                </w:p>
                <w:p w14:paraId="4B011B55" w14:textId="77777777" w:rsidR="00C94FFE" w:rsidRPr="008F2E08" w:rsidRDefault="00C94FFE" w:rsidP="0068629B">
                  <w:pPr>
                    <w:numPr>
                      <w:ilvl w:val="0"/>
                      <w:numId w:val="9"/>
                    </w:numPr>
                    <w:tabs>
                      <w:tab w:val="left" w:pos="495"/>
                    </w:tabs>
                    <w:spacing w:after="0" w:line="240" w:lineRule="auto"/>
                    <w:contextualSpacing/>
                    <w:jc w:val="both"/>
                    <w:rPr>
                      <w:rFonts w:ascii="Times New Roman" w:hAnsi="Times New Roman"/>
                      <w:sz w:val="28"/>
                      <w:szCs w:val="28"/>
                      <w:lang w:bidi="en-US"/>
                    </w:rPr>
                  </w:pPr>
                  <w:r w:rsidRPr="008F2E08">
                    <w:rPr>
                      <w:rFonts w:ascii="Times New Roman" w:hAnsi="Times New Roman"/>
                      <w:sz w:val="28"/>
                      <w:szCs w:val="28"/>
                      <w:lang w:bidi="en-US"/>
                    </w:rPr>
                    <w:t xml:space="preserve">Тіньова зайнятість населення </w:t>
                  </w:r>
                </w:p>
                <w:p w14:paraId="04825DA1" w14:textId="77777777" w:rsidR="00C94FFE" w:rsidRPr="008F2E08" w:rsidRDefault="00C94FFE" w:rsidP="0068629B">
                  <w:pPr>
                    <w:numPr>
                      <w:ilvl w:val="0"/>
                      <w:numId w:val="9"/>
                    </w:numPr>
                    <w:tabs>
                      <w:tab w:val="left" w:pos="495"/>
                    </w:tabs>
                    <w:spacing w:after="0" w:line="240" w:lineRule="auto"/>
                    <w:contextualSpacing/>
                    <w:jc w:val="both"/>
                    <w:rPr>
                      <w:rFonts w:ascii="Times New Roman" w:hAnsi="Times New Roman"/>
                      <w:sz w:val="28"/>
                      <w:szCs w:val="28"/>
                      <w:lang w:bidi="en-US"/>
                    </w:rPr>
                  </w:pPr>
                  <w:r w:rsidRPr="008F2E08">
                    <w:rPr>
                      <w:rFonts w:ascii="Times New Roman" w:hAnsi="Times New Roman"/>
                      <w:sz w:val="28"/>
                      <w:szCs w:val="28"/>
                      <w:lang w:bidi="en-US"/>
                    </w:rPr>
                    <w:lastRenderedPageBreak/>
                    <w:t>Несприятливий інвестиційний клімат на національному та регіональному рівнях</w:t>
                  </w:r>
                </w:p>
                <w:p w14:paraId="184EA37C" w14:textId="77777777" w:rsidR="00C94FFE" w:rsidRPr="008F2E08" w:rsidRDefault="00C94FFE" w:rsidP="0068629B">
                  <w:pPr>
                    <w:numPr>
                      <w:ilvl w:val="0"/>
                      <w:numId w:val="9"/>
                    </w:numPr>
                    <w:tabs>
                      <w:tab w:val="left" w:pos="495"/>
                    </w:tabs>
                    <w:spacing w:after="0" w:line="240" w:lineRule="auto"/>
                    <w:contextualSpacing/>
                    <w:jc w:val="both"/>
                    <w:rPr>
                      <w:rFonts w:ascii="Times New Roman" w:hAnsi="Times New Roman"/>
                      <w:sz w:val="28"/>
                      <w:szCs w:val="28"/>
                      <w:lang w:bidi="en-US"/>
                    </w:rPr>
                  </w:pPr>
                  <w:r w:rsidRPr="008F2E08">
                    <w:rPr>
                      <w:rFonts w:ascii="Times New Roman" w:hAnsi="Times New Roman"/>
                      <w:sz w:val="28"/>
                      <w:szCs w:val="28"/>
                      <w:lang w:bidi="en-US"/>
                    </w:rPr>
                    <w:t>Загальнодержавна проблема несправедливої та недостатньої заробітної плати з урахуванням віку, статі, стану здоров’я, освіти.</w:t>
                  </w:r>
                </w:p>
                <w:p w14:paraId="1BE29627" w14:textId="17323708" w:rsidR="00C94FFE" w:rsidRPr="008F2E08" w:rsidRDefault="00C94FFE" w:rsidP="0068629B">
                  <w:pPr>
                    <w:numPr>
                      <w:ilvl w:val="0"/>
                      <w:numId w:val="9"/>
                    </w:numPr>
                    <w:tabs>
                      <w:tab w:val="left" w:pos="495"/>
                    </w:tabs>
                    <w:spacing w:after="0" w:line="240" w:lineRule="auto"/>
                    <w:jc w:val="both"/>
                    <w:rPr>
                      <w:rFonts w:ascii="Times New Roman" w:eastAsia="Times New Roman" w:hAnsi="Times New Roman"/>
                      <w:sz w:val="28"/>
                      <w:szCs w:val="28"/>
                      <w:lang w:eastAsia="x-none"/>
                    </w:rPr>
                  </w:pPr>
                  <w:r w:rsidRPr="008F2E08">
                    <w:rPr>
                      <w:rFonts w:ascii="Times New Roman" w:hAnsi="Times New Roman"/>
                      <w:sz w:val="28"/>
                      <w:szCs w:val="28"/>
                      <w:lang w:bidi="en-US"/>
                    </w:rPr>
                    <w:t>Збільшення міграції людей працездатного віку за кордон або в інші регіони з метою працевлаштування</w:t>
                  </w:r>
                  <w:r w:rsidR="00021E72" w:rsidRPr="008F2E08">
                    <w:rPr>
                      <w:rFonts w:ascii="Times New Roman" w:hAnsi="Times New Roman"/>
                      <w:sz w:val="28"/>
                      <w:szCs w:val="28"/>
                      <w:lang w:bidi="en-US"/>
                    </w:rPr>
                    <w:t>.</w:t>
                  </w:r>
                </w:p>
                <w:p w14:paraId="04D5E78E" w14:textId="1204470A" w:rsidR="00412855" w:rsidRPr="008F2E08" w:rsidRDefault="00412855" w:rsidP="0068629B">
                  <w:pPr>
                    <w:numPr>
                      <w:ilvl w:val="0"/>
                      <w:numId w:val="9"/>
                    </w:numPr>
                    <w:tabs>
                      <w:tab w:val="left" w:pos="495"/>
                    </w:tabs>
                    <w:spacing w:after="0" w:line="240" w:lineRule="auto"/>
                    <w:jc w:val="both"/>
                    <w:rPr>
                      <w:rFonts w:ascii="Times New Roman" w:eastAsia="Times New Roman" w:hAnsi="Times New Roman"/>
                      <w:sz w:val="28"/>
                      <w:szCs w:val="28"/>
                      <w:lang w:eastAsia="x-none"/>
                    </w:rPr>
                  </w:pPr>
                  <w:r w:rsidRPr="008F2E08">
                    <w:rPr>
                      <w:rFonts w:ascii="Times New Roman" w:hAnsi="Times New Roman"/>
                      <w:sz w:val="28"/>
                      <w:szCs w:val="28"/>
                      <w:lang w:bidi="en-US"/>
                    </w:rPr>
                    <w:t>Політична та економічна нестабільність в Україні.</w:t>
                  </w:r>
                </w:p>
                <w:p w14:paraId="492608C0" w14:textId="1F367956" w:rsidR="00412855" w:rsidRPr="008F2E08" w:rsidRDefault="00412855" w:rsidP="0068629B">
                  <w:pPr>
                    <w:numPr>
                      <w:ilvl w:val="0"/>
                      <w:numId w:val="9"/>
                    </w:numPr>
                    <w:tabs>
                      <w:tab w:val="left" w:pos="495"/>
                    </w:tabs>
                    <w:spacing w:after="0" w:line="240" w:lineRule="auto"/>
                    <w:jc w:val="both"/>
                    <w:rPr>
                      <w:rFonts w:ascii="Times New Roman" w:eastAsia="Times New Roman" w:hAnsi="Times New Roman"/>
                      <w:sz w:val="28"/>
                      <w:szCs w:val="28"/>
                      <w:lang w:eastAsia="x-none"/>
                    </w:rPr>
                  </w:pPr>
                  <w:r w:rsidRPr="008F2E08">
                    <w:rPr>
                      <w:rFonts w:ascii="Times New Roman" w:hAnsi="Times New Roman"/>
                      <w:sz w:val="28"/>
                      <w:szCs w:val="28"/>
                      <w:lang w:bidi="en-US"/>
                    </w:rPr>
                    <w:t>Зростання вартості енергоресурсів</w:t>
                  </w:r>
                </w:p>
                <w:p w14:paraId="5EA7224B" w14:textId="1121593E" w:rsidR="00C94FFE" w:rsidRPr="008F2E08" w:rsidRDefault="00C94FFE" w:rsidP="0068629B">
                  <w:pPr>
                    <w:tabs>
                      <w:tab w:val="left" w:pos="495"/>
                    </w:tabs>
                    <w:spacing w:after="0" w:line="240" w:lineRule="auto"/>
                    <w:ind w:left="360"/>
                    <w:jc w:val="both"/>
                    <w:rPr>
                      <w:rFonts w:ascii="Times New Roman" w:eastAsia="Times New Roman" w:hAnsi="Times New Roman"/>
                      <w:sz w:val="28"/>
                      <w:szCs w:val="28"/>
                      <w:lang w:eastAsia="x-none"/>
                    </w:rPr>
                  </w:pPr>
                </w:p>
                <w:p w14:paraId="4CDB8611" w14:textId="301A87BB" w:rsidR="00C94FFE" w:rsidRPr="008F2E08" w:rsidRDefault="00C94FFE" w:rsidP="0068629B">
                  <w:pPr>
                    <w:tabs>
                      <w:tab w:val="left" w:pos="495"/>
                    </w:tabs>
                    <w:spacing w:after="0" w:line="240" w:lineRule="auto"/>
                    <w:ind w:left="360"/>
                    <w:jc w:val="both"/>
                    <w:rPr>
                      <w:rFonts w:ascii="Times New Roman" w:eastAsia="Times New Roman" w:hAnsi="Times New Roman"/>
                      <w:sz w:val="28"/>
                      <w:szCs w:val="28"/>
                      <w:lang w:eastAsia="x-none"/>
                    </w:rPr>
                  </w:pPr>
                </w:p>
              </w:tc>
            </w:tr>
          </w:tbl>
          <w:p w14:paraId="1B0B6689" w14:textId="532A777B" w:rsidR="00C94FFE" w:rsidRPr="008F2E08" w:rsidRDefault="00C94FFE" w:rsidP="0068629B">
            <w:pPr>
              <w:spacing w:after="0" w:line="240" w:lineRule="auto"/>
              <w:jc w:val="both"/>
              <w:rPr>
                <w:rFonts w:ascii="Times New Roman" w:eastAsia="Times New Roman" w:hAnsi="Times New Roman"/>
                <w:sz w:val="28"/>
                <w:szCs w:val="28"/>
                <w:lang w:eastAsia="x-none"/>
              </w:rPr>
            </w:pPr>
          </w:p>
          <w:p w14:paraId="6BC6BD00" w14:textId="40018EC0" w:rsidR="0059099B" w:rsidRPr="008F2E08" w:rsidRDefault="00C94FFE" w:rsidP="0068629B">
            <w:pPr>
              <w:spacing w:after="0" w:line="240" w:lineRule="auto"/>
              <w:jc w:val="both"/>
              <w:rPr>
                <w:rFonts w:ascii="Times New Roman" w:eastAsia="Times New Roman" w:hAnsi="Times New Roman"/>
                <w:sz w:val="28"/>
                <w:szCs w:val="28"/>
                <w:lang w:eastAsia="ru-RU"/>
              </w:rPr>
            </w:pPr>
            <w:r w:rsidRPr="008F2E08">
              <w:rPr>
                <w:rFonts w:ascii="Times New Roman" w:hAnsi="Times New Roman"/>
                <w:sz w:val="28"/>
                <w:szCs w:val="28"/>
              </w:rPr>
              <w:br w:type="page"/>
            </w:r>
            <w:bookmarkStart w:id="67" w:name="_Toc502672723"/>
            <w:r w:rsidR="0059099B" w:rsidRPr="008F2E08">
              <w:rPr>
                <w:rFonts w:ascii="Times New Roman" w:hAnsi="Times New Roman"/>
                <w:sz w:val="28"/>
                <w:szCs w:val="28"/>
              </w:rPr>
              <w:t xml:space="preserve">         </w:t>
            </w:r>
            <w:r w:rsidR="0059099B" w:rsidRPr="008F2E08">
              <w:rPr>
                <w:rFonts w:ascii="Times New Roman" w:eastAsia="Times New Roman" w:hAnsi="Times New Roman"/>
                <w:sz w:val="28"/>
                <w:szCs w:val="28"/>
                <w:lang w:eastAsia="ru-RU"/>
              </w:rPr>
              <w:t>SWOT/TOWS-аналіз виявляє взаємозв’язки сформульованих факторів через матрицю SWOT/TOWS та дозволяє визначити, як саме виявлені комбінації факторів впливають на вибір тої чи іншої стратегії, які «точки зростання» формують ті чи інші комбінацій факторів SWOT, які конкурентні переваги території та зовнішні виклики мають стратег</w:t>
            </w:r>
            <w:r w:rsidR="0004172F" w:rsidRPr="008F2E08">
              <w:rPr>
                <w:rFonts w:ascii="Times New Roman" w:eastAsia="Times New Roman" w:hAnsi="Times New Roman"/>
                <w:sz w:val="28"/>
                <w:szCs w:val="28"/>
                <w:lang w:eastAsia="ru-RU"/>
              </w:rPr>
              <w:t xml:space="preserve">ічне значення для </w:t>
            </w:r>
            <w:proofErr w:type="spellStart"/>
            <w:r w:rsidR="0004172F" w:rsidRPr="008F2E08">
              <w:rPr>
                <w:rFonts w:ascii="Times New Roman" w:eastAsia="Times New Roman" w:hAnsi="Times New Roman"/>
                <w:sz w:val="28"/>
                <w:szCs w:val="28"/>
                <w:lang w:eastAsia="ru-RU"/>
              </w:rPr>
              <w:t>Ставненської</w:t>
            </w:r>
            <w:proofErr w:type="spellEnd"/>
            <w:r w:rsidR="0059099B" w:rsidRPr="008F2E08">
              <w:rPr>
                <w:rFonts w:ascii="Times New Roman" w:eastAsia="Times New Roman" w:hAnsi="Times New Roman"/>
                <w:sz w:val="28"/>
                <w:szCs w:val="28"/>
                <w:lang w:eastAsia="ru-RU"/>
              </w:rPr>
              <w:t xml:space="preserve"> громади. Саме ці взаємозв‘язки дозволяють сформулювати порівняльні переваги, виклики і ризики, які є основою для стратегічного вибору – формулювання стратегічних та операційних цілей розвитку громади на довгострокову перспективу. Суцільна лінія символізує сильний взаємозв‘язок, пунктирна – слабкий.  </w:t>
            </w:r>
          </w:p>
          <w:p w14:paraId="0F063C02" w14:textId="77777777" w:rsidR="007F12C2" w:rsidRPr="008F2E08" w:rsidRDefault="00805867" w:rsidP="0068629B">
            <w:pPr>
              <w:spacing w:after="0" w:line="240" w:lineRule="auto"/>
              <w:jc w:val="both"/>
              <w:rPr>
                <w:rFonts w:ascii="Times New Roman" w:hAnsi="Times New Roman"/>
                <w:b/>
                <w:color w:val="2F5496" w:themeColor="accent5" w:themeShade="BF"/>
                <w:sz w:val="28"/>
                <w:szCs w:val="28"/>
              </w:rPr>
            </w:pPr>
            <w:r w:rsidRPr="008F2E08">
              <w:rPr>
                <w:rFonts w:ascii="Times New Roman" w:hAnsi="Times New Roman"/>
                <w:b/>
                <w:color w:val="2F5496" w:themeColor="accent5" w:themeShade="BF"/>
                <w:sz w:val="28"/>
                <w:szCs w:val="28"/>
              </w:rPr>
              <w:t xml:space="preserve">  </w:t>
            </w:r>
            <w:r w:rsidR="00394124" w:rsidRPr="008F2E08">
              <w:rPr>
                <w:rFonts w:ascii="Times New Roman" w:hAnsi="Times New Roman"/>
                <w:b/>
                <w:color w:val="2F5496" w:themeColor="accent5" w:themeShade="BF"/>
                <w:sz w:val="28"/>
                <w:szCs w:val="28"/>
              </w:rPr>
              <w:t xml:space="preserve">  </w:t>
            </w:r>
          </w:p>
          <w:p w14:paraId="2127FB6A" w14:textId="77777777" w:rsidR="007F12C2" w:rsidRPr="008F2E08" w:rsidRDefault="007F12C2" w:rsidP="0068629B">
            <w:pPr>
              <w:spacing w:after="0" w:line="240" w:lineRule="auto"/>
              <w:jc w:val="both"/>
              <w:rPr>
                <w:rFonts w:ascii="Times New Roman" w:hAnsi="Times New Roman"/>
                <w:b/>
                <w:color w:val="2F5496" w:themeColor="accent5" w:themeShade="BF"/>
                <w:sz w:val="28"/>
                <w:szCs w:val="28"/>
              </w:rPr>
            </w:pPr>
          </w:p>
          <w:p w14:paraId="5A9105D5" w14:textId="64C5ED14" w:rsidR="0059099B" w:rsidRPr="008F2E08" w:rsidRDefault="00805867"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4.3</w:t>
            </w:r>
            <w:r w:rsidR="00745EA8" w:rsidRPr="008F2E08">
              <w:rPr>
                <w:rFonts w:ascii="Times New Roman" w:hAnsi="Times New Roman"/>
                <w:b/>
                <w:sz w:val="28"/>
                <w:szCs w:val="28"/>
              </w:rPr>
              <w:t xml:space="preserve">. </w:t>
            </w:r>
            <w:r w:rsidR="0059099B" w:rsidRPr="008F2E08">
              <w:rPr>
                <w:rFonts w:ascii="Times New Roman" w:hAnsi="Times New Roman"/>
                <w:b/>
                <w:sz w:val="28"/>
                <w:szCs w:val="28"/>
              </w:rPr>
              <w:t>Сектор «Порівняльні переваги». Тип стратегії – агресивна, наступальна</w:t>
            </w:r>
            <w:r w:rsidR="0059099B" w:rsidRPr="008F2E08">
              <w:rPr>
                <w:rFonts w:ascii="Times New Roman" w:hAnsi="Times New Roman"/>
                <w:sz w:val="28"/>
                <w:szCs w:val="28"/>
              </w:rPr>
              <w:t>.</w:t>
            </w:r>
          </w:p>
          <w:p w14:paraId="0899AE6C" w14:textId="61E2FA72" w:rsidR="0059099B" w:rsidRPr="008F2E08" w:rsidRDefault="00563A0B" w:rsidP="0068629B">
            <w:pPr>
              <w:spacing w:after="0" w:line="240" w:lineRule="auto"/>
              <w:jc w:val="both"/>
              <w:rPr>
                <w:rFonts w:ascii="Times New Roman" w:hAnsi="Times New Roman"/>
                <w:b/>
                <w:sz w:val="28"/>
                <w:szCs w:val="28"/>
              </w:rPr>
            </w:pPr>
            <w:r w:rsidRPr="008F2E08">
              <w:rPr>
                <w:rFonts w:ascii="Times New Roman" w:hAnsi="Times New Roman"/>
                <w:b/>
                <w:sz w:val="28"/>
                <w:szCs w:val="28"/>
              </w:rPr>
              <w:t>Таблиця 18</w:t>
            </w:r>
            <w:r w:rsidR="0059099B" w:rsidRPr="008F2E08">
              <w:rPr>
                <w:rFonts w:ascii="Times New Roman" w:hAnsi="Times New Roman"/>
                <w:b/>
                <w:sz w:val="28"/>
                <w:szCs w:val="28"/>
              </w:rPr>
              <w:t xml:space="preserve"> . Взаємозв’язки факторів SWOT у секторі «Порівняльні переваги»</w:t>
            </w:r>
          </w:p>
          <w:tbl>
            <w:tblPr>
              <w:tblStyle w:val="ad"/>
              <w:tblW w:w="5000" w:type="pct"/>
              <w:tblLook w:val="04A0" w:firstRow="1" w:lastRow="0" w:firstColumn="1" w:lastColumn="0" w:noHBand="0" w:noVBand="1"/>
            </w:tblPr>
            <w:tblGrid>
              <w:gridCol w:w="2526"/>
              <w:gridCol w:w="1939"/>
              <w:gridCol w:w="4856"/>
            </w:tblGrid>
            <w:tr w:rsidR="0059099B" w:rsidRPr="008F2E08" w14:paraId="71183699" w14:textId="77777777" w:rsidTr="00001C70">
              <w:tc>
                <w:tcPr>
                  <w:tcW w:w="1293" w:type="pct"/>
                  <w:vAlign w:val="center"/>
                </w:tcPr>
                <w:p w14:paraId="0AC52A3F" w14:textId="77777777" w:rsidR="0059099B" w:rsidRPr="008F2E08" w:rsidRDefault="0059099B" w:rsidP="0068629B">
                  <w:pPr>
                    <w:spacing w:after="0" w:line="240" w:lineRule="auto"/>
                    <w:jc w:val="both"/>
                    <w:rPr>
                      <w:rFonts w:ascii="Times New Roman" w:hAnsi="Times New Roman"/>
                      <w:b/>
                      <w:sz w:val="28"/>
                      <w:szCs w:val="28"/>
                      <w:lang w:eastAsia="en-US"/>
                    </w:rPr>
                  </w:pPr>
                  <w:r w:rsidRPr="008F2E08">
                    <w:rPr>
                      <w:rFonts w:ascii="Times New Roman" w:hAnsi="Times New Roman"/>
                      <w:b/>
                      <w:sz w:val="28"/>
                      <w:szCs w:val="28"/>
                      <w:lang w:eastAsia="en-US"/>
                    </w:rPr>
                    <w:t>СИЛЬНІ СТОРОНИ</w:t>
                  </w:r>
                </w:p>
              </w:tc>
              <w:tc>
                <w:tcPr>
                  <w:tcW w:w="995" w:type="pct"/>
                  <w:vAlign w:val="center"/>
                </w:tcPr>
                <w:p w14:paraId="48F27187" w14:textId="77777777" w:rsidR="0059099B" w:rsidRPr="008F2E08" w:rsidRDefault="0059099B" w:rsidP="0068629B">
                  <w:pPr>
                    <w:spacing w:after="0" w:line="240" w:lineRule="auto"/>
                    <w:jc w:val="both"/>
                    <w:rPr>
                      <w:rFonts w:ascii="Times New Roman" w:hAnsi="Times New Roman"/>
                      <w:b/>
                      <w:sz w:val="28"/>
                      <w:szCs w:val="28"/>
                      <w:lang w:eastAsia="en-US"/>
                    </w:rPr>
                  </w:pPr>
                  <w:r w:rsidRPr="008F2E08">
                    <w:rPr>
                      <w:rFonts w:ascii="Times New Roman" w:hAnsi="Times New Roman"/>
                      <w:b/>
                      <w:sz w:val="28"/>
                      <w:szCs w:val="28"/>
                      <w:lang w:eastAsia="en-US"/>
                    </w:rPr>
                    <w:t>Підтримують</w:t>
                  </w:r>
                </w:p>
              </w:tc>
              <w:tc>
                <w:tcPr>
                  <w:tcW w:w="2712" w:type="pct"/>
                  <w:vAlign w:val="center"/>
                </w:tcPr>
                <w:p w14:paraId="17FA1C31" w14:textId="77777777" w:rsidR="0059099B" w:rsidRPr="008F2E08" w:rsidRDefault="0059099B" w:rsidP="0068629B">
                  <w:pPr>
                    <w:spacing w:after="0" w:line="240" w:lineRule="auto"/>
                    <w:jc w:val="both"/>
                    <w:rPr>
                      <w:rFonts w:ascii="Times New Roman" w:hAnsi="Times New Roman"/>
                      <w:b/>
                      <w:sz w:val="28"/>
                      <w:szCs w:val="28"/>
                      <w:lang w:eastAsia="en-US"/>
                    </w:rPr>
                  </w:pPr>
                  <w:r w:rsidRPr="008F2E08">
                    <w:rPr>
                      <w:rFonts w:ascii="Times New Roman" w:hAnsi="Times New Roman"/>
                      <w:b/>
                      <w:sz w:val="28"/>
                      <w:szCs w:val="28"/>
                      <w:lang w:eastAsia="en-US"/>
                    </w:rPr>
                    <w:t>МОЖЛИВОСТІ</w:t>
                  </w:r>
                </w:p>
              </w:tc>
            </w:tr>
            <w:tr w:rsidR="0059099B" w:rsidRPr="008F2E08" w14:paraId="1A55D83C" w14:textId="77777777" w:rsidTr="00001C70">
              <w:trPr>
                <w:trHeight w:val="259"/>
              </w:trPr>
              <w:tc>
                <w:tcPr>
                  <w:tcW w:w="1293" w:type="pct"/>
                  <w:vAlign w:val="center"/>
                </w:tcPr>
                <w:p w14:paraId="48F391A1" w14:textId="6239330B" w:rsidR="0059099B" w:rsidRPr="008F2E08" w:rsidRDefault="00001C70"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1,2,3,4,5,6,8</w:t>
                  </w:r>
                  <w:r w:rsidR="00C341E3" w:rsidRPr="008F2E08">
                    <w:rPr>
                      <w:rFonts w:ascii="Times New Roman" w:hAnsi="Times New Roman"/>
                      <w:sz w:val="28"/>
                      <w:szCs w:val="28"/>
                      <w:lang w:eastAsia="en-US"/>
                    </w:rPr>
                    <w:t>,11</w:t>
                  </w:r>
                </w:p>
              </w:tc>
              <w:tc>
                <w:tcPr>
                  <w:tcW w:w="995" w:type="pct"/>
                  <w:vAlign w:val="center"/>
                </w:tcPr>
                <w:p w14:paraId="4326A5AE" w14:textId="77777777" w:rsidR="0059099B" w:rsidRPr="008F2E08" w:rsidRDefault="0059099B" w:rsidP="0068629B">
                  <w:pPr>
                    <w:spacing w:after="0" w:line="240" w:lineRule="auto"/>
                    <w:jc w:val="both"/>
                    <w:rPr>
                      <w:rFonts w:ascii="Times New Roman" w:hAnsi="Times New Roman"/>
                      <w:b/>
                      <w:sz w:val="28"/>
                      <w:szCs w:val="28"/>
                      <w:lang w:eastAsia="en-US"/>
                    </w:rPr>
                  </w:pPr>
                  <w:r w:rsidRPr="008F2E08">
                    <w:rPr>
                      <w:rFonts w:ascii="Times New Roman" w:hAnsi="Times New Roman"/>
                      <w:b/>
                      <w:sz w:val="28"/>
                      <w:szCs w:val="28"/>
                      <w:lang w:eastAsia="en-US"/>
                    </w:rPr>
                    <w:t>←</w:t>
                  </w:r>
                </w:p>
              </w:tc>
              <w:tc>
                <w:tcPr>
                  <w:tcW w:w="2712" w:type="pct"/>
                  <w:vAlign w:val="center"/>
                </w:tcPr>
                <w:p w14:paraId="1EA1548E" w14:textId="77777777" w:rsidR="00CE7FEC" w:rsidRPr="008F2E08" w:rsidRDefault="00CE7FE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Збереження та вагоме збільшення державної бюджетної підтримки територіальних громад (субвенція на розвиток інфраструктури та ін.)</w:t>
                  </w:r>
                </w:p>
                <w:p w14:paraId="3CAED608" w14:textId="52338C7C"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6D691C0C" w14:textId="77777777" w:rsidTr="00001C70">
              <w:tc>
                <w:tcPr>
                  <w:tcW w:w="1293" w:type="pct"/>
                  <w:vAlign w:val="center"/>
                </w:tcPr>
                <w:p w14:paraId="6A553BC7" w14:textId="0DF4E5EB" w:rsidR="0059099B" w:rsidRPr="008F2E08" w:rsidRDefault="003440F4"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lastRenderedPageBreak/>
                    <w:t>1,2,3,4,5,6,7,9,11,12</w:t>
                  </w:r>
                </w:p>
              </w:tc>
              <w:tc>
                <w:tcPr>
                  <w:tcW w:w="995" w:type="pct"/>
                  <w:vAlign w:val="center"/>
                </w:tcPr>
                <w:p w14:paraId="62E33428"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712" w:type="pct"/>
                  <w:vAlign w:val="center"/>
                </w:tcPr>
                <w:p w14:paraId="78627430" w14:textId="77777777" w:rsidR="00CE7FEC" w:rsidRPr="008F2E08" w:rsidRDefault="00CE7FE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Продовження євро інтеграційних процесів сприятиме зростанню зацікавленості інвесторів до України.</w:t>
                  </w:r>
                </w:p>
                <w:p w14:paraId="4154CDD4" w14:textId="569A4C00"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7C58B5CE" w14:textId="77777777" w:rsidTr="00001C70">
              <w:tc>
                <w:tcPr>
                  <w:tcW w:w="1293" w:type="pct"/>
                  <w:vAlign w:val="center"/>
                </w:tcPr>
                <w:p w14:paraId="7465F6FC" w14:textId="02C1ECEF" w:rsidR="0059099B" w:rsidRPr="008F2E08" w:rsidRDefault="003440F4"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2,4,6,9,13</w:t>
                  </w:r>
                </w:p>
              </w:tc>
              <w:tc>
                <w:tcPr>
                  <w:tcW w:w="995" w:type="pct"/>
                  <w:vAlign w:val="center"/>
                </w:tcPr>
                <w:p w14:paraId="06C120DB"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712" w:type="pct"/>
                  <w:vAlign w:val="center"/>
                </w:tcPr>
                <w:p w14:paraId="07CF9C6B" w14:textId="77777777" w:rsidR="00CE7FEC" w:rsidRPr="008F2E08" w:rsidRDefault="00CE7FE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Збільшення частки ПДФО.</w:t>
                  </w:r>
                </w:p>
                <w:p w14:paraId="3A16160D" w14:textId="307EB417"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3A91DECF" w14:textId="77777777" w:rsidTr="00001C70">
              <w:tc>
                <w:tcPr>
                  <w:tcW w:w="1293" w:type="pct"/>
                  <w:vAlign w:val="center"/>
                </w:tcPr>
                <w:p w14:paraId="72438BCE" w14:textId="22525C4F" w:rsidR="0059099B" w:rsidRPr="008F2E08" w:rsidRDefault="003440F4"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2,4,5,8,11,12</w:t>
                  </w:r>
                </w:p>
              </w:tc>
              <w:tc>
                <w:tcPr>
                  <w:tcW w:w="995" w:type="pct"/>
                  <w:vAlign w:val="center"/>
                </w:tcPr>
                <w:p w14:paraId="2457544D"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712" w:type="pct"/>
                  <w:vAlign w:val="center"/>
                </w:tcPr>
                <w:p w14:paraId="6966070B" w14:textId="77777777" w:rsidR="00CE7FEC" w:rsidRPr="008F2E08" w:rsidRDefault="00CE7FE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Розширення сфер діяльності в Україні проектів міжнародної технічної допомоги, які підтримують, в тому числі, і об‘єднані громади, та міжнародного співробітництва в економічному, екологічному та соціальному розвитку.</w:t>
                  </w:r>
                </w:p>
                <w:p w14:paraId="4549C831" w14:textId="42B061FA"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4FD2060C" w14:textId="77777777" w:rsidTr="00001C70">
              <w:tc>
                <w:tcPr>
                  <w:tcW w:w="1293" w:type="pct"/>
                  <w:vAlign w:val="center"/>
                </w:tcPr>
                <w:p w14:paraId="091D9155"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5, 8, 11, 18</w:t>
                  </w:r>
                </w:p>
              </w:tc>
              <w:tc>
                <w:tcPr>
                  <w:tcW w:w="995" w:type="pct"/>
                  <w:vAlign w:val="center"/>
                </w:tcPr>
                <w:p w14:paraId="4E5D0D18"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712" w:type="pct"/>
                  <w:vAlign w:val="center"/>
                </w:tcPr>
                <w:p w14:paraId="22D7B45B" w14:textId="77777777" w:rsidR="00CE7FEC" w:rsidRPr="008F2E08" w:rsidRDefault="00CE7FE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Державна підтримка  соціально значимих реформ  в галузі освіти , медицини та соціальних послуг, орієнтованих на різні категорії населення.</w:t>
                  </w:r>
                </w:p>
                <w:p w14:paraId="62CC39CB" w14:textId="0A292C1B"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6A74F49D" w14:textId="77777777" w:rsidTr="00001C70">
              <w:tc>
                <w:tcPr>
                  <w:tcW w:w="1293" w:type="pct"/>
                  <w:vAlign w:val="center"/>
                </w:tcPr>
                <w:p w14:paraId="473EEA61" w14:textId="2BA2640D" w:rsidR="0059099B" w:rsidRPr="008F2E08" w:rsidRDefault="00FF5271"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1,2,3,4</w:t>
                  </w:r>
                </w:p>
              </w:tc>
              <w:tc>
                <w:tcPr>
                  <w:tcW w:w="995" w:type="pct"/>
                  <w:vAlign w:val="center"/>
                </w:tcPr>
                <w:p w14:paraId="53B253EB"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712" w:type="pct"/>
                  <w:vAlign w:val="center"/>
                </w:tcPr>
                <w:p w14:paraId="2E202F95" w14:textId="77777777" w:rsidR="00CE7FEC" w:rsidRPr="008F2E08" w:rsidRDefault="00CE7FE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Пріоритетність урядової політики щодо ремонту доріг </w:t>
                  </w:r>
                </w:p>
                <w:p w14:paraId="7B4A3F8D" w14:textId="482EBBCF"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243343D4" w14:textId="77777777" w:rsidTr="00001C70">
              <w:tc>
                <w:tcPr>
                  <w:tcW w:w="1293" w:type="pct"/>
                  <w:vAlign w:val="center"/>
                </w:tcPr>
                <w:p w14:paraId="23D9168F" w14:textId="450036BA" w:rsidR="0059099B" w:rsidRPr="008F2E08" w:rsidRDefault="00FF5271"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1, 2,3,5,7,8,9,11,13</w:t>
                  </w:r>
                </w:p>
              </w:tc>
              <w:tc>
                <w:tcPr>
                  <w:tcW w:w="995" w:type="pct"/>
                  <w:vAlign w:val="center"/>
                </w:tcPr>
                <w:p w14:paraId="5A433886"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712" w:type="pct"/>
                  <w:vAlign w:val="center"/>
                </w:tcPr>
                <w:p w14:paraId="6283B33F" w14:textId="77777777" w:rsidR="00CE7FEC" w:rsidRPr="008F2E08" w:rsidRDefault="00CE7FE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Ріст популярності туризму (в </w:t>
                  </w:r>
                  <w:proofErr w:type="spellStart"/>
                  <w:r w:rsidRPr="008F2E08">
                    <w:rPr>
                      <w:rFonts w:ascii="Times New Roman" w:eastAsia="Times New Roman" w:hAnsi="Times New Roman"/>
                      <w:sz w:val="28"/>
                      <w:szCs w:val="28"/>
                      <w:lang w:eastAsia="x-none"/>
                    </w:rPr>
                    <w:t>т.ч</w:t>
                  </w:r>
                  <w:proofErr w:type="spellEnd"/>
                  <w:r w:rsidRPr="008F2E08">
                    <w:rPr>
                      <w:rFonts w:ascii="Times New Roman" w:eastAsia="Times New Roman" w:hAnsi="Times New Roman"/>
                      <w:sz w:val="28"/>
                      <w:szCs w:val="28"/>
                      <w:lang w:eastAsia="x-none"/>
                    </w:rPr>
                    <w:t xml:space="preserve">. зеленого туризму, </w:t>
                  </w:r>
                  <w:proofErr w:type="spellStart"/>
                  <w:r w:rsidRPr="008F2E08">
                    <w:rPr>
                      <w:rFonts w:ascii="Times New Roman" w:eastAsia="Times New Roman" w:hAnsi="Times New Roman"/>
                      <w:sz w:val="28"/>
                      <w:szCs w:val="28"/>
                      <w:lang w:eastAsia="x-none"/>
                    </w:rPr>
                    <w:t>агротуризму</w:t>
                  </w:r>
                  <w:proofErr w:type="spellEnd"/>
                  <w:r w:rsidRPr="008F2E08">
                    <w:rPr>
                      <w:rFonts w:ascii="Times New Roman" w:eastAsia="Times New Roman" w:hAnsi="Times New Roman"/>
                      <w:sz w:val="28"/>
                      <w:szCs w:val="28"/>
                      <w:lang w:eastAsia="x-none"/>
                    </w:rPr>
                    <w:t>, екотуризму та ін.)</w:t>
                  </w:r>
                </w:p>
                <w:p w14:paraId="5FDC5EF2" w14:textId="23CE3BBA" w:rsidR="0059099B" w:rsidRPr="008F2E08" w:rsidRDefault="0059099B" w:rsidP="0068629B">
                  <w:pPr>
                    <w:spacing w:after="0" w:line="240" w:lineRule="auto"/>
                    <w:jc w:val="both"/>
                    <w:rPr>
                      <w:rFonts w:ascii="Times New Roman" w:hAnsi="Times New Roman"/>
                      <w:sz w:val="28"/>
                      <w:szCs w:val="28"/>
                      <w:lang w:eastAsia="en-US"/>
                    </w:rPr>
                  </w:pPr>
                </w:p>
              </w:tc>
            </w:tr>
            <w:tr w:rsidR="00CE7FEC" w:rsidRPr="008F2E08" w14:paraId="2C0A9BE6" w14:textId="77777777" w:rsidTr="00001C70">
              <w:tc>
                <w:tcPr>
                  <w:tcW w:w="1293" w:type="pct"/>
                  <w:vAlign w:val="center"/>
                </w:tcPr>
                <w:p w14:paraId="15991BBC" w14:textId="71D59186" w:rsidR="00CE7FEC" w:rsidRPr="008F2E08" w:rsidRDefault="00B64DFC" w:rsidP="0068629B">
                  <w:pPr>
                    <w:spacing w:after="0" w:line="240" w:lineRule="auto"/>
                    <w:jc w:val="both"/>
                    <w:rPr>
                      <w:rFonts w:ascii="Times New Roman" w:hAnsi="Times New Roman"/>
                      <w:sz w:val="28"/>
                      <w:szCs w:val="28"/>
                    </w:rPr>
                  </w:pPr>
                  <w:r w:rsidRPr="008F2E08">
                    <w:rPr>
                      <w:rFonts w:ascii="Times New Roman" w:hAnsi="Times New Roman"/>
                      <w:sz w:val="28"/>
                      <w:szCs w:val="28"/>
                    </w:rPr>
                    <w:t>5,</w:t>
                  </w:r>
                  <w:r w:rsidR="002C711B" w:rsidRPr="008F2E08">
                    <w:rPr>
                      <w:rFonts w:ascii="Times New Roman" w:hAnsi="Times New Roman"/>
                      <w:sz w:val="28"/>
                      <w:szCs w:val="28"/>
                    </w:rPr>
                    <w:t>8,</w:t>
                  </w:r>
                  <w:r w:rsidRPr="008F2E08">
                    <w:rPr>
                      <w:rFonts w:ascii="Times New Roman" w:hAnsi="Times New Roman"/>
                      <w:sz w:val="28"/>
                      <w:szCs w:val="28"/>
                    </w:rPr>
                    <w:t>9,11,12</w:t>
                  </w:r>
                </w:p>
              </w:tc>
              <w:tc>
                <w:tcPr>
                  <w:tcW w:w="995" w:type="pct"/>
                  <w:vAlign w:val="center"/>
                </w:tcPr>
                <w:p w14:paraId="2DC9AF13" w14:textId="792F6437" w:rsidR="00CE7FEC" w:rsidRPr="008F2E08" w:rsidRDefault="00BF1A7C" w:rsidP="0068629B">
                  <w:pPr>
                    <w:spacing w:after="0" w:line="240" w:lineRule="auto"/>
                    <w:jc w:val="both"/>
                    <w:rPr>
                      <w:rFonts w:ascii="Times New Roman" w:hAnsi="Times New Roman"/>
                      <w:b/>
                      <w:sz w:val="28"/>
                      <w:szCs w:val="28"/>
                    </w:rPr>
                  </w:pPr>
                  <w:r w:rsidRPr="008F2E08">
                    <w:rPr>
                      <w:rFonts w:ascii="Times New Roman" w:hAnsi="Times New Roman"/>
                      <w:b/>
                      <w:sz w:val="28"/>
                      <w:szCs w:val="28"/>
                    </w:rPr>
                    <w:t>-</w:t>
                  </w:r>
                </w:p>
              </w:tc>
              <w:tc>
                <w:tcPr>
                  <w:tcW w:w="2712" w:type="pct"/>
                  <w:vAlign w:val="center"/>
                </w:tcPr>
                <w:p w14:paraId="0D9105D3" w14:textId="77777777" w:rsidR="00CE7FEC" w:rsidRPr="008F2E08" w:rsidRDefault="00CE7FEC" w:rsidP="0068629B">
                  <w:pPr>
                    <w:tabs>
                      <w:tab w:val="num" w:pos="446"/>
                    </w:tabs>
                    <w:spacing w:after="0" w:line="240" w:lineRule="auto"/>
                    <w:jc w:val="both"/>
                    <w:rPr>
                      <w:rFonts w:ascii="Times New Roman" w:hAnsi="Times New Roman"/>
                      <w:bCs/>
                      <w:sz w:val="28"/>
                      <w:szCs w:val="28"/>
                    </w:rPr>
                  </w:pPr>
                  <w:r w:rsidRPr="008F2E08">
                    <w:rPr>
                      <w:rFonts w:ascii="Times New Roman" w:hAnsi="Times New Roman"/>
                      <w:bCs/>
                      <w:sz w:val="28"/>
                      <w:szCs w:val="28"/>
                    </w:rPr>
                    <w:t>Поширення здорового способу життя.</w:t>
                  </w:r>
                </w:p>
                <w:p w14:paraId="2D4E3316" w14:textId="77777777" w:rsidR="00CE7FEC" w:rsidRPr="008F2E08" w:rsidRDefault="00CE7FEC" w:rsidP="0068629B">
                  <w:pPr>
                    <w:tabs>
                      <w:tab w:val="num" w:pos="446"/>
                    </w:tabs>
                    <w:spacing w:after="0" w:line="240" w:lineRule="auto"/>
                    <w:jc w:val="both"/>
                    <w:rPr>
                      <w:rFonts w:ascii="Times New Roman" w:hAnsi="Times New Roman"/>
                      <w:bCs/>
                      <w:sz w:val="28"/>
                      <w:szCs w:val="28"/>
                    </w:rPr>
                  </w:pPr>
                </w:p>
              </w:tc>
            </w:tr>
            <w:tr w:rsidR="00CE7FEC" w:rsidRPr="008F2E08" w14:paraId="57CFAD3C" w14:textId="77777777" w:rsidTr="00001C70">
              <w:tc>
                <w:tcPr>
                  <w:tcW w:w="1293" w:type="pct"/>
                  <w:vAlign w:val="center"/>
                </w:tcPr>
                <w:p w14:paraId="03A25625" w14:textId="344688CC" w:rsidR="00CE7FEC" w:rsidRPr="008F2E08" w:rsidRDefault="00F37FCE" w:rsidP="0068629B">
                  <w:pPr>
                    <w:spacing w:after="0" w:line="240" w:lineRule="auto"/>
                    <w:jc w:val="both"/>
                    <w:rPr>
                      <w:rFonts w:ascii="Times New Roman" w:hAnsi="Times New Roman"/>
                      <w:sz w:val="28"/>
                      <w:szCs w:val="28"/>
                    </w:rPr>
                  </w:pPr>
                  <w:r w:rsidRPr="008F2E08">
                    <w:rPr>
                      <w:rFonts w:ascii="Times New Roman" w:hAnsi="Times New Roman"/>
                      <w:sz w:val="28"/>
                      <w:szCs w:val="28"/>
                    </w:rPr>
                    <w:t>1-7,13</w:t>
                  </w:r>
                </w:p>
              </w:tc>
              <w:tc>
                <w:tcPr>
                  <w:tcW w:w="995" w:type="pct"/>
                  <w:vAlign w:val="center"/>
                </w:tcPr>
                <w:p w14:paraId="05CF6D43" w14:textId="3FDDF33E" w:rsidR="00CE7FEC" w:rsidRPr="008F2E08" w:rsidRDefault="00EF15A3" w:rsidP="0068629B">
                  <w:pPr>
                    <w:spacing w:after="0" w:line="240" w:lineRule="auto"/>
                    <w:jc w:val="both"/>
                    <w:rPr>
                      <w:rFonts w:ascii="Times New Roman" w:hAnsi="Times New Roman"/>
                      <w:b/>
                      <w:sz w:val="28"/>
                      <w:szCs w:val="28"/>
                    </w:rPr>
                  </w:pPr>
                  <w:r w:rsidRPr="008F2E08">
                    <w:rPr>
                      <w:rFonts w:ascii="Times New Roman" w:hAnsi="Times New Roman"/>
                      <w:b/>
                      <w:sz w:val="28"/>
                      <w:szCs w:val="28"/>
                    </w:rPr>
                    <w:t>-</w:t>
                  </w:r>
                </w:p>
              </w:tc>
              <w:tc>
                <w:tcPr>
                  <w:tcW w:w="2712" w:type="pct"/>
                  <w:vAlign w:val="center"/>
                </w:tcPr>
                <w:p w14:paraId="0B8C0EE7" w14:textId="77777777" w:rsidR="00CE7FEC" w:rsidRPr="008F2E08" w:rsidRDefault="00CE7FEC" w:rsidP="0068629B">
                  <w:pPr>
                    <w:tabs>
                      <w:tab w:val="num" w:pos="446"/>
                    </w:tabs>
                    <w:spacing w:after="0" w:line="240" w:lineRule="auto"/>
                    <w:jc w:val="both"/>
                    <w:rPr>
                      <w:rFonts w:ascii="Times New Roman" w:hAnsi="Times New Roman"/>
                      <w:bCs/>
                      <w:sz w:val="28"/>
                      <w:szCs w:val="28"/>
                    </w:rPr>
                  </w:pPr>
                  <w:r w:rsidRPr="008F2E08">
                    <w:rPr>
                      <w:rFonts w:ascii="Times New Roman" w:hAnsi="Times New Roman"/>
                      <w:bCs/>
                      <w:sz w:val="28"/>
                      <w:szCs w:val="28"/>
                    </w:rPr>
                    <w:t xml:space="preserve">Впровадження державних та регіональних програм підтримки малого та середнього бізнесу(в тому числі в напрямку започаткування власної справи, розвитку кооперації та </w:t>
                  </w:r>
                  <w:proofErr w:type="spellStart"/>
                  <w:r w:rsidRPr="008F2E08">
                    <w:rPr>
                      <w:rFonts w:ascii="Times New Roman" w:hAnsi="Times New Roman"/>
                      <w:bCs/>
                      <w:sz w:val="28"/>
                      <w:szCs w:val="28"/>
                    </w:rPr>
                    <w:t>ін</w:t>
                  </w:r>
                  <w:proofErr w:type="spellEnd"/>
                  <w:r w:rsidRPr="008F2E08">
                    <w:rPr>
                      <w:rFonts w:ascii="Times New Roman" w:hAnsi="Times New Roman"/>
                      <w:bCs/>
                      <w:sz w:val="28"/>
                      <w:szCs w:val="28"/>
                    </w:rPr>
                    <w:t>)</w:t>
                  </w:r>
                </w:p>
                <w:p w14:paraId="019F5014" w14:textId="77777777" w:rsidR="00CE7FEC" w:rsidRPr="008F2E08" w:rsidRDefault="00CE7FEC" w:rsidP="0068629B">
                  <w:pPr>
                    <w:tabs>
                      <w:tab w:val="num" w:pos="446"/>
                    </w:tabs>
                    <w:spacing w:after="0" w:line="240" w:lineRule="auto"/>
                    <w:jc w:val="both"/>
                    <w:rPr>
                      <w:rFonts w:ascii="Times New Roman" w:hAnsi="Times New Roman"/>
                      <w:bCs/>
                      <w:sz w:val="28"/>
                      <w:szCs w:val="28"/>
                    </w:rPr>
                  </w:pPr>
                </w:p>
              </w:tc>
            </w:tr>
          </w:tbl>
          <w:p w14:paraId="0DE01E46" w14:textId="77777777" w:rsidR="007F12C2" w:rsidRPr="008F2E08" w:rsidRDefault="00805867" w:rsidP="0068629B">
            <w:pPr>
              <w:spacing w:after="0" w:line="240" w:lineRule="auto"/>
              <w:jc w:val="both"/>
              <w:rPr>
                <w:rFonts w:ascii="Times New Roman" w:hAnsi="Times New Roman"/>
                <w:b/>
                <w:sz w:val="28"/>
                <w:szCs w:val="28"/>
              </w:rPr>
            </w:pPr>
            <w:r w:rsidRPr="008F2E08">
              <w:rPr>
                <w:rFonts w:ascii="Times New Roman" w:hAnsi="Times New Roman"/>
                <w:b/>
                <w:sz w:val="28"/>
                <w:szCs w:val="28"/>
              </w:rPr>
              <w:t xml:space="preserve">      </w:t>
            </w:r>
          </w:p>
          <w:p w14:paraId="563B363F" w14:textId="36EF83C8" w:rsidR="0059099B" w:rsidRPr="008F2E08" w:rsidRDefault="00805867"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4.4</w:t>
            </w:r>
            <w:r w:rsidR="00745EA8" w:rsidRPr="008F2E08">
              <w:rPr>
                <w:rFonts w:ascii="Times New Roman" w:hAnsi="Times New Roman"/>
                <w:b/>
                <w:sz w:val="28"/>
                <w:szCs w:val="28"/>
              </w:rPr>
              <w:t xml:space="preserve">. </w:t>
            </w:r>
            <w:r w:rsidR="0059099B" w:rsidRPr="008F2E08">
              <w:rPr>
                <w:rFonts w:ascii="Times New Roman" w:hAnsi="Times New Roman"/>
                <w:b/>
                <w:sz w:val="28"/>
                <w:szCs w:val="28"/>
              </w:rPr>
              <w:t>Сектор «</w:t>
            </w:r>
            <w:proofErr w:type="spellStart"/>
            <w:r w:rsidR="0059099B" w:rsidRPr="008F2E08">
              <w:rPr>
                <w:rFonts w:ascii="Times New Roman" w:hAnsi="Times New Roman"/>
                <w:b/>
                <w:sz w:val="28"/>
                <w:szCs w:val="28"/>
              </w:rPr>
              <w:t>Виклики».Тип</w:t>
            </w:r>
            <w:proofErr w:type="spellEnd"/>
            <w:r w:rsidR="0059099B" w:rsidRPr="008F2E08">
              <w:rPr>
                <w:rFonts w:ascii="Times New Roman" w:hAnsi="Times New Roman"/>
                <w:b/>
                <w:sz w:val="28"/>
                <w:szCs w:val="28"/>
              </w:rPr>
              <w:t xml:space="preserve"> стратегії – динамічна, конкурентна.</w:t>
            </w:r>
          </w:p>
          <w:p w14:paraId="1D9F67B3" w14:textId="77777777" w:rsidR="007F12C2" w:rsidRPr="008F2E08" w:rsidRDefault="007F12C2" w:rsidP="0068629B">
            <w:pPr>
              <w:spacing w:after="0" w:line="240" w:lineRule="auto"/>
              <w:jc w:val="center"/>
              <w:rPr>
                <w:rFonts w:ascii="Times New Roman" w:hAnsi="Times New Roman"/>
                <w:b/>
                <w:sz w:val="28"/>
                <w:szCs w:val="28"/>
              </w:rPr>
            </w:pPr>
          </w:p>
          <w:p w14:paraId="2247CE64" w14:textId="5E9885DE" w:rsidR="0059099B" w:rsidRPr="008F2E08" w:rsidRDefault="00563A0B" w:rsidP="0068629B">
            <w:pPr>
              <w:spacing w:after="0" w:line="240" w:lineRule="auto"/>
              <w:jc w:val="both"/>
              <w:rPr>
                <w:rFonts w:ascii="Times New Roman" w:hAnsi="Times New Roman"/>
                <w:b/>
                <w:sz w:val="28"/>
                <w:szCs w:val="28"/>
              </w:rPr>
            </w:pPr>
            <w:r w:rsidRPr="008F2E08">
              <w:rPr>
                <w:rFonts w:ascii="Times New Roman" w:hAnsi="Times New Roman"/>
                <w:b/>
                <w:sz w:val="28"/>
                <w:szCs w:val="28"/>
              </w:rPr>
              <w:t>Таблиця 19</w:t>
            </w:r>
            <w:r w:rsidR="0059099B" w:rsidRPr="008F2E08">
              <w:rPr>
                <w:rFonts w:ascii="Times New Roman" w:hAnsi="Times New Roman"/>
                <w:b/>
                <w:sz w:val="28"/>
                <w:szCs w:val="28"/>
              </w:rPr>
              <w:t xml:space="preserve"> . Взаємозв’язки факторів SWOT у секторі «Виклики»</w:t>
            </w:r>
          </w:p>
          <w:tbl>
            <w:tblPr>
              <w:tblStyle w:val="ad"/>
              <w:tblW w:w="5000" w:type="pct"/>
              <w:tblLook w:val="04A0" w:firstRow="1" w:lastRow="0" w:firstColumn="1" w:lastColumn="0" w:noHBand="0" w:noVBand="1"/>
            </w:tblPr>
            <w:tblGrid>
              <w:gridCol w:w="2176"/>
              <w:gridCol w:w="1796"/>
              <w:gridCol w:w="5349"/>
            </w:tblGrid>
            <w:tr w:rsidR="0059099B" w:rsidRPr="008F2E08" w14:paraId="7EDEA830" w14:textId="77777777" w:rsidTr="008148D6">
              <w:tc>
                <w:tcPr>
                  <w:tcW w:w="1116" w:type="pct"/>
                  <w:vAlign w:val="center"/>
                </w:tcPr>
                <w:p w14:paraId="33C1526F" w14:textId="77777777" w:rsidR="0059099B" w:rsidRPr="008F2E08" w:rsidRDefault="0059099B" w:rsidP="0068629B">
                  <w:pPr>
                    <w:spacing w:after="0" w:line="240" w:lineRule="auto"/>
                    <w:jc w:val="both"/>
                    <w:rPr>
                      <w:rFonts w:ascii="Times New Roman" w:hAnsi="Times New Roman"/>
                      <w:b/>
                      <w:sz w:val="28"/>
                      <w:szCs w:val="28"/>
                      <w:lang w:eastAsia="en-US"/>
                    </w:rPr>
                  </w:pPr>
                  <w:r w:rsidRPr="008F2E08">
                    <w:rPr>
                      <w:rFonts w:ascii="Times New Roman" w:hAnsi="Times New Roman"/>
                      <w:b/>
                      <w:sz w:val="28"/>
                      <w:szCs w:val="28"/>
                      <w:lang w:eastAsia="en-US"/>
                    </w:rPr>
                    <w:t>СЛАБКІ СТОРОНИ</w:t>
                  </w:r>
                </w:p>
              </w:tc>
              <w:tc>
                <w:tcPr>
                  <w:tcW w:w="989" w:type="pct"/>
                  <w:vAlign w:val="center"/>
                </w:tcPr>
                <w:p w14:paraId="1A8441D2" w14:textId="77777777" w:rsidR="0059099B" w:rsidRPr="008F2E08" w:rsidRDefault="0059099B" w:rsidP="0068629B">
                  <w:pPr>
                    <w:spacing w:after="0" w:line="240" w:lineRule="auto"/>
                    <w:jc w:val="both"/>
                    <w:rPr>
                      <w:rFonts w:ascii="Times New Roman" w:hAnsi="Times New Roman"/>
                      <w:b/>
                      <w:sz w:val="28"/>
                      <w:szCs w:val="28"/>
                      <w:lang w:eastAsia="en-US"/>
                    </w:rPr>
                  </w:pPr>
                  <w:r w:rsidRPr="008F2E08">
                    <w:rPr>
                      <w:rFonts w:ascii="Times New Roman" w:hAnsi="Times New Roman"/>
                      <w:b/>
                      <w:sz w:val="28"/>
                      <w:szCs w:val="28"/>
                      <w:lang w:eastAsia="en-US"/>
                    </w:rPr>
                    <w:t>Зменшують</w:t>
                  </w:r>
                </w:p>
              </w:tc>
              <w:tc>
                <w:tcPr>
                  <w:tcW w:w="2895" w:type="pct"/>
                  <w:vAlign w:val="center"/>
                </w:tcPr>
                <w:p w14:paraId="5EDDD26E" w14:textId="77777777" w:rsidR="0059099B" w:rsidRPr="008F2E08" w:rsidRDefault="0059099B" w:rsidP="0068629B">
                  <w:pPr>
                    <w:spacing w:after="0" w:line="240" w:lineRule="auto"/>
                    <w:jc w:val="both"/>
                    <w:rPr>
                      <w:rFonts w:ascii="Times New Roman" w:hAnsi="Times New Roman"/>
                      <w:b/>
                      <w:sz w:val="28"/>
                      <w:szCs w:val="28"/>
                      <w:lang w:eastAsia="en-US"/>
                    </w:rPr>
                  </w:pPr>
                  <w:r w:rsidRPr="008F2E08">
                    <w:rPr>
                      <w:rFonts w:ascii="Times New Roman" w:hAnsi="Times New Roman"/>
                      <w:b/>
                      <w:sz w:val="28"/>
                      <w:szCs w:val="28"/>
                      <w:lang w:eastAsia="en-US"/>
                    </w:rPr>
                    <w:t>МОЖЛИВОСТІ</w:t>
                  </w:r>
                </w:p>
              </w:tc>
            </w:tr>
            <w:tr w:rsidR="0059099B" w:rsidRPr="008F2E08" w14:paraId="216B4D2C" w14:textId="77777777" w:rsidTr="008148D6">
              <w:trPr>
                <w:trHeight w:val="259"/>
              </w:trPr>
              <w:tc>
                <w:tcPr>
                  <w:tcW w:w="1116" w:type="pct"/>
                  <w:vAlign w:val="center"/>
                </w:tcPr>
                <w:p w14:paraId="3EE73EA9" w14:textId="2A247A82" w:rsidR="0059099B" w:rsidRPr="008F2E08" w:rsidRDefault="00BF1A7C"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lastRenderedPageBreak/>
                    <w:t>2,5,8</w:t>
                  </w:r>
                </w:p>
              </w:tc>
              <w:tc>
                <w:tcPr>
                  <w:tcW w:w="989" w:type="pct"/>
                  <w:vAlign w:val="center"/>
                </w:tcPr>
                <w:p w14:paraId="485BB1BC" w14:textId="77777777" w:rsidR="0059099B" w:rsidRPr="008F2E08" w:rsidRDefault="0059099B" w:rsidP="0068629B">
                  <w:pPr>
                    <w:spacing w:after="0" w:line="240" w:lineRule="auto"/>
                    <w:jc w:val="both"/>
                    <w:rPr>
                      <w:rFonts w:ascii="Times New Roman" w:hAnsi="Times New Roman"/>
                      <w:b/>
                      <w:sz w:val="28"/>
                      <w:szCs w:val="28"/>
                      <w:lang w:eastAsia="en-US"/>
                    </w:rPr>
                  </w:pPr>
                  <w:r w:rsidRPr="008F2E08">
                    <w:rPr>
                      <w:rFonts w:ascii="Times New Roman" w:hAnsi="Times New Roman"/>
                      <w:b/>
                      <w:sz w:val="28"/>
                      <w:szCs w:val="28"/>
                      <w:lang w:eastAsia="en-US"/>
                    </w:rPr>
                    <w:t>←</w:t>
                  </w:r>
                </w:p>
              </w:tc>
              <w:tc>
                <w:tcPr>
                  <w:tcW w:w="2895" w:type="pct"/>
                  <w:vAlign w:val="center"/>
                </w:tcPr>
                <w:p w14:paraId="6EFDDF0A" w14:textId="77777777" w:rsidR="00522175" w:rsidRPr="008F2E08" w:rsidRDefault="00522175"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Збереження та вагоме збільшення державної бюджетної підтримки територіальних громад (субвенція на розвиток інфраструктури та ін.)</w:t>
                  </w:r>
                </w:p>
                <w:p w14:paraId="00BE590F" w14:textId="67E0D774"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2E2DC432" w14:textId="77777777" w:rsidTr="008148D6">
              <w:tc>
                <w:tcPr>
                  <w:tcW w:w="1116" w:type="pct"/>
                  <w:vAlign w:val="center"/>
                </w:tcPr>
                <w:p w14:paraId="2C7C57B8" w14:textId="49A13132" w:rsidR="0059099B" w:rsidRPr="008F2E08" w:rsidRDefault="00BF1A7C"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2,3,5,6,7,8,10</w:t>
                  </w:r>
                </w:p>
              </w:tc>
              <w:tc>
                <w:tcPr>
                  <w:tcW w:w="989" w:type="pct"/>
                  <w:vAlign w:val="center"/>
                </w:tcPr>
                <w:p w14:paraId="393DFECE"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895" w:type="pct"/>
                  <w:vAlign w:val="center"/>
                </w:tcPr>
                <w:p w14:paraId="2242CE0C" w14:textId="77777777" w:rsidR="00522175" w:rsidRPr="008F2E08" w:rsidRDefault="00522175"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Продовження євро інтеграційних процесів сприятиме зростанню зацікавленості інвесторів до України.</w:t>
                  </w:r>
                </w:p>
                <w:p w14:paraId="1A64F593" w14:textId="05CCF0E9"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1E9F9A5A" w14:textId="77777777" w:rsidTr="008148D6">
              <w:tc>
                <w:tcPr>
                  <w:tcW w:w="1116" w:type="pct"/>
                  <w:vAlign w:val="center"/>
                </w:tcPr>
                <w:p w14:paraId="2CCC8A0E" w14:textId="22268485" w:rsidR="0059099B" w:rsidRPr="008F2E08" w:rsidRDefault="00CC0E38"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2,3,4,6,7,8,9,10</w:t>
                  </w:r>
                </w:p>
              </w:tc>
              <w:tc>
                <w:tcPr>
                  <w:tcW w:w="989" w:type="pct"/>
                  <w:vAlign w:val="center"/>
                </w:tcPr>
                <w:p w14:paraId="3DD91766"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895" w:type="pct"/>
                  <w:vAlign w:val="center"/>
                </w:tcPr>
                <w:p w14:paraId="06C42A02" w14:textId="77777777" w:rsidR="00522175" w:rsidRPr="008F2E08" w:rsidRDefault="00522175"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Збільшення частки ПДФО.</w:t>
                  </w:r>
                </w:p>
                <w:p w14:paraId="4C637580" w14:textId="77E76D0F"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2FD4687D" w14:textId="77777777" w:rsidTr="008148D6">
              <w:tc>
                <w:tcPr>
                  <w:tcW w:w="1116" w:type="pct"/>
                  <w:vAlign w:val="center"/>
                </w:tcPr>
                <w:p w14:paraId="6BF122EB" w14:textId="09FC3A27" w:rsidR="0059099B" w:rsidRPr="008F2E08" w:rsidRDefault="00CC0E38"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3,7,9,10,11</w:t>
                  </w:r>
                </w:p>
              </w:tc>
              <w:tc>
                <w:tcPr>
                  <w:tcW w:w="989" w:type="pct"/>
                  <w:vAlign w:val="center"/>
                </w:tcPr>
                <w:p w14:paraId="1CD5825E"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895" w:type="pct"/>
                  <w:vAlign w:val="center"/>
                </w:tcPr>
                <w:p w14:paraId="6D7C0E94" w14:textId="77777777" w:rsidR="00522175" w:rsidRPr="008F2E08" w:rsidRDefault="00522175"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Розширення сфер діяльності в Україні проектів міжнародної технічної допомоги, які підтримують, в тому числі, і об‘єднані громади, та міжнародного співробітництва в економічному, екологічному та соціальному розвитку.</w:t>
                  </w:r>
                </w:p>
                <w:p w14:paraId="45F70054" w14:textId="2E8C37A4"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2EE06740" w14:textId="77777777" w:rsidTr="008148D6">
              <w:tc>
                <w:tcPr>
                  <w:tcW w:w="1116" w:type="pct"/>
                  <w:vAlign w:val="center"/>
                </w:tcPr>
                <w:p w14:paraId="02B95250" w14:textId="07EC1743" w:rsidR="0059099B" w:rsidRPr="008F2E08" w:rsidRDefault="00CC0E38"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1,3,9</w:t>
                  </w:r>
                </w:p>
              </w:tc>
              <w:tc>
                <w:tcPr>
                  <w:tcW w:w="989" w:type="pct"/>
                  <w:vAlign w:val="center"/>
                </w:tcPr>
                <w:p w14:paraId="1A9784CE"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895" w:type="pct"/>
                  <w:vAlign w:val="center"/>
                </w:tcPr>
                <w:p w14:paraId="1547E285" w14:textId="77777777" w:rsidR="00522175" w:rsidRPr="008F2E08" w:rsidRDefault="00522175"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Державна підтримка  соціально значимих реформ  в галузі освіти , медицини та соціальних послуг, орієнтованих на різні категорії населення.</w:t>
                  </w:r>
                </w:p>
                <w:p w14:paraId="41CEA017" w14:textId="4B48337C"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4AE01B09" w14:textId="77777777" w:rsidTr="008148D6">
              <w:tc>
                <w:tcPr>
                  <w:tcW w:w="1116" w:type="pct"/>
                  <w:vAlign w:val="center"/>
                </w:tcPr>
                <w:p w14:paraId="71E5D45E" w14:textId="7E8E55D9" w:rsidR="0059099B" w:rsidRPr="008F2E08" w:rsidRDefault="00CC0E38"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2,3,8,9</w:t>
                  </w:r>
                </w:p>
              </w:tc>
              <w:tc>
                <w:tcPr>
                  <w:tcW w:w="989" w:type="pct"/>
                  <w:vAlign w:val="center"/>
                </w:tcPr>
                <w:p w14:paraId="19111D5A"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895" w:type="pct"/>
                  <w:vAlign w:val="center"/>
                </w:tcPr>
                <w:p w14:paraId="04E5E61F" w14:textId="77777777" w:rsidR="00BF1A7C" w:rsidRPr="008F2E08" w:rsidRDefault="00BF1A7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Пріоритетність урядової політики щодо ремонту доріг </w:t>
                  </w:r>
                </w:p>
                <w:p w14:paraId="409FBB45" w14:textId="01C9CCBB" w:rsidR="0059099B" w:rsidRPr="008F2E08" w:rsidRDefault="0059099B" w:rsidP="0068629B">
                  <w:pPr>
                    <w:spacing w:after="0" w:line="240" w:lineRule="auto"/>
                    <w:jc w:val="both"/>
                    <w:rPr>
                      <w:rFonts w:ascii="Times New Roman" w:hAnsi="Times New Roman"/>
                      <w:sz w:val="28"/>
                      <w:szCs w:val="28"/>
                      <w:lang w:eastAsia="en-US"/>
                    </w:rPr>
                  </w:pPr>
                </w:p>
              </w:tc>
            </w:tr>
            <w:tr w:rsidR="0059099B" w:rsidRPr="008F2E08" w14:paraId="704E0431" w14:textId="77777777" w:rsidTr="008148D6">
              <w:tc>
                <w:tcPr>
                  <w:tcW w:w="1116" w:type="pct"/>
                  <w:vAlign w:val="center"/>
                </w:tcPr>
                <w:p w14:paraId="127A015D" w14:textId="18A966AC" w:rsidR="0059099B" w:rsidRPr="008F2E08" w:rsidRDefault="00CC0E38" w:rsidP="0068629B">
                  <w:pPr>
                    <w:spacing w:after="0" w:line="240" w:lineRule="auto"/>
                    <w:jc w:val="both"/>
                    <w:rPr>
                      <w:rFonts w:ascii="Times New Roman" w:hAnsi="Times New Roman"/>
                      <w:sz w:val="28"/>
                      <w:szCs w:val="28"/>
                      <w:lang w:eastAsia="en-US"/>
                    </w:rPr>
                  </w:pPr>
                  <w:r w:rsidRPr="008F2E08">
                    <w:rPr>
                      <w:rFonts w:ascii="Times New Roman" w:hAnsi="Times New Roman"/>
                      <w:sz w:val="28"/>
                      <w:szCs w:val="28"/>
                      <w:lang w:eastAsia="en-US"/>
                    </w:rPr>
                    <w:t>1,2,3,5,6,7,8,9,11</w:t>
                  </w:r>
                </w:p>
              </w:tc>
              <w:tc>
                <w:tcPr>
                  <w:tcW w:w="989" w:type="pct"/>
                  <w:vAlign w:val="center"/>
                </w:tcPr>
                <w:p w14:paraId="6D92FF22" w14:textId="77777777" w:rsidR="0059099B" w:rsidRPr="008F2E08" w:rsidRDefault="0059099B" w:rsidP="0068629B">
                  <w:pPr>
                    <w:spacing w:after="0" w:line="240" w:lineRule="auto"/>
                    <w:jc w:val="both"/>
                    <w:rPr>
                      <w:rFonts w:ascii="Times New Roman" w:hAnsi="Times New Roman"/>
                      <w:sz w:val="28"/>
                      <w:szCs w:val="28"/>
                      <w:lang w:eastAsia="en-US"/>
                    </w:rPr>
                  </w:pPr>
                  <w:r w:rsidRPr="008F2E08">
                    <w:rPr>
                      <w:rFonts w:ascii="Times New Roman" w:hAnsi="Times New Roman"/>
                      <w:b/>
                      <w:sz w:val="28"/>
                      <w:szCs w:val="28"/>
                      <w:lang w:eastAsia="en-US"/>
                    </w:rPr>
                    <w:t>←</w:t>
                  </w:r>
                </w:p>
              </w:tc>
              <w:tc>
                <w:tcPr>
                  <w:tcW w:w="2895" w:type="pct"/>
                  <w:vAlign w:val="center"/>
                </w:tcPr>
                <w:p w14:paraId="5FA928F6" w14:textId="77777777" w:rsidR="00BF1A7C" w:rsidRPr="008F2E08" w:rsidRDefault="00BF1A7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 xml:space="preserve">Ріст популярності туризму (в </w:t>
                  </w:r>
                  <w:proofErr w:type="spellStart"/>
                  <w:r w:rsidRPr="008F2E08">
                    <w:rPr>
                      <w:rFonts w:ascii="Times New Roman" w:eastAsia="Times New Roman" w:hAnsi="Times New Roman"/>
                      <w:sz w:val="28"/>
                      <w:szCs w:val="28"/>
                      <w:lang w:eastAsia="x-none"/>
                    </w:rPr>
                    <w:t>т.ч</w:t>
                  </w:r>
                  <w:proofErr w:type="spellEnd"/>
                  <w:r w:rsidRPr="008F2E08">
                    <w:rPr>
                      <w:rFonts w:ascii="Times New Roman" w:eastAsia="Times New Roman" w:hAnsi="Times New Roman"/>
                      <w:sz w:val="28"/>
                      <w:szCs w:val="28"/>
                      <w:lang w:eastAsia="x-none"/>
                    </w:rPr>
                    <w:t xml:space="preserve">. зеленого туризму, </w:t>
                  </w:r>
                  <w:proofErr w:type="spellStart"/>
                  <w:r w:rsidRPr="008F2E08">
                    <w:rPr>
                      <w:rFonts w:ascii="Times New Roman" w:eastAsia="Times New Roman" w:hAnsi="Times New Roman"/>
                      <w:sz w:val="28"/>
                      <w:szCs w:val="28"/>
                      <w:lang w:eastAsia="x-none"/>
                    </w:rPr>
                    <w:t>агротуризму</w:t>
                  </w:r>
                  <w:proofErr w:type="spellEnd"/>
                  <w:r w:rsidRPr="008F2E08">
                    <w:rPr>
                      <w:rFonts w:ascii="Times New Roman" w:eastAsia="Times New Roman" w:hAnsi="Times New Roman"/>
                      <w:sz w:val="28"/>
                      <w:szCs w:val="28"/>
                      <w:lang w:eastAsia="x-none"/>
                    </w:rPr>
                    <w:t>, екотуризму та ін.)</w:t>
                  </w:r>
                </w:p>
                <w:p w14:paraId="3B52BDF4" w14:textId="02B9F13B" w:rsidR="0059099B" w:rsidRPr="008F2E08" w:rsidRDefault="0059099B" w:rsidP="0068629B">
                  <w:pPr>
                    <w:spacing w:after="0" w:line="240" w:lineRule="auto"/>
                    <w:jc w:val="both"/>
                    <w:rPr>
                      <w:rFonts w:ascii="Times New Roman" w:hAnsi="Times New Roman"/>
                      <w:sz w:val="28"/>
                      <w:szCs w:val="28"/>
                      <w:lang w:eastAsia="en-US"/>
                    </w:rPr>
                  </w:pPr>
                </w:p>
              </w:tc>
            </w:tr>
            <w:tr w:rsidR="00BF1A7C" w:rsidRPr="008F2E08" w14:paraId="5197950A" w14:textId="77777777" w:rsidTr="008148D6">
              <w:tc>
                <w:tcPr>
                  <w:tcW w:w="1116" w:type="pct"/>
                  <w:vAlign w:val="center"/>
                </w:tcPr>
                <w:p w14:paraId="341B27AD" w14:textId="305BAA87" w:rsidR="00BF1A7C" w:rsidRPr="008F2E08" w:rsidRDefault="0066661F" w:rsidP="0068629B">
                  <w:pPr>
                    <w:spacing w:after="0" w:line="240" w:lineRule="auto"/>
                    <w:jc w:val="both"/>
                    <w:rPr>
                      <w:rFonts w:ascii="Times New Roman" w:hAnsi="Times New Roman"/>
                      <w:sz w:val="28"/>
                      <w:szCs w:val="28"/>
                    </w:rPr>
                  </w:pPr>
                  <w:r w:rsidRPr="008F2E08">
                    <w:rPr>
                      <w:rFonts w:ascii="Times New Roman" w:hAnsi="Times New Roman"/>
                      <w:sz w:val="28"/>
                      <w:szCs w:val="28"/>
                    </w:rPr>
                    <w:t>1,2,4,8</w:t>
                  </w:r>
                </w:p>
              </w:tc>
              <w:tc>
                <w:tcPr>
                  <w:tcW w:w="989" w:type="pct"/>
                  <w:vAlign w:val="center"/>
                </w:tcPr>
                <w:p w14:paraId="10CDE76D" w14:textId="7EBE8BF5" w:rsidR="00BF1A7C" w:rsidRPr="008F2E08" w:rsidRDefault="00973EE8" w:rsidP="0068629B">
                  <w:pPr>
                    <w:spacing w:after="0" w:line="240" w:lineRule="auto"/>
                    <w:jc w:val="both"/>
                    <w:rPr>
                      <w:rFonts w:ascii="Times New Roman" w:hAnsi="Times New Roman"/>
                      <w:b/>
                      <w:sz w:val="28"/>
                      <w:szCs w:val="28"/>
                    </w:rPr>
                  </w:pPr>
                  <w:r w:rsidRPr="008F2E08">
                    <w:rPr>
                      <w:rFonts w:ascii="Times New Roman" w:hAnsi="Times New Roman"/>
                      <w:b/>
                      <w:sz w:val="28"/>
                      <w:szCs w:val="28"/>
                    </w:rPr>
                    <w:t>-</w:t>
                  </w:r>
                </w:p>
              </w:tc>
              <w:tc>
                <w:tcPr>
                  <w:tcW w:w="2895" w:type="pct"/>
                  <w:vAlign w:val="center"/>
                </w:tcPr>
                <w:p w14:paraId="36A12DD5" w14:textId="77777777" w:rsidR="00BF1A7C" w:rsidRPr="008F2E08" w:rsidRDefault="00BF1A7C" w:rsidP="0068629B">
                  <w:pPr>
                    <w:tabs>
                      <w:tab w:val="num" w:pos="446"/>
                    </w:tabs>
                    <w:spacing w:after="0" w:line="240" w:lineRule="auto"/>
                    <w:jc w:val="both"/>
                    <w:rPr>
                      <w:rFonts w:ascii="Times New Roman" w:hAnsi="Times New Roman"/>
                      <w:bCs/>
                      <w:sz w:val="28"/>
                      <w:szCs w:val="28"/>
                    </w:rPr>
                  </w:pPr>
                  <w:r w:rsidRPr="008F2E08">
                    <w:rPr>
                      <w:rFonts w:ascii="Times New Roman" w:hAnsi="Times New Roman"/>
                      <w:bCs/>
                      <w:sz w:val="28"/>
                      <w:szCs w:val="28"/>
                    </w:rPr>
                    <w:t>Поширення здорового способу життя.</w:t>
                  </w:r>
                </w:p>
                <w:p w14:paraId="4633F054" w14:textId="77777777" w:rsidR="00BF1A7C" w:rsidRPr="008F2E08" w:rsidRDefault="00BF1A7C" w:rsidP="0068629B">
                  <w:pPr>
                    <w:tabs>
                      <w:tab w:val="num" w:pos="446"/>
                    </w:tabs>
                    <w:spacing w:after="0" w:line="240" w:lineRule="auto"/>
                    <w:jc w:val="both"/>
                    <w:rPr>
                      <w:rFonts w:ascii="Times New Roman" w:hAnsi="Times New Roman"/>
                      <w:bCs/>
                      <w:sz w:val="28"/>
                      <w:szCs w:val="28"/>
                    </w:rPr>
                  </w:pPr>
                </w:p>
              </w:tc>
            </w:tr>
            <w:tr w:rsidR="00BF1A7C" w:rsidRPr="008F2E08" w14:paraId="50E10D52" w14:textId="77777777" w:rsidTr="008148D6">
              <w:tc>
                <w:tcPr>
                  <w:tcW w:w="1116" w:type="pct"/>
                  <w:vAlign w:val="center"/>
                </w:tcPr>
                <w:p w14:paraId="105222C3" w14:textId="04EC77DA" w:rsidR="00BF1A7C" w:rsidRPr="008F2E08" w:rsidRDefault="00973EE8" w:rsidP="0068629B">
                  <w:pPr>
                    <w:spacing w:after="0" w:line="240" w:lineRule="auto"/>
                    <w:jc w:val="both"/>
                    <w:rPr>
                      <w:rFonts w:ascii="Times New Roman" w:hAnsi="Times New Roman"/>
                      <w:sz w:val="28"/>
                      <w:szCs w:val="28"/>
                    </w:rPr>
                  </w:pPr>
                  <w:r w:rsidRPr="008F2E08">
                    <w:rPr>
                      <w:rFonts w:ascii="Times New Roman" w:hAnsi="Times New Roman"/>
                      <w:sz w:val="28"/>
                      <w:szCs w:val="28"/>
                    </w:rPr>
                    <w:t>1,2,3,5,7,8,10,11</w:t>
                  </w:r>
                </w:p>
                <w:p w14:paraId="0FF549D0" w14:textId="77777777" w:rsidR="00973EE8" w:rsidRPr="008F2E08" w:rsidRDefault="00973EE8" w:rsidP="0068629B">
                  <w:pPr>
                    <w:spacing w:after="0" w:line="240" w:lineRule="auto"/>
                    <w:jc w:val="both"/>
                    <w:rPr>
                      <w:rFonts w:ascii="Times New Roman" w:hAnsi="Times New Roman"/>
                      <w:sz w:val="28"/>
                      <w:szCs w:val="28"/>
                    </w:rPr>
                  </w:pPr>
                </w:p>
              </w:tc>
              <w:tc>
                <w:tcPr>
                  <w:tcW w:w="989" w:type="pct"/>
                  <w:vAlign w:val="center"/>
                </w:tcPr>
                <w:p w14:paraId="501D6A7B" w14:textId="6F0C24D2" w:rsidR="00BF1A7C" w:rsidRPr="008F2E08" w:rsidRDefault="00973EE8" w:rsidP="0068629B">
                  <w:pPr>
                    <w:spacing w:after="0" w:line="240" w:lineRule="auto"/>
                    <w:jc w:val="both"/>
                    <w:rPr>
                      <w:rFonts w:ascii="Times New Roman" w:hAnsi="Times New Roman"/>
                      <w:b/>
                      <w:sz w:val="28"/>
                      <w:szCs w:val="28"/>
                    </w:rPr>
                  </w:pPr>
                  <w:r w:rsidRPr="008F2E08">
                    <w:rPr>
                      <w:rFonts w:ascii="Times New Roman" w:hAnsi="Times New Roman"/>
                      <w:b/>
                      <w:sz w:val="28"/>
                      <w:szCs w:val="28"/>
                    </w:rPr>
                    <w:t>-</w:t>
                  </w:r>
                </w:p>
              </w:tc>
              <w:tc>
                <w:tcPr>
                  <w:tcW w:w="2895" w:type="pct"/>
                  <w:vAlign w:val="center"/>
                </w:tcPr>
                <w:p w14:paraId="0BDB5A99" w14:textId="77777777" w:rsidR="00BF1A7C" w:rsidRPr="008F2E08" w:rsidRDefault="00BF1A7C" w:rsidP="0068629B">
                  <w:pPr>
                    <w:tabs>
                      <w:tab w:val="num" w:pos="446"/>
                    </w:tabs>
                    <w:spacing w:after="0" w:line="240" w:lineRule="auto"/>
                    <w:jc w:val="both"/>
                    <w:rPr>
                      <w:rFonts w:ascii="Times New Roman" w:hAnsi="Times New Roman"/>
                      <w:bCs/>
                      <w:sz w:val="28"/>
                      <w:szCs w:val="28"/>
                    </w:rPr>
                  </w:pPr>
                  <w:r w:rsidRPr="008F2E08">
                    <w:rPr>
                      <w:rFonts w:ascii="Times New Roman" w:hAnsi="Times New Roman"/>
                      <w:bCs/>
                      <w:sz w:val="28"/>
                      <w:szCs w:val="28"/>
                    </w:rPr>
                    <w:t xml:space="preserve">Впровадження державних та регіональних програм підтримки малого та середнього бізнесу(в тому числі в напрямку започаткування власної справи, розвитку кооперації та </w:t>
                  </w:r>
                  <w:proofErr w:type="spellStart"/>
                  <w:r w:rsidRPr="008F2E08">
                    <w:rPr>
                      <w:rFonts w:ascii="Times New Roman" w:hAnsi="Times New Roman"/>
                      <w:bCs/>
                      <w:sz w:val="28"/>
                      <w:szCs w:val="28"/>
                    </w:rPr>
                    <w:t>ін</w:t>
                  </w:r>
                  <w:proofErr w:type="spellEnd"/>
                  <w:r w:rsidRPr="008F2E08">
                    <w:rPr>
                      <w:rFonts w:ascii="Times New Roman" w:hAnsi="Times New Roman"/>
                      <w:bCs/>
                      <w:sz w:val="28"/>
                      <w:szCs w:val="28"/>
                    </w:rPr>
                    <w:t>)</w:t>
                  </w:r>
                </w:p>
                <w:p w14:paraId="138ADA30" w14:textId="77777777" w:rsidR="00BF1A7C" w:rsidRPr="008F2E08" w:rsidRDefault="00BF1A7C" w:rsidP="0068629B">
                  <w:pPr>
                    <w:tabs>
                      <w:tab w:val="num" w:pos="446"/>
                    </w:tabs>
                    <w:spacing w:after="0" w:line="240" w:lineRule="auto"/>
                    <w:jc w:val="both"/>
                    <w:rPr>
                      <w:rFonts w:ascii="Times New Roman" w:hAnsi="Times New Roman"/>
                      <w:bCs/>
                      <w:sz w:val="28"/>
                      <w:szCs w:val="28"/>
                    </w:rPr>
                  </w:pPr>
                </w:p>
              </w:tc>
            </w:tr>
          </w:tbl>
          <w:p w14:paraId="57BC34BA" w14:textId="67EE0B42" w:rsidR="0059099B" w:rsidRPr="008F2E08" w:rsidRDefault="0059099B" w:rsidP="0068629B">
            <w:pPr>
              <w:spacing w:after="0" w:line="240" w:lineRule="auto"/>
              <w:jc w:val="both"/>
              <w:rPr>
                <w:rFonts w:ascii="Times New Roman" w:hAnsi="Times New Roman"/>
                <w:sz w:val="28"/>
                <w:szCs w:val="28"/>
              </w:rPr>
            </w:pPr>
            <w:r w:rsidRPr="008F2E08">
              <w:rPr>
                <w:rFonts w:ascii="Times New Roman" w:hAnsi="Times New Roman"/>
                <w:sz w:val="28"/>
                <w:szCs w:val="28"/>
              </w:rPr>
              <w:br w:type="page"/>
            </w:r>
          </w:p>
          <w:p w14:paraId="0E250FF7" w14:textId="15C25BA0" w:rsidR="0059099B" w:rsidRPr="008F2E08" w:rsidRDefault="00805867" w:rsidP="0068629B">
            <w:pPr>
              <w:spacing w:after="0" w:line="240" w:lineRule="auto"/>
              <w:ind w:firstLine="708"/>
              <w:jc w:val="center"/>
              <w:rPr>
                <w:rFonts w:ascii="Times New Roman" w:eastAsia="Times New Roman" w:hAnsi="Times New Roman"/>
                <w:b/>
                <w:sz w:val="28"/>
                <w:szCs w:val="28"/>
                <w:lang w:eastAsia="uk-UA"/>
              </w:rPr>
            </w:pPr>
            <w:r w:rsidRPr="008F2E08">
              <w:rPr>
                <w:rFonts w:ascii="Times New Roman" w:eastAsia="Times New Roman" w:hAnsi="Times New Roman"/>
                <w:b/>
                <w:sz w:val="28"/>
                <w:szCs w:val="28"/>
                <w:lang w:eastAsia="uk-UA"/>
              </w:rPr>
              <w:t>4.5</w:t>
            </w:r>
            <w:r w:rsidR="00745EA8" w:rsidRPr="008F2E08">
              <w:rPr>
                <w:rFonts w:ascii="Times New Roman" w:eastAsia="Times New Roman" w:hAnsi="Times New Roman"/>
                <w:b/>
                <w:sz w:val="28"/>
                <w:szCs w:val="28"/>
                <w:lang w:eastAsia="uk-UA"/>
              </w:rPr>
              <w:t xml:space="preserve">. </w:t>
            </w:r>
            <w:r w:rsidR="0059099B" w:rsidRPr="008F2E08">
              <w:rPr>
                <w:rFonts w:ascii="Times New Roman" w:eastAsia="Times New Roman" w:hAnsi="Times New Roman"/>
                <w:b/>
                <w:sz w:val="28"/>
                <w:szCs w:val="28"/>
                <w:lang w:eastAsia="uk-UA"/>
              </w:rPr>
              <w:t>Сектор «Ризики». Тип стратегії – оборонна.</w:t>
            </w:r>
          </w:p>
          <w:p w14:paraId="5C41BBDA" w14:textId="77777777" w:rsidR="007F12C2" w:rsidRPr="008F2E08" w:rsidRDefault="007F12C2" w:rsidP="0068629B">
            <w:pPr>
              <w:spacing w:after="0" w:line="240" w:lineRule="auto"/>
              <w:ind w:firstLine="708"/>
              <w:jc w:val="center"/>
              <w:rPr>
                <w:rFonts w:ascii="Times New Roman" w:eastAsia="Times New Roman" w:hAnsi="Times New Roman"/>
                <w:b/>
                <w:sz w:val="28"/>
                <w:szCs w:val="28"/>
                <w:lang w:eastAsia="uk-UA"/>
              </w:rPr>
            </w:pPr>
          </w:p>
          <w:p w14:paraId="05744530" w14:textId="700C0BA5" w:rsidR="0059099B" w:rsidRPr="008F2E08" w:rsidRDefault="00563A0B" w:rsidP="0068629B">
            <w:pPr>
              <w:spacing w:after="0" w:line="240" w:lineRule="auto"/>
              <w:jc w:val="both"/>
              <w:rPr>
                <w:rFonts w:ascii="Times New Roman" w:eastAsia="Times New Roman" w:hAnsi="Times New Roman"/>
                <w:b/>
                <w:sz w:val="28"/>
                <w:szCs w:val="28"/>
                <w:lang w:eastAsia="ru-RU"/>
              </w:rPr>
            </w:pPr>
            <w:r w:rsidRPr="008F2E08">
              <w:rPr>
                <w:rFonts w:ascii="Times New Roman" w:eastAsia="Times New Roman" w:hAnsi="Times New Roman"/>
                <w:b/>
                <w:sz w:val="28"/>
                <w:szCs w:val="28"/>
                <w:lang w:eastAsia="uk-UA"/>
              </w:rPr>
              <w:t>Таблиця 20</w:t>
            </w:r>
            <w:r w:rsidR="0059099B" w:rsidRPr="008F2E08">
              <w:rPr>
                <w:rFonts w:ascii="Times New Roman" w:eastAsia="Times New Roman" w:hAnsi="Times New Roman"/>
                <w:b/>
                <w:sz w:val="28"/>
                <w:szCs w:val="28"/>
                <w:lang w:eastAsia="uk-UA"/>
              </w:rPr>
              <w:t xml:space="preserve"> . Взаємозв’язки факторів SWOT у секторі «Ризики»</w:t>
            </w:r>
          </w:p>
          <w:tbl>
            <w:tblPr>
              <w:tblStyle w:val="ad"/>
              <w:tblW w:w="5000" w:type="pct"/>
              <w:tblLook w:val="04A0" w:firstRow="1" w:lastRow="0" w:firstColumn="1" w:lastColumn="0" w:noHBand="0" w:noVBand="1"/>
            </w:tblPr>
            <w:tblGrid>
              <w:gridCol w:w="2316"/>
              <w:gridCol w:w="1764"/>
              <w:gridCol w:w="5241"/>
            </w:tblGrid>
            <w:tr w:rsidR="0059099B" w:rsidRPr="008F2E08" w14:paraId="3FF56E42" w14:textId="77777777" w:rsidTr="008148D6">
              <w:tc>
                <w:tcPr>
                  <w:tcW w:w="1116" w:type="pct"/>
                  <w:vAlign w:val="center"/>
                </w:tcPr>
                <w:p w14:paraId="588EFDB4" w14:textId="77777777" w:rsidR="0059099B" w:rsidRPr="008F2E08" w:rsidRDefault="0059099B"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СЛАБКІ СТОРОНИ</w:t>
                  </w:r>
                </w:p>
              </w:tc>
              <w:tc>
                <w:tcPr>
                  <w:tcW w:w="989" w:type="pct"/>
                  <w:vAlign w:val="center"/>
                </w:tcPr>
                <w:p w14:paraId="00A7D63C" w14:textId="77777777" w:rsidR="0059099B" w:rsidRPr="008F2E08" w:rsidRDefault="0059099B" w:rsidP="0068629B">
                  <w:pPr>
                    <w:spacing w:after="0" w:line="240" w:lineRule="auto"/>
                    <w:ind w:left="33"/>
                    <w:jc w:val="center"/>
                    <w:rPr>
                      <w:rFonts w:ascii="Times New Roman" w:hAnsi="Times New Roman"/>
                      <w:b/>
                      <w:sz w:val="28"/>
                      <w:szCs w:val="28"/>
                    </w:rPr>
                  </w:pPr>
                  <w:r w:rsidRPr="008F2E08">
                    <w:rPr>
                      <w:rFonts w:ascii="Times New Roman" w:hAnsi="Times New Roman"/>
                      <w:b/>
                      <w:sz w:val="28"/>
                      <w:szCs w:val="28"/>
                    </w:rPr>
                    <w:t>Посилюють</w:t>
                  </w:r>
                </w:p>
              </w:tc>
              <w:tc>
                <w:tcPr>
                  <w:tcW w:w="2895" w:type="pct"/>
                  <w:vAlign w:val="center"/>
                </w:tcPr>
                <w:p w14:paraId="41D2683B" w14:textId="77777777" w:rsidR="0059099B" w:rsidRPr="008F2E08" w:rsidRDefault="0059099B" w:rsidP="0068629B">
                  <w:pPr>
                    <w:spacing w:after="0" w:line="240" w:lineRule="auto"/>
                    <w:jc w:val="center"/>
                    <w:rPr>
                      <w:rFonts w:ascii="Times New Roman" w:hAnsi="Times New Roman"/>
                      <w:b/>
                      <w:sz w:val="28"/>
                      <w:szCs w:val="28"/>
                    </w:rPr>
                  </w:pPr>
                  <w:r w:rsidRPr="008F2E08">
                    <w:rPr>
                      <w:rFonts w:ascii="Times New Roman" w:hAnsi="Times New Roman"/>
                      <w:b/>
                      <w:sz w:val="28"/>
                      <w:szCs w:val="28"/>
                    </w:rPr>
                    <w:t>ЗАГРОЗИ</w:t>
                  </w:r>
                </w:p>
              </w:tc>
            </w:tr>
            <w:tr w:rsidR="0059099B" w:rsidRPr="008F2E08" w14:paraId="2187BEA1" w14:textId="77777777" w:rsidTr="008148D6">
              <w:trPr>
                <w:trHeight w:val="259"/>
              </w:trPr>
              <w:tc>
                <w:tcPr>
                  <w:tcW w:w="1116" w:type="pct"/>
                  <w:vAlign w:val="center"/>
                </w:tcPr>
                <w:p w14:paraId="4593C294" w14:textId="6106992D" w:rsidR="00CA054C" w:rsidRPr="008F2E08" w:rsidRDefault="00CA054C"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1,4,7,9,10</w:t>
                  </w:r>
                </w:p>
              </w:tc>
              <w:tc>
                <w:tcPr>
                  <w:tcW w:w="989" w:type="pct"/>
                  <w:vAlign w:val="center"/>
                </w:tcPr>
                <w:p w14:paraId="509C711F" w14:textId="77777777" w:rsidR="0059099B" w:rsidRPr="008F2E08" w:rsidRDefault="0059099B" w:rsidP="0068629B">
                  <w:pPr>
                    <w:spacing w:after="0" w:line="240" w:lineRule="auto"/>
                    <w:ind w:left="33"/>
                    <w:jc w:val="center"/>
                    <w:rPr>
                      <w:rFonts w:ascii="Times New Roman" w:hAnsi="Times New Roman"/>
                      <w:b/>
                      <w:sz w:val="28"/>
                      <w:szCs w:val="28"/>
                    </w:rPr>
                  </w:pPr>
                  <w:r w:rsidRPr="008F2E08">
                    <w:rPr>
                      <w:rFonts w:ascii="Times New Roman" w:hAnsi="Times New Roman"/>
                      <w:b/>
                      <w:sz w:val="28"/>
                      <w:szCs w:val="28"/>
                    </w:rPr>
                    <w:t>←</w:t>
                  </w:r>
                </w:p>
              </w:tc>
              <w:tc>
                <w:tcPr>
                  <w:tcW w:w="2895" w:type="pct"/>
                  <w:vAlign w:val="center"/>
                </w:tcPr>
                <w:p w14:paraId="7B232A1A" w14:textId="77777777" w:rsidR="00B86D1A" w:rsidRPr="008F2E08" w:rsidRDefault="00B86D1A" w:rsidP="0068629B">
                  <w:pPr>
                    <w:tabs>
                      <w:tab w:val="num" w:pos="469"/>
                    </w:tabs>
                    <w:spacing w:after="0" w:line="240" w:lineRule="auto"/>
                    <w:jc w:val="both"/>
                    <w:rPr>
                      <w:rFonts w:ascii="Times New Roman" w:eastAsia="Times New Roman" w:hAnsi="Times New Roman"/>
                      <w:sz w:val="28"/>
                      <w:szCs w:val="28"/>
                      <w:lang w:eastAsia="x-none"/>
                    </w:rPr>
                  </w:pPr>
                </w:p>
                <w:p w14:paraId="0F1319F0" w14:textId="77777777" w:rsidR="00B86D1A" w:rsidRPr="008F2E08" w:rsidRDefault="00B86D1A" w:rsidP="0068629B">
                  <w:pPr>
                    <w:tabs>
                      <w:tab w:val="num" w:pos="469"/>
                    </w:tabs>
                    <w:spacing w:after="0" w:line="240" w:lineRule="auto"/>
                    <w:jc w:val="both"/>
                    <w:rPr>
                      <w:rFonts w:ascii="Times New Roman" w:hAnsi="Times New Roman"/>
                      <w:bCs/>
                      <w:sz w:val="28"/>
                      <w:szCs w:val="28"/>
                    </w:rPr>
                  </w:pPr>
                  <w:r w:rsidRPr="008F2E08">
                    <w:rPr>
                      <w:rFonts w:ascii="Times New Roman" w:eastAsia="Times New Roman" w:hAnsi="Times New Roman"/>
                      <w:sz w:val="28"/>
                      <w:szCs w:val="28"/>
                      <w:lang w:eastAsia="x-none"/>
                    </w:rPr>
                    <w:lastRenderedPageBreak/>
                    <w:t xml:space="preserve">Продовження війни з </w:t>
                  </w:r>
                  <w:proofErr w:type="spellStart"/>
                  <w:r w:rsidRPr="008F2E08">
                    <w:rPr>
                      <w:rFonts w:ascii="Times New Roman" w:eastAsia="Times New Roman" w:hAnsi="Times New Roman"/>
                      <w:sz w:val="28"/>
                      <w:szCs w:val="28"/>
                      <w:lang w:eastAsia="x-none"/>
                    </w:rPr>
                    <w:t>росією</w:t>
                  </w:r>
                  <w:proofErr w:type="spellEnd"/>
                  <w:r w:rsidRPr="008F2E08">
                    <w:rPr>
                      <w:rFonts w:ascii="Times New Roman" w:hAnsi="Times New Roman"/>
                      <w:bCs/>
                      <w:sz w:val="28"/>
                      <w:szCs w:val="28"/>
                    </w:rPr>
                    <w:t xml:space="preserve"> зі зростанням соціальної напруги та поширенням насильства, у т. ч. домашнього та </w:t>
                  </w:r>
                  <w:proofErr w:type="spellStart"/>
                  <w:r w:rsidRPr="008F2E08">
                    <w:rPr>
                      <w:rFonts w:ascii="Times New Roman" w:hAnsi="Times New Roman"/>
                      <w:bCs/>
                      <w:sz w:val="28"/>
                      <w:szCs w:val="28"/>
                    </w:rPr>
                    <w:t>гендерно</w:t>
                  </w:r>
                  <w:proofErr w:type="spellEnd"/>
                  <w:r w:rsidRPr="008F2E08">
                    <w:rPr>
                      <w:rFonts w:ascii="Times New Roman" w:hAnsi="Times New Roman"/>
                      <w:bCs/>
                      <w:sz w:val="28"/>
                      <w:szCs w:val="28"/>
                    </w:rPr>
                    <w:t>-зумовленого.</w:t>
                  </w:r>
                </w:p>
                <w:p w14:paraId="1CAC856F" w14:textId="2649E000" w:rsidR="0059099B" w:rsidRPr="008F2E08" w:rsidRDefault="0059099B" w:rsidP="0068629B">
                  <w:pPr>
                    <w:spacing w:after="0" w:line="240" w:lineRule="auto"/>
                    <w:ind w:left="348" w:hanging="284"/>
                    <w:jc w:val="both"/>
                    <w:rPr>
                      <w:rFonts w:ascii="Times New Roman" w:hAnsi="Times New Roman"/>
                      <w:sz w:val="28"/>
                      <w:szCs w:val="28"/>
                    </w:rPr>
                  </w:pPr>
                </w:p>
              </w:tc>
            </w:tr>
            <w:tr w:rsidR="0059099B" w:rsidRPr="008F2E08" w14:paraId="481E5E46" w14:textId="77777777" w:rsidTr="008148D6">
              <w:tc>
                <w:tcPr>
                  <w:tcW w:w="1116" w:type="pct"/>
                  <w:vAlign w:val="center"/>
                </w:tcPr>
                <w:p w14:paraId="6FA8EF04" w14:textId="052BC24A" w:rsidR="0059099B" w:rsidRPr="008F2E08" w:rsidRDefault="0066387C"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lastRenderedPageBreak/>
                    <w:t>2,4,9</w:t>
                  </w:r>
                </w:p>
              </w:tc>
              <w:tc>
                <w:tcPr>
                  <w:tcW w:w="989" w:type="pct"/>
                  <w:vAlign w:val="center"/>
                </w:tcPr>
                <w:p w14:paraId="3EE66610" w14:textId="77777777" w:rsidR="0059099B" w:rsidRPr="008F2E08" w:rsidRDefault="0059099B" w:rsidP="0068629B">
                  <w:pPr>
                    <w:spacing w:after="0" w:line="240" w:lineRule="auto"/>
                    <w:ind w:left="33"/>
                    <w:jc w:val="center"/>
                    <w:rPr>
                      <w:rFonts w:ascii="Times New Roman" w:hAnsi="Times New Roman"/>
                      <w:sz w:val="28"/>
                      <w:szCs w:val="28"/>
                    </w:rPr>
                  </w:pPr>
                  <w:r w:rsidRPr="008F2E08">
                    <w:rPr>
                      <w:rFonts w:ascii="Times New Roman" w:hAnsi="Times New Roman"/>
                      <w:b/>
                      <w:sz w:val="28"/>
                      <w:szCs w:val="28"/>
                    </w:rPr>
                    <w:t>←</w:t>
                  </w:r>
                </w:p>
              </w:tc>
              <w:tc>
                <w:tcPr>
                  <w:tcW w:w="2895" w:type="pct"/>
                  <w:vAlign w:val="center"/>
                </w:tcPr>
                <w:p w14:paraId="27E64629" w14:textId="3F548346" w:rsidR="0059099B" w:rsidRPr="008F2E08" w:rsidRDefault="0059099B" w:rsidP="0068629B">
                  <w:pPr>
                    <w:spacing w:after="0" w:line="240" w:lineRule="auto"/>
                    <w:ind w:left="348" w:hanging="284"/>
                    <w:jc w:val="both"/>
                    <w:rPr>
                      <w:rFonts w:ascii="Times New Roman" w:hAnsi="Times New Roman"/>
                      <w:sz w:val="28"/>
                      <w:szCs w:val="28"/>
                    </w:rPr>
                  </w:pPr>
                  <w:r w:rsidRPr="008F2E08">
                    <w:rPr>
                      <w:rFonts w:ascii="Times New Roman" w:hAnsi="Times New Roman"/>
                      <w:sz w:val="28"/>
                      <w:szCs w:val="28"/>
                    </w:rPr>
                    <w:t>Високий рівень корупції на національному рівні.</w:t>
                  </w:r>
                </w:p>
              </w:tc>
            </w:tr>
            <w:tr w:rsidR="0059099B" w:rsidRPr="008F2E08" w14:paraId="552859F7" w14:textId="77777777" w:rsidTr="008148D6">
              <w:tc>
                <w:tcPr>
                  <w:tcW w:w="1116" w:type="pct"/>
                  <w:vAlign w:val="center"/>
                </w:tcPr>
                <w:p w14:paraId="501372EE" w14:textId="3771E791" w:rsidR="0059099B" w:rsidRPr="008F2E08" w:rsidRDefault="0066387C"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2,4,5,8,9,10</w:t>
                  </w:r>
                </w:p>
              </w:tc>
              <w:tc>
                <w:tcPr>
                  <w:tcW w:w="989" w:type="pct"/>
                  <w:vAlign w:val="center"/>
                </w:tcPr>
                <w:p w14:paraId="152CE397" w14:textId="77777777" w:rsidR="0059099B" w:rsidRPr="008F2E08" w:rsidRDefault="0059099B" w:rsidP="0068629B">
                  <w:pPr>
                    <w:spacing w:after="0" w:line="240" w:lineRule="auto"/>
                    <w:ind w:left="33"/>
                    <w:jc w:val="center"/>
                    <w:rPr>
                      <w:rFonts w:ascii="Times New Roman" w:hAnsi="Times New Roman"/>
                      <w:sz w:val="28"/>
                      <w:szCs w:val="28"/>
                    </w:rPr>
                  </w:pPr>
                  <w:r w:rsidRPr="008F2E08">
                    <w:rPr>
                      <w:rFonts w:ascii="Times New Roman" w:hAnsi="Times New Roman"/>
                      <w:b/>
                      <w:sz w:val="28"/>
                      <w:szCs w:val="28"/>
                    </w:rPr>
                    <w:t>←</w:t>
                  </w:r>
                </w:p>
              </w:tc>
              <w:tc>
                <w:tcPr>
                  <w:tcW w:w="2895" w:type="pct"/>
                  <w:vAlign w:val="center"/>
                </w:tcPr>
                <w:p w14:paraId="1BA504A3" w14:textId="77777777" w:rsidR="00B86D1A" w:rsidRPr="008F2E08" w:rsidRDefault="00B86D1A"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Делегування повноважень органами державної влади громадам без забезпечення відповідних  фінансових ресурсів на їх виконання.</w:t>
                  </w:r>
                </w:p>
                <w:p w14:paraId="7623C423" w14:textId="4DCBB9D5" w:rsidR="0059099B" w:rsidRPr="008F2E08" w:rsidRDefault="0059099B" w:rsidP="0068629B">
                  <w:pPr>
                    <w:spacing w:after="0" w:line="240" w:lineRule="auto"/>
                    <w:ind w:left="348" w:hanging="284"/>
                    <w:jc w:val="both"/>
                    <w:rPr>
                      <w:rFonts w:ascii="Times New Roman" w:hAnsi="Times New Roman"/>
                      <w:sz w:val="28"/>
                      <w:szCs w:val="28"/>
                    </w:rPr>
                  </w:pPr>
                </w:p>
              </w:tc>
            </w:tr>
            <w:tr w:rsidR="0059099B" w:rsidRPr="008F2E08" w14:paraId="2ED72829" w14:textId="77777777" w:rsidTr="008148D6">
              <w:tc>
                <w:tcPr>
                  <w:tcW w:w="1116" w:type="pct"/>
                  <w:vAlign w:val="center"/>
                </w:tcPr>
                <w:p w14:paraId="08103E43" w14:textId="7C4CE577" w:rsidR="0059099B" w:rsidRPr="008F2E08" w:rsidRDefault="00DC0F1A"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2.3.7</w:t>
                  </w:r>
                </w:p>
              </w:tc>
              <w:tc>
                <w:tcPr>
                  <w:tcW w:w="989" w:type="pct"/>
                  <w:vAlign w:val="center"/>
                </w:tcPr>
                <w:p w14:paraId="72314889" w14:textId="77777777" w:rsidR="0059099B" w:rsidRPr="008F2E08" w:rsidRDefault="0059099B" w:rsidP="0068629B">
                  <w:pPr>
                    <w:spacing w:after="0" w:line="240" w:lineRule="auto"/>
                    <w:ind w:left="33"/>
                    <w:jc w:val="center"/>
                    <w:rPr>
                      <w:rFonts w:ascii="Times New Roman" w:hAnsi="Times New Roman"/>
                      <w:sz w:val="28"/>
                      <w:szCs w:val="28"/>
                    </w:rPr>
                  </w:pPr>
                  <w:r w:rsidRPr="008F2E08">
                    <w:rPr>
                      <w:rFonts w:ascii="Times New Roman" w:hAnsi="Times New Roman"/>
                      <w:b/>
                      <w:sz w:val="28"/>
                      <w:szCs w:val="28"/>
                    </w:rPr>
                    <w:t>←</w:t>
                  </w:r>
                </w:p>
              </w:tc>
              <w:tc>
                <w:tcPr>
                  <w:tcW w:w="2895" w:type="pct"/>
                  <w:vAlign w:val="center"/>
                </w:tcPr>
                <w:p w14:paraId="67B89273" w14:textId="5A3551E6" w:rsidR="0059099B" w:rsidRPr="008F2E08" w:rsidRDefault="00021E72"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Times New Roman" w:hAnsi="Times New Roman"/>
                      <w:sz w:val="28"/>
                      <w:szCs w:val="28"/>
                      <w:lang w:eastAsia="x-none"/>
                    </w:rPr>
                    <w:t>Погіршення екологічної ситуації та виникнення надзвичайних ситуацій (повінь, землетрус, буревій).</w:t>
                  </w:r>
                </w:p>
              </w:tc>
            </w:tr>
            <w:tr w:rsidR="0059099B" w:rsidRPr="008F2E08" w14:paraId="720D98C1" w14:textId="77777777" w:rsidTr="008148D6">
              <w:tc>
                <w:tcPr>
                  <w:tcW w:w="1116" w:type="pct"/>
                  <w:vAlign w:val="center"/>
                </w:tcPr>
                <w:p w14:paraId="0F2C7355" w14:textId="61A7A5D7" w:rsidR="0059099B" w:rsidRPr="008F2E08" w:rsidRDefault="0066387C"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2,3,4,8,9,10,11</w:t>
                  </w:r>
                </w:p>
              </w:tc>
              <w:tc>
                <w:tcPr>
                  <w:tcW w:w="989" w:type="pct"/>
                  <w:vAlign w:val="center"/>
                </w:tcPr>
                <w:p w14:paraId="37512D77" w14:textId="77777777" w:rsidR="0059099B" w:rsidRPr="008F2E08" w:rsidRDefault="0059099B" w:rsidP="0068629B">
                  <w:pPr>
                    <w:spacing w:after="0" w:line="240" w:lineRule="auto"/>
                    <w:ind w:left="33"/>
                    <w:jc w:val="center"/>
                    <w:rPr>
                      <w:rFonts w:ascii="Times New Roman" w:hAnsi="Times New Roman"/>
                      <w:sz w:val="28"/>
                      <w:szCs w:val="28"/>
                    </w:rPr>
                  </w:pPr>
                  <w:r w:rsidRPr="008F2E08">
                    <w:rPr>
                      <w:rFonts w:ascii="Times New Roman" w:hAnsi="Times New Roman"/>
                      <w:b/>
                      <w:sz w:val="28"/>
                      <w:szCs w:val="28"/>
                    </w:rPr>
                    <w:t>←</w:t>
                  </w:r>
                </w:p>
              </w:tc>
              <w:tc>
                <w:tcPr>
                  <w:tcW w:w="2895" w:type="pct"/>
                  <w:vAlign w:val="center"/>
                </w:tcPr>
                <w:p w14:paraId="404A00CD" w14:textId="44B86AC6" w:rsidR="0059099B" w:rsidRPr="008F2E08" w:rsidRDefault="0066387C" w:rsidP="0068629B">
                  <w:pPr>
                    <w:autoSpaceDE w:val="0"/>
                    <w:autoSpaceDN w:val="0"/>
                    <w:spacing w:after="0" w:line="240" w:lineRule="auto"/>
                    <w:jc w:val="both"/>
                    <w:rPr>
                      <w:rFonts w:ascii="Times New Roman" w:eastAsia="Times New Roman" w:hAnsi="Times New Roman"/>
                      <w:sz w:val="28"/>
                      <w:szCs w:val="28"/>
                      <w:lang w:eastAsia="x-none"/>
                    </w:rPr>
                  </w:pPr>
                  <w:r w:rsidRPr="008F2E08">
                    <w:rPr>
                      <w:rFonts w:ascii="Times New Roman" w:eastAsia="Arial" w:hAnsi="Times New Roman"/>
                      <w:sz w:val="28"/>
                      <w:szCs w:val="28"/>
                    </w:rPr>
                    <w:t>Нестабільність та недосконалість законодавства</w:t>
                  </w:r>
                  <w:r w:rsidR="00021E72" w:rsidRPr="008F2E08">
                    <w:rPr>
                      <w:rFonts w:ascii="Times New Roman" w:eastAsia="Times New Roman" w:hAnsi="Times New Roman"/>
                      <w:sz w:val="28"/>
                      <w:szCs w:val="28"/>
                      <w:lang w:eastAsia="x-none"/>
                    </w:rPr>
                    <w:t>.</w:t>
                  </w:r>
                </w:p>
              </w:tc>
            </w:tr>
            <w:tr w:rsidR="0059099B" w:rsidRPr="008F2E08" w14:paraId="5F4F4BBE" w14:textId="77777777" w:rsidTr="008148D6">
              <w:tc>
                <w:tcPr>
                  <w:tcW w:w="1116" w:type="pct"/>
                  <w:vAlign w:val="center"/>
                </w:tcPr>
                <w:p w14:paraId="0EAA0D9E" w14:textId="7792075D" w:rsidR="0059099B" w:rsidRPr="008F2E08" w:rsidRDefault="0066387C"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3,4,6,7,8,9,10</w:t>
                  </w:r>
                </w:p>
              </w:tc>
              <w:tc>
                <w:tcPr>
                  <w:tcW w:w="989" w:type="pct"/>
                  <w:vAlign w:val="center"/>
                </w:tcPr>
                <w:p w14:paraId="2CD91049" w14:textId="77777777" w:rsidR="0059099B" w:rsidRPr="008F2E08" w:rsidRDefault="0059099B" w:rsidP="0068629B">
                  <w:pPr>
                    <w:spacing w:after="0" w:line="240" w:lineRule="auto"/>
                    <w:ind w:left="33"/>
                    <w:jc w:val="center"/>
                    <w:rPr>
                      <w:rFonts w:ascii="Times New Roman" w:hAnsi="Times New Roman"/>
                      <w:sz w:val="28"/>
                      <w:szCs w:val="28"/>
                    </w:rPr>
                  </w:pPr>
                  <w:r w:rsidRPr="008F2E08">
                    <w:rPr>
                      <w:rFonts w:ascii="Times New Roman" w:hAnsi="Times New Roman"/>
                      <w:b/>
                      <w:sz w:val="28"/>
                      <w:szCs w:val="28"/>
                    </w:rPr>
                    <w:t>←</w:t>
                  </w:r>
                </w:p>
              </w:tc>
              <w:tc>
                <w:tcPr>
                  <w:tcW w:w="2895" w:type="pct"/>
                  <w:vAlign w:val="center"/>
                </w:tcPr>
                <w:p w14:paraId="1E52889A" w14:textId="63545DE1" w:rsidR="0059099B" w:rsidRPr="008F2E08" w:rsidRDefault="00021E72" w:rsidP="0068629B">
                  <w:pPr>
                    <w:spacing w:after="0" w:line="240" w:lineRule="auto"/>
                    <w:ind w:left="348" w:hanging="284"/>
                    <w:jc w:val="both"/>
                    <w:rPr>
                      <w:rFonts w:ascii="Times New Roman" w:hAnsi="Times New Roman"/>
                      <w:sz w:val="28"/>
                      <w:szCs w:val="28"/>
                    </w:rPr>
                  </w:pPr>
                  <w:r w:rsidRPr="008F2E08">
                    <w:rPr>
                      <w:rFonts w:ascii="Times New Roman" w:hAnsi="Times New Roman"/>
                      <w:sz w:val="28"/>
                      <w:szCs w:val="28"/>
                      <w:lang w:bidi="en-US"/>
                    </w:rPr>
                    <w:t>Тіньова зайнятість населення</w:t>
                  </w:r>
                </w:p>
              </w:tc>
            </w:tr>
            <w:tr w:rsidR="0059099B" w:rsidRPr="008F2E08" w14:paraId="590C8923" w14:textId="77777777" w:rsidTr="008148D6">
              <w:tc>
                <w:tcPr>
                  <w:tcW w:w="1116" w:type="pct"/>
                  <w:vAlign w:val="center"/>
                </w:tcPr>
                <w:p w14:paraId="0019A306" w14:textId="0423217F" w:rsidR="0059099B" w:rsidRPr="008F2E08" w:rsidRDefault="0014348B"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2,3,5,6,7,8,9,10</w:t>
                  </w:r>
                </w:p>
              </w:tc>
              <w:tc>
                <w:tcPr>
                  <w:tcW w:w="989" w:type="pct"/>
                  <w:vAlign w:val="center"/>
                </w:tcPr>
                <w:p w14:paraId="728FDF57" w14:textId="77777777" w:rsidR="0059099B" w:rsidRPr="008F2E08" w:rsidRDefault="0059099B" w:rsidP="0068629B">
                  <w:pPr>
                    <w:spacing w:after="0" w:line="240" w:lineRule="auto"/>
                    <w:ind w:left="33"/>
                    <w:jc w:val="center"/>
                    <w:rPr>
                      <w:rFonts w:ascii="Times New Roman" w:hAnsi="Times New Roman"/>
                      <w:sz w:val="28"/>
                      <w:szCs w:val="28"/>
                    </w:rPr>
                  </w:pPr>
                  <w:r w:rsidRPr="008F2E08">
                    <w:rPr>
                      <w:rFonts w:ascii="Times New Roman" w:hAnsi="Times New Roman"/>
                      <w:b/>
                      <w:sz w:val="28"/>
                      <w:szCs w:val="28"/>
                    </w:rPr>
                    <w:t>←</w:t>
                  </w:r>
                </w:p>
              </w:tc>
              <w:tc>
                <w:tcPr>
                  <w:tcW w:w="2895" w:type="pct"/>
                  <w:vAlign w:val="center"/>
                </w:tcPr>
                <w:p w14:paraId="303A4D1F" w14:textId="77777777" w:rsidR="00021E72" w:rsidRPr="008F2E08" w:rsidRDefault="0059099B" w:rsidP="0068629B">
                  <w:pPr>
                    <w:tabs>
                      <w:tab w:val="left" w:pos="495"/>
                    </w:tabs>
                    <w:spacing w:after="0" w:line="240" w:lineRule="auto"/>
                    <w:contextualSpacing/>
                    <w:jc w:val="both"/>
                    <w:rPr>
                      <w:rFonts w:ascii="Times New Roman" w:hAnsi="Times New Roman"/>
                      <w:sz w:val="28"/>
                      <w:szCs w:val="28"/>
                      <w:lang w:bidi="en-US"/>
                    </w:rPr>
                  </w:pPr>
                  <w:r w:rsidRPr="008F2E08">
                    <w:rPr>
                      <w:rFonts w:ascii="Times New Roman" w:hAnsi="Times New Roman"/>
                      <w:sz w:val="28"/>
                      <w:szCs w:val="28"/>
                    </w:rPr>
                    <w:t xml:space="preserve"> </w:t>
                  </w:r>
                  <w:r w:rsidR="00021E72" w:rsidRPr="008F2E08">
                    <w:rPr>
                      <w:rFonts w:ascii="Times New Roman" w:hAnsi="Times New Roman"/>
                      <w:sz w:val="28"/>
                      <w:szCs w:val="28"/>
                      <w:lang w:bidi="en-US"/>
                    </w:rPr>
                    <w:t>Несприятливий інвестиційний клімат на національному та регіональному рівнях</w:t>
                  </w:r>
                </w:p>
                <w:p w14:paraId="1477F55C" w14:textId="36A270FB" w:rsidR="0059099B" w:rsidRPr="008F2E08" w:rsidRDefault="0059099B" w:rsidP="0068629B">
                  <w:pPr>
                    <w:spacing w:after="0" w:line="240" w:lineRule="auto"/>
                    <w:jc w:val="both"/>
                    <w:rPr>
                      <w:rFonts w:ascii="Times New Roman" w:hAnsi="Times New Roman"/>
                      <w:sz w:val="28"/>
                      <w:szCs w:val="28"/>
                    </w:rPr>
                  </w:pPr>
                </w:p>
              </w:tc>
            </w:tr>
            <w:tr w:rsidR="0059099B" w:rsidRPr="008F2E08" w14:paraId="7C2CD2D1" w14:textId="77777777" w:rsidTr="008148D6">
              <w:tc>
                <w:tcPr>
                  <w:tcW w:w="1116" w:type="pct"/>
                  <w:vAlign w:val="center"/>
                </w:tcPr>
                <w:p w14:paraId="50F5DED4" w14:textId="7A97A3C9" w:rsidR="0059099B" w:rsidRPr="008F2E08" w:rsidRDefault="0014348B"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1,9,10</w:t>
                  </w:r>
                </w:p>
              </w:tc>
              <w:tc>
                <w:tcPr>
                  <w:tcW w:w="989" w:type="pct"/>
                  <w:vAlign w:val="center"/>
                </w:tcPr>
                <w:p w14:paraId="03724010" w14:textId="77777777" w:rsidR="0059099B" w:rsidRPr="008F2E08" w:rsidRDefault="0059099B" w:rsidP="0068629B">
                  <w:pPr>
                    <w:spacing w:after="0" w:line="240" w:lineRule="auto"/>
                    <w:ind w:left="33"/>
                    <w:jc w:val="center"/>
                    <w:rPr>
                      <w:rFonts w:ascii="Times New Roman" w:hAnsi="Times New Roman"/>
                      <w:sz w:val="28"/>
                      <w:szCs w:val="28"/>
                    </w:rPr>
                  </w:pPr>
                  <w:r w:rsidRPr="008F2E08">
                    <w:rPr>
                      <w:rFonts w:ascii="Times New Roman" w:hAnsi="Times New Roman"/>
                      <w:b/>
                      <w:sz w:val="28"/>
                      <w:szCs w:val="28"/>
                    </w:rPr>
                    <w:t>←</w:t>
                  </w:r>
                </w:p>
              </w:tc>
              <w:tc>
                <w:tcPr>
                  <w:tcW w:w="2895" w:type="pct"/>
                  <w:vAlign w:val="center"/>
                </w:tcPr>
                <w:p w14:paraId="1730EB16" w14:textId="77777777" w:rsidR="00021E72" w:rsidRPr="008F2E08" w:rsidRDefault="00021E72" w:rsidP="0068629B">
                  <w:pPr>
                    <w:tabs>
                      <w:tab w:val="left" w:pos="495"/>
                    </w:tabs>
                    <w:spacing w:after="0" w:line="240" w:lineRule="auto"/>
                    <w:contextualSpacing/>
                    <w:jc w:val="both"/>
                    <w:rPr>
                      <w:rFonts w:ascii="Times New Roman" w:hAnsi="Times New Roman"/>
                      <w:sz w:val="28"/>
                      <w:szCs w:val="28"/>
                      <w:lang w:bidi="en-US"/>
                    </w:rPr>
                  </w:pPr>
                  <w:r w:rsidRPr="008F2E08">
                    <w:rPr>
                      <w:rFonts w:ascii="Times New Roman" w:hAnsi="Times New Roman"/>
                      <w:sz w:val="28"/>
                      <w:szCs w:val="28"/>
                      <w:lang w:bidi="en-US"/>
                    </w:rPr>
                    <w:t>Загальнодержавна проблема несправедливої та недостатньої заробітної плати з урахуванням віку, статі, стану здоров’я, освіти.</w:t>
                  </w:r>
                </w:p>
                <w:p w14:paraId="51105F82" w14:textId="2487010E" w:rsidR="0059099B" w:rsidRPr="008F2E08" w:rsidRDefault="0059099B" w:rsidP="0068629B">
                  <w:pPr>
                    <w:spacing w:after="0" w:line="240" w:lineRule="auto"/>
                    <w:contextualSpacing/>
                    <w:jc w:val="both"/>
                    <w:rPr>
                      <w:rFonts w:ascii="Times New Roman" w:hAnsi="Times New Roman"/>
                      <w:sz w:val="28"/>
                      <w:szCs w:val="28"/>
                    </w:rPr>
                  </w:pPr>
                </w:p>
              </w:tc>
            </w:tr>
            <w:tr w:rsidR="0059099B" w:rsidRPr="008F2E08" w14:paraId="5E84A7BF" w14:textId="77777777" w:rsidTr="008148D6">
              <w:tc>
                <w:tcPr>
                  <w:tcW w:w="1116" w:type="pct"/>
                  <w:vAlign w:val="center"/>
                </w:tcPr>
                <w:p w14:paraId="5EA09EE6" w14:textId="3D2975C4" w:rsidR="0059099B" w:rsidRPr="008F2E08" w:rsidRDefault="0014348B"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1,2,9,10</w:t>
                  </w:r>
                </w:p>
              </w:tc>
              <w:tc>
                <w:tcPr>
                  <w:tcW w:w="989" w:type="pct"/>
                  <w:vAlign w:val="center"/>
                </w:tcPr>
                <w:p w14:paraId="52FCCAE0" w14:textId="77777777" w:rsidR="0059099B" w:rsidRPr="008F2E08" w:rsidRDefault="0059099B" w:rsidP="0068629B">
                  <w:pPr>
                    <w:spacing w:after="0" w:line="240" w:lineRule="auto"/>
                    <w:ind w:left="33"/>
                    <w:jc w:val="center"/>
                    <w:rPr>
                      <w:rFonts w:ascii="Times New Roman" w:hAnsi="Times New Roman"/>
                      <w:b/>
                      <w:sz w:val="28"/>
                      <w:szCs w:val="28"/>
                    </w:rPr>
                  </w:pPr>
                  <w:r w:rsidRPr="008F2E08">
                    <w:rPr>
                      <w:rFonts w:ascii="Times New Roman" w:hAnsi="Times New Roman"/>
                      <w:b/>
                      <w:sz w:val="28"/>
                      <w:szCs w:val="28"/>
                    </w:rPr>
                    <w:t>←</w:t>
                  </w:r>
                </w:p>
              </w:tc>
              <w:tc>
                <w:tcPr>
                  <w:tcW w:w="2895" w:type="pct"/>
                  <w:vAlign w:val="center"/>
                </w:tcPr>
                <w:p w14:paraId="530EEA5B" w14:textId="77777777" w:rsidR="00021E72" w:rsidRPr="008F2E08" w:rsidRDefault="00021E72" w:rsidP="0068629B">
                  <w:pPr>
                    <w:tabs>
                      <w:tab w:val="left" w:pos="495"/>
                    </w:tabs>
                    <w:spacing w:after="0" w:line="240" w:lineRule="auto"/>
                    <w:jc w:val="both"/>
                    <w:rPr>
                      <w:rFonts w:ascii="Times New Roman" w:eastAsia="Times New Roman" w:hAnsi="Times New Roman"/>
                      <w:sz w:val="28"/>
                      <w:szCs w:val="28"/>
                      <w:lang w:eastAsia="x-none"/>
                    </w:rPr>
                  </w:pPr>
                  <w:r w:rsidRPr="008F2E08">
                    <w:rPr>
                      <w:rFonts w:ascii="Times New Roman" w:hAnsi="Times New Roman"/>
                      <w:sz w:val="28"/>
                      <w:szCs w:val="28"/>
                      <w:lang w:bidi="en-US"/>
                    </w:rPr>
                    <w:t>Збільшення міграції людей працездатного віку за кордон або в інші регіони з метою працевлаштування.</w:t>
                  </w:r>
                </w:p>
                <w:p w14:paraId="46FFCDBD" w14:textId="47412026" w:rsidR="0059099B" w:rsidRPr="008F2E08" w:rsidRDefault="0059099B" w:rsidP="0068629B">
                  <w:pPr>
                    <w:spacing w:after="0" w:line="240" w:lineRule="auto"/>
                    <w:contextualSpacing/>
                    <w:jc w:val="both"/>
                    <w:rPr>
                      <w:rFonts w:ascii="Times New Roman" w:hAnsi="Times New Roman"/>
                      <w:sz w:val="28"/>
                      <w:szCs w:val="28"/>
                    </w:rPr>
                  </w:pPr>
                </w:p>
              </w:tc>
            </w:tr>
            <w:tr w:rsidR="0059099B" w:rsidRPr="008F2E08" w14:paraId="600F2944" w14:textId="77777777" w:rsidTr="008148D6">
              <w:tc>
                <w:tcPr>
                  <w:tcW w:w="1116" w:type="pct"/>
                  <w:vAlign w:val="center"/>
                </w:tcPr>
                <w:p w14:paraId="22242D4B" w14:textId="26735014" w:rsidR="0059099B" w:rsidRPr="008F2E08" w:rsidRDefault="0014348B"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1,3,4,5,6,7,9,10,11</w:t>
                  </w:r>
                </w:p>
              </w:tc>
              <w:tc>
                <w:tcPr>
                  <w:tcW w:w="989" w:type="pct"/>
                  <w:vAlign w:val="center"/>
                </w:tcPr>
                <w:p w14:paraId="60EA6718" w14:textId="77777777" w:rsidR="0059099B" w:rsidRPr="008F2E08" w:rsidRDefault="0059099B" w:rsidP="0068629B">
                  <w:pPr>
                    <w:spacing w:after="0" w:line="240" w:lineRule="auto"/>
                    <w:ind w:left="33"/>
                    <w:jc w:val="center"/>
                    <w:rPr>
                      <w:rFonts w:ascii="Times New Roman" w:hAnsi="Times New Roman"/>
                      <w:b/>
                      <w:sz w:val="28"/>
                      <w:szCs w:val="28"/>
                    </w:rPr>
                  </w:pPr>
                  <w:r w:rsidRPr="008F2E08">
                    <w:rPr>
                      <w:rFonts w:ascii="Times New Roman" w:hAnsi="Times New Roman"/>
                      <w:b/>
                      <w:sz w:val="28"/>
                      <w:szCs w:val="28"/>
                    </w:rPr>
                    <w:t>←</w:t>
                  </w:r>
                </w:p>
              </w:tc>
              <w:tc>
                <w:tcPr>
                  <w:tcW w:w="2895" w:type="pct"/>
                  <w:vAlign w:val="center"/>
                </w:tcPr>
                <w:p w14:paraId="1B81DD30" w14:textId="34414CAF" w:rsidR="0059099B" w:rsidRPr="008F2E08" w:rsidRDefault="00021E72" w:rsidP="0068629B">
                  <w:pPr>
                    <w:spacing w:after="0" w:line="240" w:lineRule="auto"/>
                    <w:contextualSpacing/>
                    <w:jc w:val="both"/>
                    <w:rPr>
                      <w:rFonts w:ascii="Times New Roman" w:hAnsi="Times New Roman"/>
                      <w:sz w:val="28"/>
                      <w:szCs w:val="28"/>
                    </w:rPr>
                  </w:pPr>
                  <w:r w:rsidRPr="008F2E08">
                    <w:rPr>
                      <w:rFonts w:ascii="Times New Roman" w:hAnsi="Times New Roman"/>
                      <w:sz w:val="28"/>
                      <w:szCs w:val="28"/>
                      <w:lang w:bidi="en-US"/>
                    </w:rPr>
                    <w:t>Політична та економічна нестабільність в Україні</w:t>
                  </w:r>
                </w:p>
              </w:tc>
            </w:tr>
            <w:tr w:rsidR="0059099B" w:rsidRPr="008F2E08" w14:paraId="2F7DC7DC" w14:textId="77777777" w:rsidTr="008148D6">
              <w:tc>
                <w:tcPr>
                  <w:tcW w:w="1116" w:type="pct"/>
                  <w:vAlign w:val="center"/>
                </w:tcPr>
                <w:p w14:paraId="40AF03B3" w14:textId="4ADD7FE9" w:rsidR="0059099B" w:rsidRPr="008F2E08" w:rsidRDefault="00DF333E" w:rsidP="0068629B">
                  <w:pPr>
                    <w:shd w:val="clear" w:color="auto" w:fill="FFFFFF"/>
                    <w:spacing w:after="0" w:line="240" w:lineRule="auto"/>
                    <w:rPr>
                      <w:rFonts w:ascii="Times New Roman" w:hAnsi="Times New Roman"/>
                      <w:sz w:val="28"/>
                      <w:szCs w:val="28"/>
                    </w:rPr>
                  </w:pPr>
                  <w:r w:rsidRPr="008F2E08">
                    <w:rPr>
                      <w:rFonts w:ascii="Times New Roman" w:hAnsi="Times New Roman"/>
                      <w:sz w:val="28"/>
                      <w:szCs w:val="28"/>
                    </w:rPr>
                    <w:t>2,5,6,7</w:t>
                  </w:r>
                </w:p>
              </w:tc>
              <w:tc>
                <w:tcPr>
                  <w:tcW w:w="989" w:type="pct"/>
                  <w:vAlign w:val="center"/>
                </w:tcPr>
                <w:p w14:paraId="152DB662" w14:textId="77777777" w:rsidR="0059099B" w:rsidRPr="008F2E08" w:rsidRDefault="0059099B" w:rsidP="0068629B">
                  <w:pPr>
                    <w:spacing w:after="0" w:line="240" w:lineRule="auto"/>
                    <w:ind w:left="33"/>
                    <w:jc w:val="center"/>
                    <w:rPr>
                      <w:rFonts w:ascii="Times New Roman" w:hAnsi="Times New Roman"/>
                      <w:b/>
                      <w:sz w:val="28"/>
                      <w:szCs w:val="28"/>
                    </w:rPr>
                  </w:pPr>
                  <w:r w:rsidRPr="008F2E08">
                    <w:rPr>
                      <w:rFonts w:ascii="Times New Roman" w:hAnsi="Times New Roman"/>
                      <w:b/>
                      <w:sz w:val="28"/>
                      <w:szCs w:val="28"/>
                    </w:rPr>
                    <w:t>←</w:t>
                  </w:r>
                </w:p>
              </w:tc>
              <w:tc>
                <w:tcPr>
                  <w:tcW w:w="2895" w:type="pct"/>
                  <w:vAlign w:val="center"/>
                </w:tcPr>
                <w:p w14:paraId="012F8F03" w14:textId="77777777" w:rsidR="00021E72" w:rsidRPr="008F2E08" w:rsidRDefault="00021E72" w:rsidP="0068629B">
                  <w:pPr>
                    <w:tabs>
                      <w:tab w:val="left" w:pos="495"/>
                    </w:tabs>
                    <w:spacing w:after="0" w:line="240" w:lineRule="auto"/>
                    <w:jc w:val="both"/>
                    <w:rPr>
                      <w:rFonts w:ascii="Times New Roman" w:eastAsia="Times New Roman" w:hAnsi="Times New Roman"/>
                      <w:sz w:val="28"/>
                      <w:szCs w:val="28"/>
                      <w:lang w:eastAsia="x-none"/>
                    </w:rPr>
                  </w:pPr>
                  <w:r w:rsidRPr="008F2E08">
                    <w:rPr>
                      <w:rFonts w:ascii="Times New Roman" w:hAnsi="Times New Roman"/>
                      <w:sz w:val="28"/>
                      <w:szCs w:val="28"/>
                      <w:lang w:bidi="en-US"/>
                    </w:rPr>
                    <w:t>Зростання вартості енергоресурсів</w:t>
                  </w:r>
                </w:p>
                <w:p w14:paraId="15BA849A" w14:textId="4492E3BE" w:rsidR="0059099B" w:rsidRPr="008F2E08" w:rsidRDefault="0059099B" w:rsidP="0068629B">
                  <w:pPr>
                    <w:spacing w:after="0" w:line="240" w:lineRule="auto"/>
                    <w:contextualSpacing/>
                    <w:jc w:val="both"/>
                    <w:rPr>
                      <w:rFonts w:ascii="Times New Roman" w:hAnsi="Times New Roman"/>
                      <w:sz w:val="28"/>
                      <w:szCs w:val="28"/>
                    </w:rPr>
                  </w:pPr>
                </w:p>
              </w:tc>
            </w:tr>
          </w:tbl>
          <w:p w14:paraId="56B4C312" w14:textId="77777777" w:rsidR="0059099B" w:rsidRPr="008F2E08" w:rsidRDefault="0059099B" w:rsidP="0068629B">
            <w:pPr>
              <w:spacing w:after="0" w:line="240" w:lineRule="auto"/>
              <w:jc w:val="both"/>
              <w:rPr>
                <w:rFonts w:ascii="Times New Roman" w:eastAsia="Times New Roman" w:hAnsi="Times New Roman"/>
                <w:b/>
                <w:bCs/>
                <w:color w:val="002060"/>
                <w:sz w:val="28"/>
                <w:szCs w:val="28"/>
                <w:lang w:eastAsia="ru-RU"/>
              </w:rPr>
            </w:pPr>
          </w:p>
          <w:p w14:paraId="3A410293" w14:textId="0DA87003" w:rsidR="0059099B" w:rsidRPr="008F2E08" w:rsidRDefault="0059099B" w:rsidP="0068629B">
            <w:pPr>
              <w:spacing w:after="0" w:line="240" w:lineRule="auto"/>
              <w:jc w:val="center"/>
              <w:rPr>
                <w:rFonts w:ascii="Times New Roman" w:eastAsia="Times New Roman" w:hAnsi="Times New Roman"/>
                <w:b/>
                <w:bCs/>
                <w:sz w:val="28"/>
                <w:szCs w:val="28"/>
                <w:lang w:eastAsia="ru-RU"/>
              </w:rPr>
            </w:pPr>
            <w:r w:rsidRPr="008F2E08">
              <w:rPr>
                <w:rFonts w:ascii="Times New Roman" w:eastAsia="Times New Roman" w:hAnsi="Times New Roman"/>
                <w:b/>
                <w:bCs/>
                <w:sz w:val="28"/>
                <w:szCs w:val="28"/>
                <w:lang w:eastAsia="ru-RU"/>
              </w:rPr>
              <w:t xml:space="preserve">4. </w:t>
            </w:r>
            <w:r w:rsidR="00805867" w:rsidRPr="008F2E08">
              <w:rPr>
                <w:rFonts w:ascii="Times New Roman" w:eastAsia="Times New Roman" w:hAnsi="Times New Roman"/>
                <w:b/>
                <w:bCs/>
                <w:sz w:val="28"/>
                <w:szCs w:val="28"/>
                <w:lang w:eastAsia="ru-RU"/>
              </w:rPr>
              <w:t xml:space="preserve">6. </w:t>
            </w:r>
            <w:r w:rsidR="008F2DC8" w:rsidRPr="008F2E08">
              <w:rPr>
                <w:rFonts w:ascii="Times New Roman" w:eastAsia="Times New Roman" w:hAnsi="Times New Roman"/>
                <w:b/>
                <w:bCs/>
                <w:sz w:val="28"/>
                <w:szCs w:val="28"/>
                <w:lang w:eastAsia="ru-RU"/>
              </w:rPr>
              <w:t>ВИСНОВКИ ТА ІДЕНТИФІКАЦІЯ ПРІОРИТЕТІВ РО</w:t>
            </w:r>
            <w:r w:rsidRPr="008F2E08">
              <w:rPr>
                <w:rFonts w:ascii="Times New Roman" w:eastAsia="Times New Roman" w:hAnsi="Times New Roman"/>
                <w:b/>
                <w:bCs/>
                <w:sz w:val="28"/>
                <w:szCs w:val="28"/>
                <w:lang w:eastAsia="ru-RU"/>
              </w:rPr>
              <w:t>З</w:t>
            </w:r>
            <w:r w:rsidR="008F2DC8" w:rsidRPr="008F2E08">
              <w:rPr>
                <w:rFonts w:ascii="Times New Roman" w:eastAsia="Times New Roman" w:hAnsi="Times New Roman"/>
                <w:b/>
                <w:bCs/>
                <w:sz w:val="28"/>
                <w:szCs w:val="28"/>
                <w:lang w:eastAsia="ru-RU"/>
              </w:rPr>
              <w:t>ВИТКУ</w:t>
            </w:r>
          </w:p>
          <w:p w14:paraId="1AD4B56F" w14:textId="77777777" w:rsidR="0059099B" w:rsidRPr="008F2E08" w:rsidRDefault="0059099B" w:rsidP="0068629B">
            <w:pPr>
              <w:spacing w:after="0" w:line="240" w:lineRule="auto"/>
              <w:jc w:val="both"/>
              <w:rPr>
                <w:rFonts w:ascii="Times New Roman" w:eastAsia="Times New Roman" w:hAnsi="Times New Roman"/>
                <w:b/>
                <w:bCs/>
                <w:color w:val="002060"/>
                <w:sz w:val="28"/>
                <w:szCs w:val="28"/>
                <w:lang w:eastAsia="ru-RU"/>
              </w:rPr>
            </w:pPr>
          </w:p>
          <w:p w14:paraId="7DA46520" w14:textId="77777777" w:rsidR="00961A1A" w:rsidRDefault="008F2DC8" w:rsidP="0068629B">
            <w:pPr>
              <w:spacing w:after="0" w:line="240" w:lineRule="auto"/>
              <w:jc w:val="center"/>
              <w:rPr>
                <w:rFonts w:ascii="Times New Roman" w:eastAsia="Times New Roman" w:hAnsi="Times New Roman"/>
                <w:b/>
                <w:bCs/>
                <w:color w:val="000000" w:themeColor="text1"/>
                <w:sz w:val="28"/>
                <w:szCs w:val="28"/>
                <w:lang w:eastAsia="ru-RU"/>
              </w:rPr>
            </w:pPr>
            <w:r w:rsidRPr="008F2E08">
              <w:rPr>
                <w:rFonts w:ascii="Times New Roman" w:eastAsia="Times New Roman" w:hAnsi="Times New Roman"/>
                <w:b/>
                <w:bCs/>
                <w:color w:val="000000" w:themeColor="text1"/>
                <w:sz w:val="28"/>
                <w:szCs w:val="28"/>
                <w:lang w:eastAsia="ru-RU"/>
              </w:rPr>
              <w:t xml:space="preserve">ПОРІВНЯЛЬНІ ПЕРЕВАГИ </w:t>
            </w:r>
          </w:p>
          <w:p w14:paraId="1F6959CF" w14:textId="6F467932" w:rsidR="008F2DC8" w:rsidRPr="008F2E08" w:rsidRDefault="008F2DC8" w:rsidP="0068629B">
            <w:pPr>
              <w:spacing w:after="0" w:line="240" w:lineRule="auto"/>
              <w:jc w:val="center"/>
              <w:rPr>
                <w:rFonts w:ascii="Times New Roman" w:eastAsia="Times New Roman" w:hAnsi="Times New Roman"/>
                <w:b/>
                <w:bCs/>
                <w:color w:val="000000" w:themeColor="text1"/>
                <w:sz w:val="28"/>
                <w:szCs w:val="28"/>
                <w:lang w:eastAsia="ru-RU"/>
              </w:rPr>
            </w:pPr>
            <w:r w:rsidRPr="008F2E08">
              <w:rPr>
                <w:rFonts w:ascii="Times New Roman" w:eastAsia="Times New Roman" w:hAnsi="Times New Roman"/>
                <w:b/>
                <w:bCs/>
                <w:color w:val="000000" w:themeColor="text1"/>
                <w:sz w:val="28"/>
                <w:szCs w:val="28"/>
                <w:lang w:eastAsia="ru-RU"/>
              </w:rPr>
              <w:t>(визначені в результаті аналізу сильних сторін і можливостей)</w:t>
            </w:r>
          </w:p>
          <w:p w14:paraId="27A70AFB" w14:textId="4EFBA4FB" w:rsidR="008F2DC8" w:rsidRPr="008F2E08" w:rsidRDefault="00001C70" w:rsidP="00961A1A">
            <w:pPr>
              <w:spacing w:after="0" w:line="240" w:lineRule="auto"/>
              <w:ind w:firstLine="589"/>
              <w:jc w:val="both"/>
              <w:rPr>
                <w:rFonts w:ascii="Times New Roman" w:hAnsi="Times New Roman"/>
                <w:sz w:val="28"/>
                <w:szCs w:val="28"/>
              </w:rPr>
            </w:pPr>
            <w:r w:rsidRPr="008F2E08">
              <w:rPr>
                <w:rFonts w:ascii="Times New Roman" w:hAnsi="Times New Roman"/>
                <w:sz w:val="28"/>
                <w:szCs w:val="28"/>
              </w:rPr>
              <w:t xml:space="preserve">Збільшення </w:t>
            </w:r>
            <w:r w:rsidR="008F2DC8" w:rsidRPr="008F2E08">
              <w:rPr>
                <w:rFonts w:ascii="Times New Roman" w:hAnsi="Times New Roman"/>
                <w:sz w:val="28"/>
                <w:szCs w:val="28"/>
              </w:rPr>
              <w:t xml:space="preserve"> </w:t>
            </w:r>
            <w:r w:rsidRPr="008F2E08">
              <w:rPr>
                <w:rFonts w:ascii="Times New Roman" w:hAnsi="Times New Roman"/>
                <w:sz w:val="28"/>
                <w:szCs w:val="28"/>
              </w:rPr>
              <w:t>державної бюджетної підтримки територіальних</w:t>
            </w:r>
            <w:r w:rsidR="008F2DC8" w:rsidRPr="008F2E08">
              <w:rPr>
                <w:rFonts w:ascii="Times New Roman" w:hAnsi="Times New Roman"/>
                <w:sz w:val="28"/>
                <w:szCs w:val="28"/>
              </w:rPr>
              <w:t xml:space="preserve"> громад</w:t>
            </w:r>
            <w:r w:rsidRPr="008F2E08">
              <w:rPr>
                <w:rFonts w:ascii="Times New Roman" w:hAnsi="Times New Roman"/>
                <w:sz w:val="28"/>
                <w:szCs w:val="28"/>
              </w:rPr>
              <w:t>, продовження євроінтеграційних процесів</w:t>
            </w:r>
            <w:r w:rsidR="008F2DC8" w:rsidRPr="008F2E08">
              <w:rPr>
                <w:rFonts w:ascii="Times New Roman" w:hAnsi="Times New Roman"/>
                <w:sz w:val="28"/>
                <w:szCs w:val="28"/>
              </w:rPr>
              <w:t xml:space="preserve"> та діяльність в Україні проектів міжнародної технічної допомоги, які підтримуватимуть об‘єднані громади, стануть потужним механізмом розвит</w:t>
            </w:r>
            <w:r w:rsidRPr="008F2E08">
              <w:rPr>
                <w:rFonts w:ascii="Times New Roman" w:hAnsi="Times New Roman"/>
                <w:sz w:val="28"/>
                <w:szCs w:val="28"/>
              </w:rPr>
              <w:t xml:space="preserve">ку та посилення сильних сторін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w:t>
            </w:r>
            <w:r w:rsidR="008F2DC8" w:rsidRPr="008F2E08">
              <w:rPr>
                <w:rFonts w:ascii="Times New Roman" w:hAnsi="Times New Roman"/>
                <w:sz w:val="28"/>
                <w:szCs w:val="28"/>
              </w:rPr>
              <w:t xml:space="preserve">ОТГ. </w:t>
            </w:r>
          </w:p>
          <w:p w14:paraId="4E5CFC2D" w14:textId="102CBCBF" w:rsidR="008F2DC8" w:rsidRPr="008F2E08" w:rsidRDefault="00001C70"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lastRenderedPageBreak/>
              <w:t>За рахунок туристичної привабливості</w:t>
            </w:r>
            <w:r w:rsidR="00824664" w:rsidRPr="008F2E08">
              <w:rPr>
                <w:rFonts w:ascii="Times New Roman" w:hAnsi="Times New Roman"/>
                <w:sz w:val="28"/>
                <w:szCs w:val="28"/>
              </w:rPr>
              <w:t xml:space="preserve"> громади, наявності корисних копалин (</w:t>
            </w:r>
            <w:proofErr w:type="spellStart"/>
            <w:r w:rsidR="00824664" w:rsidRPr="008F2E08">
              <w:rPr>
                <w:rFonts w:ascii="Times New Roman" w:hAnsi="Times New Roman"/>
                <w:sz w:val="28"/>
                <w:szCs w:val="28"/>
              </w:rPr>
              <w:t>Лютнянське</w:t>
            </w:r>
            <w:proofErr w:type="spellEnd"/>
            <w:r w:rsidR="00824664" w:rsidRPr="008F2E08">
              <w:rPr>
                <w:rFonts w:ascii="Times New Roman" w:hAnsi="Times New Roman"/>
                <w:sz w:val="28"/>
                <w:szCs w:val="28"/>
              </w:rPr>
              <w:t xml:space="preserve"> родовище газу та мінеральних джерел), наявності більше як 200  га вільних земель сільськогосподарського призначення, активної адаптації ВПО в громаду збільшиться надходження ПДФО та активізується механізм залучення інвестицій.</w:t>
            </w:r>
          </w:p>
          <w:p w14:paraId="60431EA4" w14:textId="0AAF40F6" w:rsidR="008F2DC8" w:rsidRPr="008F2E08" w:rsidRDefault="008F2DC8"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t xml:space="preserve">Це стане </w:t>
            </w:r>
            <w:r w:rsidR="00824664" w:rsidRPr="008F2E08">
              <w:rPr>
                <w:rFonts w:ascii="Times New Roman" w:hAnsi="Times New Roman"/>
                <w:sz w:val="28"/>
                <w:szCs w:val="28"/>
              </w:rPr>
              <w:t xml:space="preserve">джерелом </w:t>
            </w:r>
            <w:r w:rsidRPr="008F2E08">
              <w:rPr>
                <w:rFonts w:ascii="Times New Roman" w:hAnsi="Times New Roman"/>
                <w:sz w:val="28"/>
                <w:szCs w:val="28"/>
              </w:rPr>
              <w:t xml:space="preserve"> появи нових підприємств на території ОТГ, створення нових робочих місць, розвитку людського потенціалу, збільшення дохідної частини бюджету громади та зумовить підвище</w:t>
            </w:r>
            <w:r w:rsidR="00824664" w:rsidRPr="008F2E08">
              <w:rPr>
                <w:rFonts w:ascii="Times New Roman" w:hAnsi="Times New Roman"/>
                <w:sz w:val="28"/>
                <w:szCs w:val="28"/>
              </w:rPr>
              <w:t xml:space="preserve">ння економічної спроможності </w:t>
            </w:r>
            <w:proofErr w:type="spellStart"/>
            <w:r w:rsidR="00824664"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ОТГ загалом. </w:t>
            </w:r>
          </w:p>
          <w:p w14:paraId="09FB60AF" w14:textId="005BD7D1" w:rsidR="008F2DC8" w:rsidRPr="008F2E08" w:rsidRDefault="008F2DC8"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t xml:space="preserve">Залучення в громаду додаткових ресурсів (кошти ДФРР, міжнародна технічна допомога, грантова допомога тощо) дозволять покращити інфраструктуру в громаді і тим самим створити передумови для підвищення рівня якості життя у громаді. </w:t>
            </w:r>
          </w:p>
          <w:p w14:paraId="293CB765" w14:textId="5E73141D" w:rsidR="002C711B" w:rsidRPr="008F2E08" w:rsidRDefault="002C711B"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t xml:space="preserve">Через наявність  в громаді розвиненої мережі освітніх закладів (11) та </w:t>
            </w:r>
            <w:r w:rsidR="00273D64" w:rsidRPr="008F2E08">
              <w:rPr>
                <w:rFonts w:ascii="Times New Roman" w:hAnsi="Times New Roman"/>
                <w:sz w:val="28"/>
                <w:szCs w:val="28"/>
              </w:rPr>
              <w:t xml:space="preserve">закладів дошкільної </w:t>
            </w:r>
            <w:r w:rsidR="00383D81" w:rsidRPr="008F2E08">
              <w:rPr>
                <w:rFonts w:ascii="Times New Roman" w:hAnsi="Times New Roman"/>
                <w:sz w:val="28"/>
                <w:szCs w:val="28"/>
              </w:rPr>
              <w:t>освіти (5), проживання жителів</w:t>
            </w:r>
            <w:r w:rsidR="00273D64" w:rsidRPr="008F2E08">
              <w:rPr>
                <w:rFonts w:ascii="Times New Roman" w:hAnsi="Times New Roman"/>
                <w:sz w:val="28"/>
                <w:szCs w:val="28"/>
              </w:rPr>
              <w:t xml:space="preserve"> громади в екологічно чистій зоні, без забруднюючих виробництв</w:t>
            </w:r>
            <w:r w:rsidR="00383D81" w:rsidRPr="008F2E08">
              <w:rPr>
                <w:rFonts w:ascii="Times New Roman" w:hAnsi="Times New Roman"/>
                <w:sz w:val="28"/>
                <w:szCs w:val="28"/>
              </w:rPr>
              <w:t>, наявності активної, дієвої  місцевої влади створюється можливість поширення здорового способу життя населення громади.</w:t>
            </w:r>
          </w:p>
          <w:p w14:paraId="093DCCC9" w14:textId="23E7B248" w:rsidR="00383D81" w:rsidRPr="008F2E08" w:rsidRDefault="00C20D7A"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t>Вигідне географічне розташування на кордонах з Польщею та Словаччиною</w:t>
            </w:r>
            <w:r w:rsidR="00555510" w:rsidRPr="008F2E08">
              <w:rPr>
                <w:rFonts w:ascii="Times New Roman" w:hAnsi="Times New Roman"/>
                <w:sz w:val="28"/>
                <w:szCs w:val="28"/>
              </w:rPr>
              <w:t>, туристична привабливість</w:t>
            </w:r>
            <w:r w:rsidR="004D381F" w:rsidRPr="008F2E08">
              <w:rPr>
                <w:rFonts w:ascii="Times New Roman" w:hAnsi="Times New Roman"/>
                <w:sz w:val="28"/>
                <w:szCs w:val="28"/>
              </w:rPr>
              <w:t xml:space="preserve"> громади, розвинена </w:t>
            </w:r>
            <w:proofErr w:type="spellStart"/>
            <w:r w:rsidR="004D381F" w:rsidRPr="008F2E08">
              <w:rPr>
                <w:rFonts w:ascii="Times New Roman" w:hAnsi="Times New Roman"/>
                <w:sz w:val="28"/>
                <w:szCs w:val="28"/>
              </w:rPr>
              <w:t>логістика,наявність</w:t>
            </w:r>
            <w:proofErr w:type="spellEnd"/>
            <w:r w:rsidR="004D381F" w:rsidRPr="008F2E08">
              <w:rPr>
                <w:rFonts w:ascii="Times New Roman" w:hAnsi="Times New Roman"/>
                <w:sz w:val="28"/>
                <w:szCs w:val="28"/>
              </w:rPr>
              <w:t xml:space="preserve"> корисних копалин та земельних ділянок привабливих для розвитку бізнесу можлива за рахунок впровадження державних та регіональних програм підтримки малого та середнього бізнесу, в тому числі в напрямку започаткування власної справи.</w:t>
            </w:r>
          </w:p>
          <w:p w14:paraId="0BB8CAA8" w14:textId="56F58477" w:rsidR="008F2DC8" w:rsidRPr="008F2E08" w:rsidRDefault="008F2DC8" w:rsidP="0068629B">
            <w:pPr>
              <w:spacing w:after="0" w:line="240" w:lineRule="auto"/>
              <w:ind w:firstLine="604"/>
              <w:jc w:val="both"/>
              <w:rPr>
                <w:rFonts w:ascii="Times New Roman" w:hAnsi="Times New Roman"/>
                <w:sz w:val="28"/>
                <w:szCs w:val="28"/>
              </w:rPr>
            </w:pPr>
            <w:r w:rsidRPr="008F2E08">
              <w:rPr>
                <w:rFonts w:ascii="Times New Roman" w:hAnsi="Times New Roman"/>
                <w:b/>
                <w:sz w:val="28"/>
                <w:szCs w:val="28"/>
              </w:rPr>
              <w:t>ВИКЛИКИ</w:t>
            </w:r>
            <w:r w:rsidRPr="008F2E08">
              <w:rPr>
                <w:rFonts w:ascii="Times New Roman" w:hAnsi="Times New Roman"/>
                <w:sz w:val="28"/>
                <w:szCs w:val="28"/>
              </w:rPr>
              <w:t xml:space="preserve"> (визначені в результаті аналізу слабких сторін і можливостей). </w:t>
            </w:r>
          </w:p>
          <w:p w14:paraId="6E35E894" w14:textId="3AFCC6C4" w:rsidR="007D5A22" w:rsidRPr="008F2E08" w:rsidRDefault="005C67EA"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t>Низький  рівень</w:t>
            </w:r>
            <w:r w:rsidR="008F2DC8" w:rsidRPr="008F2E08">
              <w:rPr>
                <w:rFonts w:ascii="Times New Roman" w:hAnsi="Times New Roman"/>
                <w:sz w:val="28"/>
                <w:szCs w:val="28"/>
              </w:rPr>
              <w:t xml:space="preserve"> розвитку економіки, зайнятості, сфери бюджетних і комунальних послуг, доходів населення, інфраст</w:t>
            </w:r>
            <w:r w:rsidRPr="008F2E08">
              <w:rPr>
                <w:rFonts w:ascii="Times New Roman" w:hAnsi="Times New Roman"/>
                <w:sz w:val="28"/>
                <w:szCs w:val="28"/>
              </w:rPr>
              <w:t xml:space="preserve">руктури </w:t>
            </w:r>
            <w:r w:rsidR="00A047BC" w:rsidRPr="008F2E08">
              <w:rPr>
                <w:rFonts w:ascii="Times New Roman" w:hAnsi="Times New Roman"/>
                <w:sz w:val="28"/>
                <w:szCs w:val="28"/>
              </w:rPr>
              <w:t xml:space="preserve"> у </w:t>
            </w:r>
            <w:proofErr w:type="spellStart"/>
            <w:r w:rsidR="00A047BC" w:rsidRPr="008F2E08">
              <w:rPr>
                <w:rFonts w:ascii="Times New Roman" w:hAnsi="Times New Roman"/>
                <w:sz w:val="28"/>
                <w:szCs w:val="28"/>
              </w:rPr>
              <w:t>Ставненській</w:t>
            </w:r>
            <w:proofErr w:type="spellEnd"/>
            <w:r w:rsidR="008F2DC8" w:rsidRPr="008F2E08">
              <w:rPr>
                <w:rFonts w:ascii="Times New Roman" w:hAnsi="Times New Roman"/>
                <w:sz w:val="28"/>
                <w:szCs w:val="28"/>
              </w:rPr>
              <w:t xml:space="preserve">  ОТГ в середньостроковій перспективі може бути усунутий, в першу чергу, завдяки державній бюджетній підтримці об‘єднаних громад, а також завдяки продовженню євроінтеграційних процесів і вигідному розташуванню </w:t>
            </w:r>
            <w:proofErr w:type="spellStart"/>
            <w:r w:rsidR="00A047BC" w:rsidRPr="008F2E08">
              <w:rPr>
                <w:rFonts w:ascii="Times New Roman" w:hAnsi="Times New Roman"/>
                <w:sz w:val="28"/>
                <w:szCs w:val="28"/>
              </w:rPr>
              <w:t>Ставненської</w:t>
            </w:r>
            <w:proofErr w:type="spellEnd"/>
            <w:r w:rsidR="00A047BC" w:rsidRPr="008F2E08">
              <w:rPr>
                <w:rFonts w:ascii="Times New Roman" w:hAnsi="Times New Roman"/>
                <w:sz w:val="28"/>
                <w:szCs w:val="28"/>
              </w:rPr>
              <w:t xml:space="preserve"> ОТГ.</w:t>
            </w:r>
            <w:r w:rsidR="008F2DC8" w:rsidRPr="008F2E08">
              <w:rPr>
                <w:rFonts w:ascii="Times New Roman" w:hAnsi="Times New Roman"/>
                <w:sz w:val="28"/>
                <w:szCs w:val="28"/>
              </w:rPr>
              <w:t xml:space="preserve"> Це </w:t>
            </w:r>
            <w:proofErr w:type="spellStart"/>
            <w:r w:rsidR="008F2DC8" w:rsidRPr="008F2E08">
              <w:rPr>
                <w:rFonts w:ascii="Times New Roman" w:hAnsi="Times New Roman"/>
                <w:sz w:val="28"/>
                <w:szCs w:val="28"/>
              </w:rPr>
              <w:t>надасть</w:t>
            </w:r>
            <w:proofErr w:type="spellEnd"/>
            <w:r w:rsidR="008F2DC8" w:rsidRPr="008F2E08">
              <w:rPr>
                <w:rFonts w:ascii="Times New Roman" w:hAnsi="Times New Roman"/>
                <w:sz w:val="28"/>
                <w:szCs w:val="28"/>
              </w:rPr>
              <w:t xml:space="preserve"> можливість вирішити велику </w:t>
            </w:r>
            <w:r w:rsidRPr="008F2E08">
              <w:rPr>
                <w:rFonts w:ascii="Times New Roman" w:hAnsi="Times New Roman"/>
                <w:sz w:val="28"/>
                <w:szCs w:val="28"/>
              </w:rPr>
              <w:t>кількість пріоритетних завдань</w:t>
            </w:r>
            <w:r w:rsidR="008F2DC8" w:rsidRPr="008F2E08">
              <w:rPr>
                <w:rFonts w:ascii="Times New Roman" w:hAnsi="Times New Roman"/>
                <w:sz w:val="28"/>
                <w:szCs w:val="28"/>
              </w:rPr>
              <w:t xml:space="preserve">, завдяки реалізації проектів в умовах </w:t>
            </w:r>
            <w:r w:rsidRPr="008F2E08">
              <w:rPr>
                <w:rFonts w:ascii="Times New Roman" w:hAnsi="Times New Roman"/>
                <w:sz w:val="28"/>
                <w:szCs w:val="28"/>
              </w:rPr>
              <w:t>міжнародного</w:t>
            </w:r>
            <w:r w:rsidR="007D5A22" w:rsidRPr="008F2E08">
              <w:rPr>
                <w:rFonts w:ascii="Times New Roman" w:hAnsi="Times New Roman"/>
                <w:sz w:val="28"/>
                <w:szCs w:val="28"/>
              </w:rPr>
              <w:t xml:space="preserve"> співробітництва</w:t>
            </w:r>
            <w:r w:rsidR="008F2DC8" w:rsidRPr="008F2E08">
              <w:rPr>
                <w:rFonts w:ascii="Times New Roman" w:hAnsi="Times New Roman"/>
                <w:sz w:val="28"/>
                <w:szCs w:val="28"/>
              </w:rPr>
              <w:t xml:space="preserve">. </w:t>
            </w:r>
          </w:p>
          <w:p w14:paraId="27664D06" w14:textId="0E620DB8" w:rsidR="00D50137" w:rsidRPr="008F2E08" w:rsidRDefault="008F2DC8"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t xml:space="preserve">Реконструкція доріг </w:t>
            </w:r>
            <w:r w:rsidR="00384688" w:rsidRPr="008F2E08">
              <w:rPr>
                <w:rFonts w:ascii="Times New Roman" w:hAnsi="Times New Roman"/>
                <w:sz w:val="28"/>
                <w:szCs w:val="28"/>
              </w:rPr>
              <w:t>державного значення дещ</w:t>
            </w:r>
            <w:r w:rsidRPr="008F2E08">
              <w:rPr>
                <w:rFonts w:ascii="Times New Roman" w:hAnsi="Times New Roman"/>
                <w:sz w:val="28"/>
                <w:szCs w:val="28"/>
              </w:rPr>
              <w:t>о покращить стан доріг в ОТГ</w:t>
            </w:r>
            <w:r w:rsidR="007D5A22" w:rsidRPr="008F2E08">
              <w:rPr>
                <w:rFonts w:ascii="Times New Roman" w:hAnsi="Times New Roman"/>
                <w:sz w:val="28"/>
                <w:szCs w:val="28"/>
              </w:rPr>
              <w:t xml:space="preserve">. </w:t>
            </w:r>
          </w:p>
          <w:p w14:paraId="5FD7E798" w14:textId="62B50E61" w:rsidR="00D50137" w:rsidRPr="008F2E08" w:rsidRDefault="00FD3990"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t>Впровадження  державних та регіональних програм підтримки малого та середнього бізнесу</w:t>
            </w:r>
            <w:r w:rsidR="00DE15CC" w:rsidRPr="008F2E08">
              <w:rPr>
                <w:rFonts w:ascii="Times New Roman" w:hAnsi="Times New Roman"/>
                <w:sz w:val="28"/>
                <w:szCs w:val="28"/>
              </w:rPr>
              <w:t xml:space="preserve"> унеможливлює  негативна демографічна ситуація з поглибленням статево-вікового дисбалансу</w:t>
            </w:r>
            <w:r w:rsidR="002453B7" w:rsidRPr="008F2E08">
              <w:rPr>
                <w:rFonts w:ascii="Times New Roman" w:hAnsi="Times New Roman"/>
                <w:sz w:val="28"/>
                <w:szCs w:val="28"/>
              </w:rPr>
              <w:t>, недостатній рівень громадської активності</w:t>
            </w:r>
          </w:p>
          <w:p w14:paraId="18B90582" w14:textId="4459DDF7" w:rsidR="007D5A22" w:rsidRPr="008F2E08" w:rsidRDefault="007D5A22" w:rsidP="0068629B">
            <w:pPr>
              <w:spacing w:after="0" w:line="240" w:lineRule="auto"/>
              <w:ind w:firstLine="604"/>
              <w:jc w:val="both"/>
              <w:rPr>
                <w:rFonts w:ascii="Times New Roman" w:eastAsia="Times New Roman" w:hAnsi="Times New Roman"/>
                <w:bCs/>
                <w:sz w:val="28"/>
                <w:szCs w:val="28"/>
                <w:lang w:eastAsia="ru-RU"/>
              </w:rPr>
            </w:pPr>
            <w:r w:rsidRPr="008F2E08">
              <w:rPr>
                <w:rFonts w:ascii="Times New Roman" w:eastAsia="Times New Roman" w:hAnsi="Times New Roman"/>
                <w:b/>
                <w:bCs/>
                <w:sz w:val="28"/>
                <w:szCs w:val="28"/>
                <w:lang w:eastAsia="ru-RU"/>
              </w:rPr>
              <w:t>РИЗИКИ</w:t>
            </w:r>
            <w:r w:rsidRPr="008F2E08">
              <w:rPr>
                <w:rFonts w:ascii="Times New Roman" w:eastAsia="Times New Roman" w:hAnsi="Times New Roman"/>
                <w:bCs/>
                <w:sz w:val="28"/>
                <w:szCs w:val="28"/>
                <w:lang w:eastAsia="ru-RU"/>
              </w:rPr>
              <w:t xml:space="preserve"> (визначені в результаті аналізу слабких сторін і загроз).</w:t>
            </w:r>
          </w:p>
          <w:p w14:paraId="0D14F90A" w14:textId="4EEED20B" w:rsidR="007D5A22" w:rsidRPr="008F2E08" w:rsidRDefault="007D5A22" w:rsidP="0068629B">
            <w:pPr>
              <w:spacing w:after="0" w:line="240" w:lineRule="auto"/>
              <w:ind w:firstLine="604"/>
              <w:jc w:val="both"/>
              <w:rPr>
                <w:rFonts w:ascii="Times New Roman" w:eastAsia="Times New Roman" w:hAnsi="Times New Roman"/>
                <w:bCs/>
                <w:sz w:val="28"/>
                <w:szCs w:val="28"/>
                <w:lang w:eastAsia="ru-RU"/>
              </w:rPr>
            </w:pPr>
            <w:r w:rsidRPr="008F2E08">
              <w:rPr>
                <w:rFonts w:ascii="Times New Roman" w:eastAsia="Times New Roman" w:hAnsi="Times New Roman"/>
                <w:bCs/>
                <w:sz w:val="28"/>
                <w:szCs w:val="28"/>
                <w:lang w:eastAsia="ru-RU"/>
              </w:rPr>
              <w:t>При дослідженні взаємозв’язків між слабкими сторонами та загрозами, встановлено, що існуючий дисбаланс у рівні розвитку економіки, зайнятості, сфери бюджетних і комунальних послуг, доходів населення, інфрастр</w:t>
            </w:r>
            <w:r w:rsidR="00384688" w:rsidRPr="008F2E08">
              <w:rPr>
                <w:rFonts w:ascii="Times New Roman" w:eastAsia="Times New Roman" w:hAnsi="Times New Roman"/>
                <w:bCs/>
                <w:sz w:val="28"/>
                <w:szCs w:val="28"/>
                <w:lang w:eastAsia="ru-RU"/>
              </w:rPr>
              <w:t xml:space="preserve">уктури </w:t>
            </w:r>
            <w:r w:rsidR="00384688" w:rsidRPr="008F2E08">
              <w:rPr>
                <w:rFonts w:ascii="Times New Roman" w:eastAsia="Times New Roman" w:hAnsi="Times New Roman"/>
                <w:bCs/>
                <w:sz w:val="28"/>
                <w:szCs w:val="28"/>
                <w:lang w:eastAsia="ru-RU"/>
              </w:rPr>
              <w:lastRenderedPageBreak/>
              <w:t xml:space="preserve">та соціальної сфери у </w:t>
            </w:r>
            <w:proofErr w:type="spellStart"/>
            <w:r w:rsidR="00384688" w:rsidRPr="008F2E08">
              <w:rPr>
                <w:rFonts w:ascii="Times New Roman" w:eastAsia="Times New Roman" w:hAnsi="Times New Roman"/>
                <w:bCs/>
                <w:sz w:val="28"/>
                <w:szCs w:val="28"/>
                <w:lang w:eastAsia="ru-RU"/>
              </w:rPr>
              <w:t>Ставненській</w:t>
            </w:r>
            <w:proofErr w:type="spellEnd"/>
            <w:r w:rsidRPr="008F2E08">
              <w:rPr>
                <w:rFonts w:ascii="Times New Roman" w:eastAsia="Times New Roman" w:hAnsi="Times New Roman"/>
                <w:bCs/>
                <w:sz w:val="28"/>
                <w:szCs w:val="28"/>
                <w:lang w:eastAsia="ru-RU"/>
              </w:rPr>
              <w:t xml:space="preserve">  ОТГ може бути посилений у разі</w:t>
            </w:r>
            <w:r w:rsidR="00384688" w:rsidRPr="008F2E08">
              <w:rPr>
                <w:rFonts w:ascii="Times New Roman" w:eastAsia="Times New Roman" w:hAnsi="Times New Roman"/>
                <w:bCs/>
                <w:sz w:val="28"/>
                <w:szCs w:val="28"/>
                <w:lang w:eastAsia="ru-RU"/>
              </w:rPr>
              <w:t xml:space="preserve"> продовження  війни з </w:t>
            </w:r>
            <w:proofErr w:type="spellStart"/>
            <w:r w:rsidR="00384688" w:rsidRPr="008F2E08">
              <w:rPr>
                <w:rFonts w:ascii="Times New Roman" w:eastAsia="Times New Roman" w:hAnsi="Times New Roman"/>
                <w:bCs/>
                <w:sz w:val="28"/>
                <w:szCs w:val="28"/>
                <w:lang w:eastAsia="ru-RU"/>
              </w:rPr>
              <w:t>росією</w:t>
            </w:r>
            <w:proofErr w:type="spellEnd"/>
            <w:r w:rsidR="00384688" w:rsidRPr="008F2E08">
              <w:rPr>
                <w:rFonts w:ascii="Times New Roman" w:eastAsia="Times New Roman" w:hAnsi="Times New Roman"/>
                <w:bCs/>
                <w:sz w:val="28"/>
                <w:szCs w:val="28"/>
                <w:lang w:eastAsia="ru-RU"/>
              </w:rPr>
              <w:t xml:space="preserve"> зі зростанням соціальної напруги та поширенням насильства,</w:t>
            </w:r>
            <w:r w:rsidRPr="008F2E08">
              <w:rPr>
                <w:rFonts w:ascii="Times New Roman" w:eastAsia="Times New Roman" w:hAnsi="Times New Roman"/>
                <w:bCs/>
                <w:sz w:val="28"/>
                <w:szCs w:val="28"/>
                <w:lang w:eastAsia="ru-RU"/>
              </w:rPr>
              <w:t xml:space="preserve"> обмеження місцевого самоврядування національн</w:t>
            </w:r>
            <w:r w:rsidR="00384688" w:rsidRPr="008F2E08">
              <w:rPr>
                <w:rFonts w:ascii="Times New Roman" w:eastAsia="Times New Roman" w:hAnsi="Times New Roman"/>
                <w:bCs/>
                <w:sz w:val="28"/>
                <w:szCs w:val="28"/>
                <w:lang w:eastAsia="ru-RU"/>
              </w:rPr>
              <w:t xml:space="preserve">ою та регіональною </w:t>
            </w:r>
            <w:proofErr w:type="spellStart"/>
            <w:r w:rsidR="00384688" w:rsidRPr="008F2E08">
              <w:rPr>
                <w:rFonts w:ascii="Times New Roman" w:eastAsia="Times New Roman" w:hAnsi="Times New Roman"/>
                <w:bCs/>
                <w:sz w:val="28"/>
                <w:szCs w:val="28"/>
                <w:lang w:eastAsia="ru-RU"/>
              </w:rPr>
              <w:t>політикою</w:t>
            </w:r>
            <w:r w:rsidRPr="008F2E08">
              <w:rPr>
                <w:rFonts w:ascii="Times New Roman" w:eastAsia="Times New Roman" w:hAnsi="Times New Roman"/>
                <w:bCs/>
                <w:sz w:val="28"/>
                <w:szCs w:val="28"/>
                <w:lang w:eastAsia="ru-RU"/>
              </w:rPr>
              <w:t>,</w:t>
            </w:r>
            <w:r w:rsidR="00384688" w:rsidRPr="008F2E08">
              <w:rPr>
                <w:rFonts w:ascii="Times New Roman" w:eastAsia="Times New Roman" w:hAnsi="Times New Roman"/>
                <w:bCs/>
                <w:sz w:val="28"/>
                <w:szCs w:val="28"/>
                <w:lang w:eastAsia="ru-RU"/>
              </w:rPr>
              <w:t>несприятливого</w:t>
            </w:r>
            <w:proofErr w:type="spellEnd"/>
            <w:r w:rsidR="00384688" w:rsidRPr="008F2E08">
              <w:rPr>
                <w:rFonts w:ascii="Times New Roman" w:eastAsia="Times New Roman" w:hAnsi="Times New Roman"/>
                <w:bCs/>
                <w:sz w:val="28"/>
                <w:szCs w:val="28"/>
                <w:lang w:eastAsia="ru-RU"/>
              </w:rPr>
              <w:t xml:space="preserve"> інвестиційного </w:t>
            </w:r>
            <w:proofErr w:type="spellStart"/>
            <w:r w:rsidR="00384688" w:rsidRPr="008F2E08">
              <w:rPr>
                <w:rFonts w:ascii="Times New Roman" w:eastAsia="Times New Roman" w:hAnsi="Times New Roman"/>
                <w:bCs/>
                <w:sz w:val="28"/>
                <w:szCs w:val="28"/>
                <w:lang w:eastAsia="ru-RU"/>
              </w:rPr>
              <w:t>келімату</w:t>
            </w:r>
            <w:proofErr w:type="spellEnd"/>
            <w:r w:rsidR="00384688" w:rsidRPr="008F2E08">
              <w:rPr>
                <w:rFonts w:ascii="Times New Roman" w:eastAsia="Times New Roman" w:hAnsi="Times New Roman"/>
                <w:bCs/>
                <w:sz w:val="28"/>
                <w:szCs w:val="28"/>
                <w:lang w:eastAsia="ru-RU"/>
              </w:rPr>
              <w:t xml:space="preserve"> на національному і регіональному рівнях,</w:t>
            </w:r>
            <w:r w:rsidRPr="008F2E08">
              <w:rPr>
                <w:rFonts w:ascii="Times New Roman" w:eastAsia="Times New Roman" w:hAnsi="Times New Roman"/>
                <w:bCs/>
                <w:sz w:val="28"/>
                <w:szCs w:val="28"/>
                <w:lang w:eastAsia="ru-RU"/>
              </w:rPr>
              <w:t xml:space="preserve"> відтоку за межі громади кваліфікованих кадрів та згортання реформ. Розвиток населених пунктів громади у такому випадку буде суттєво обмежений. </w:t>
            </w:r>
          </w:p>
          <w:p w14:paraId="0F58F931" w14:textId="77777777" w:rsidR="00184EB6" w:rsidRPr="008F2E08" w:rsidRDefault="00184EB6" w:rsidP="0068629B">
            <w:pPr>
              <w:spacing w:after="0" w:line="240" w:lineRule="auto"/>
              <w:jc w:val="both"/>
              <w:rPr>
                <w:rFonts w:ascii="Times New Roman" w:eastAsia="Times New Roman" w:hAnsi="Times New Roman"/>
                <w:bCs/>
                <w:sz w:val="28"/>
                <w:szCs w:val="28"/>
                <w:lang w:eastAsia="ru-RU"/>
              </w:rPr>
            </w:pPr>
          </w:p>
          <w:p w14:paraId="78A29992" w14:textId="402E973C" w:rsidR="001D69F4" w:rsidRPr="008F2E08" w:rsidRDefault="00805867" w:rsidP="0068629B">
            <w:pPr>
              <w:spacing w:after="0" w:line="240" w:lineRule="auto"/>
              <w:jc w:val="center"/>
              <w:rPr>
                <w:rFonts w:ascii="Times New Roman" w:eastAsia="Times New Roman" w:hAnsi="Times New Roman"/>
                <w:b/>
                <w:bCs/>
                <w:color w:val="000000" w:themeColor="text1"/>
                <w:sz w:val="28"/>
                <w:szCs w:val="28"/>
                <w:lang w:eastAsia="ru-RU"/>
              </w:rPr>
            </w:pPr>
            <w:r w:rsidRPr="008F2E08">
              <w:rPr>
                <w:rFonts w:ascii="Times New Roman" w:eastAsia="Times New Roman" w:hAnsi="Times New Roman"/>
                <w:b/>
                <w:bCs/>
                <w:color w:val="000000" w:themeColor="text1"/>
                <w:sz w:val="28"/>
                <w:szCs w:val="28"/>
                <w:lang w:eastAsia="ru-RU"/>
              </w:rPr>
              <w:t xml:space="preserve">5. </w:t>
            </w:r>
            <w:r w:rsidR="001D69F4" w:rsidRPr="008F2E08">
              <w:rPr>
                <w:rFonts w:ascii="Times New Roman" w:eastAsia="Times New Roman" w:hAnsi="Times New Roman"/>
                <w:b/>
                <w:bCs/>
                <w:color w:val="000000" w:themeColor="text1"/>
                <w:sz w:val="28"/>
                <w:szCs w:val="28"/>
                <w:lang w:eastAsia="ru-RU"/>
              </w:rPr>
              <w:t>СТРАТЕГІЧНІ ТА ОПЕРАЦІЙНІ ЦІЛІ СТРАТЕГІЇ</w:t>
            </w:r>
            <w:bookmarkEnd w:id="67"/>
          </w:p>
          <w:p w14:paraId="566CAA78" w14:textId="77777777" w:rsidR="00F12B02" w:rsidRPr="008F2E08" w:rsidRDefault="00F12B02" w:rsidP="0068629B">
            <w:pPr>
              <w:spacing w:after="0" w:line="240" w:lineRule="auto"/>
              <w:jc w:val="center"/>
              <w:rPr>
                <w:rFonts w:ascii="Times New Roman" w:eastAsia="Times New Roman" w:hAnsi="Times New Roman"/>
                <w:b/>
                <w:bCs/>
                <w:color w:val="002060"/>
                <w:sz w:val="28"/>
                <w:szCs w:val="28"/>
                <w:lang w:eastAsia="ru-RU"/>
              </w:rPr>
            </w:pPr>
          </w:p>
          <w:p w14:paraId="10EA64F0" w14:textId="60EA2576" w:rsidR="007D5A22" w:rsidRPr="008F2E08" w:rsidRDefault="007D5A22" w:rsidP="0068629B">
            <w:pPr>
              <w:spacing w:after="0" w:line="240" w:lineRule="auto"/>
              <w:ind w:firstLine="604"/>
              <w:jc w:val="both"/>
              <w:rPr>
                <w:rFonts w:ascii="Times New Roman" w:hAnsi="Times New Roman"/>
                <w:sz w:val="28"/>
                <w:szCs w:val="28"/>
              </w:rPr>
            </w:pPr>
            <w:r w:rsidRPr="008F2E08">
              <w:rPr>
                <w:rFonts w:ascii="Times New Roman" w:hAnsi="Times New Roman"/>
                <w:sz w:val="28"/>
                <w:szCs w:val="28"/>
              </w:rPr>
              <w:t xml:space="preserve"> Базуючись на результатах соціально-економічного аналізу, SWOT-аналізу та висновках, визначено як базовий динамічний (конкурентний) напрям розвитку, що передбачає формування конкурентних переваг громади шляхом мінімізації впливу на розвиток слабких сторін за допомогою можливостей, які зараз виникають в нашій країні та у світі. </w:t>
            </w:r>
          </w:p>
          <w:p w14:paraId="0B2EF813" w14:textId="12D6431C" w:rsidR="001D69F4" w:rsidRPr="008F2E08" w:rsidRDefault="007D5A22" w:rsidP="0068629B">
            <w:pPr>
              <w:spacing w:after="0" w:line="240" w:lineRule="auto"/>
              <w:ind w:firstLine="604"/>
              <w:jc w:val="both"/>
              <w:rPr>
                <w:rFonts w:ascii="Times New Roman" w:eastAsia="Times New Roman" w:hAnsi="Times New Roman"/>
                <w:b/>
                <w:color w:val="002060"/>
                <w:sz w:val="28"/>
                <w:szCs w:val="28"/>
                <w:lang w:eastAsia="ru-RU"/>
              </w:rPr>
            </w:pPr>
            <w:r w:rsidRPr="008F2E08">
              <w:rPr>
                <w:rFonts w:ascii="Times New Roman" w:hAnsi="Times New Roman"/>
                <w:sz w:val="28"/>
                <w:szCs w:val="28"/>
              </w:rPr>
              <w:t>При цьому громада повинна максимально використати свої сильні сторони. Таким чином, були обрані три головні сфери зос</w:t>
            </w:r>
            <w:r w:rsidR="00384688" w:rsidRPr="008F2E08">
              <w:rPr>
                <w:rFonts w:ascii="Times New Roman" w:hAnsi="Times New Roman"/>
                <w:sz w:val="28"/>
                <w:szCs w:val="28"/>
              </w:rPr>
              <w:t xml:space="preserve">ередження зусиль на розвиток </w:t>
            </w:r>
            <w:proofErr w:type="spellStart"/>
            <w:r w:rsidR="00384688"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ОТГ, які є основними пріоритетними напрямками розвитку громади </w:t>
            </w:r>
            <w:r w:rsidR="00184EB6" w:rsidRPr="008F2E08">
              <w:rPr>
                <w:rFonts w:ascii="Times New Roman" w:hAnsi="Times New Roman"/>
                <w:sz w:val="28"/>
                <w:szCs w:val="28"/>
              </w:rPr>
              <w:t xml:space="preserve">до </w:t>
            </w:r>
            <w:r w:rsidRPr="008F2E08">
              <w:rPr>
                <w:rFonts w:ascii="Times New Roman" w:hAnsi="Times New Roman"/>
                <w:sz w:val="28"/>
                <w:szCs w:val="28"/>
              </w:rPr>
              <w:t>2027 рок</w:t>
            </w:r>
            <w:r w:rsidR="00184EB6" w:rsidRPr="008F2E08">
              <w:rPr>
                <w:rFonts w:ascii="Times New Roman" w:hAnsi="Times New Roman"/>
                <w:sz w:val="28"/>
                <w:szCs w:val="28"/>
              </w:rPr>
              <w:t>у</w:t>
            </w:r>
            <w:r w:rsidRPr="008F2E08">
              <w:rPr>
                <w:rFonts w:ascii="Times New Roman" w:hAnsi="Times New Roman"/>
                <w:sz w:val="28"/>
                <w:szCs w:val="28"/>
              </w:rPr>
              <w:t xml:space="preserve">. </w:t>
            </w:r>
          </w:p>
        </w:tc>
      </w:tr>
      <w:tr w:rsidR="00001C70" w:rsidRPr="008F2E08" w14:paraId="26C29C96" w14:textId="77777777" w:rsidTr="00961A1A">
        <w:trPr>
          <w:trHeight w:val="296"/>
        </w:trPr>
        <w:tc>
          <w:tcPr>
            <w:tcW w:w="9547" w:type="dxa"/>
            <w:shd w:val="clear" w:color="auto" w:fill="auto"/>
          </w:tcPr>
          <w:p w14:paraId="7F6D7F89" w14:textId="22E5E74E" w:rsidR="00001C70" w:rsidRPr="008F2E08" w:rsidRDefault="00001C70" w:rsidP="0068629B">
            <w:pPr>
              <w:spacing w:after="0" w:line="240" w:lineRule="auto"/>
              <w:ind w:firstLine="567"/>
              <w:jc w:val="both"/>
              <w:rPr>
                <w:rFonts w:ascii="Times New Roman" w:eastAsia="Times New Roman" w:hAnsi="Times New Roman"/>
                <w:b/>
                <w:sz w:val="28"/>
                <w:szCs w:val="28"/>
                <w:lang w:eastAsia="ru-RU"/>
              </w:rPr>
            </w:pPr>
          </w:p>
        </w:tc>
      </w:tr>
    </w:tbl>
    <w:p w14:paraId="7601D065" w14:textId="77777777" w:rsidR="00961A1A" w:rsidRDefault="00805867" w:rsidP="0068629B">
      <w:pPr>
        <w:keepNext/>
        <w:keepLines/>
        <w:suppressAutoHyphens/>
        <w:spacing w:after="0" w:line="240" w:lineRule="auto"/>
        <w:ind w:left="357"/>
        <w:jc w:val="center"/>
        <w:rPr>
          <w:rFonts w:ascii="Times New Roman" w:eastAsia="Times New Roman" w:hAnsi="Times New Roman"/>
          <w:b/>
          <w:bCs/>
          <w:color w:val="000000" w:themeColor="text1"/>
          <w:sz w:val="28"/>
          <w:szCs w:val="28"/>
        </w:rPr>
      </w:pPr>
      <w:r w:rsidRPr="008F2E08">
        <w:rPr>
          <w:rFonts w:ascii="Times New Roman" w:eastAsia="Times New Roman" w:hAnsi="Times New Roman"/>
          <w:b/>
          <w:bCs/>
          <w:color w:val="000000" w:themeColor="text1"/>
          <w:sz w:val="28"/>
          <w:szCs w:val="28"/>
        </w:rPr>
        <w:t xml:space="preserve">5.1. </w:t>
      </w:r>
      <w:r w:rsidR="003D4834" w:rsidRPr="008F2E08">
        <w:rPr>
          <w:rFonts w:ascii="Times New Roman" w:eastAsia="Times New Roman" w:hAnsi="Times New Roman"/>
          <w:b/>
          <w:bCs/>
          <w:color w:val="000000" w:themeColor="text1"/>
          <w:sz w:val="28"/>
          <w:szCs w:val="28"/>
        </w:rPr>
        <w:t xml:space="preserve">CТРАТЕГІЧНІ ЦІЛІ (ПРІОРИТЕТИ), </w:t>
      </w:r>
    </w:p>
    <w:p w14:paraId="3A5F9BF9" w14:textId="26C88778" w:rsidR="003D4834" w:rsidRPr="008F2E08" w:rsidRDefault="003D4834" w:rsidP="0068629B">
      <w:pPr>
        <w:keepNext/>
        <w:keepLines/>
        <w:suppressAutoHyphens/>
        <w:spacing w:after="0" w:line="240" w:lineRule="auto"/>
        <w:ind w:left="357"/>
        <w:jc w:val="center"/>
        <w:rPr>
          <w:rFonts w:ascii="Times New Roman" w:eastAsia="Times New Roman" w:hAnsi="Times New Roman"/>
          <w:b/>
          <w:bCs/>
          <w:color w:val="000000" w:themeColor="text1"/>
          <w:sz w:val="28"/>
          <w:szCs w:val="28"/>
        </w:rPr>
      </w:pPr>
      <w:r w:rsidRPr="008F2E08">
        <w:rPr>
          <w:rFonts w:ascii="Times New Roman" w:eastAsia="Times New Roman" w:hAnsi="Times New Roman"/>
          <w:b/>
          <w:bCs/>
          <w:color w:val="000000" w:themeColor="text1"/>
          <w:sz w:val="28"/>
          <w:szCs w:val="28"/>
        </w:rPr>
        <w:t>ОПЕРАТИВНІ ЦІЛІ ТА ЗАВДАННЯ</w:t>
      </w:r>
    </w:p>
    <w:p w14:paraId="00EF7315" w14:textId="297D5AB8" w:rsidR="002F0ABD" w:rsidRPr="008F2E08" w:rsidRDefault="002F0ABD" w:rsidP="0068629B">
      <w:pPr>
        <w:keepNext/>
        <w:keepLines/>
        <w:suppressAutoHyphens/>
        <w:spacing w:after="0" w:line="240" w:lineRule="auto"/>
        <w:rPr>
          <w:rFonts w:ascii="Times New Roman" w:eastAsia="Times New Roman" w:hAnsi="Times New Roman"/>
          <w:bCs/>
          <w:color w:val="000000" w:themeColor="text1"/>
          <w:sz w:val="28"/>
          <w:szCs w:val="28"/>
        </w:rPr>
      </w:pPr>
    </w:p>
    <w:p w14:paraId="7D1E9503" w14:textId="77777777" w:rsidR="003D4834" w:rsidRPr="008F2E08" w:rsidRDefault="003D4834" w:rsidP="00961A1A">
      <w:pPr>
        <w:keepNext/>
        <w:keepLines/>
        <w:suppressAutoHyphens/>
        <w:spacing w:after="0" w:line="240" w:lineRule="auto"/>
        <w:ind w:firstLine="567"/>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Стратегічне бачення </w:t>
      </w:r>
      <w:proofErr w:type="spellStart"/>
      <w:r w:rsidRPr="008F2E08">
        <w:rPr>
          <w:rFonts w:ascii="Times New Roman" w:eastAsia="Times New Roman" w:hAnsi="Times New Roman"/>
          <w:bCs/>
          <w:sz w:val="28"/>
          <w:szCs w:val="28"/>
        </w:rPr>
        <w:t>досягатиметься</w:t>
      </w:r>
      <w:proofErr w:type="spellEnd"/>
      <w:r w:rsidRPr="008F2E08">
        <w:rPr>
          <w:rFonts w:ascii="Times New Roman" w:eastAsia="Times New Roman" w:hAnsi="Times New Roman"/>
          <w:bCs/>
          <w:sz w:val="28"/>
          <w:szCs w:val="28"/>
        </w:rPr>
        <w:t xml:space="preserve"> через досягнення стратегічних цілей, а обрані стратегічні цілі буде реалізовано через систему оперативних цілей.</w:t>
      </w:r>
    </w:p>
    <w:p w14:paraId="2FB933F4" w14:textId="240D9128" w:rsidR="001F3EA3" w:rsidRPr="008F2E08" w:rsidRDefault="00563A0B" w:rsidP="0068629B">
      <w:pPr>
        <w:keepNext/>
        <w:keepLines/>
        <w:suppressAutoHyphens/>
        <w:spacing w:after="0" w:line="240" w:lineRule="auto"/>
        <w:jc w:val="both"/>
        <w:rPr>
          <w:rFonts w:ascii="Times New Roman" w:eastAsia="Times New Roman" w:hAnsi="Times New Roman"/>
          <w:b/>
          <w:bCs/>
          <w:sz w:val="28"/>
          <w:szCs w:val="28"/>
        </w:rPr>
      </w:pPr>
      <w:r w:rsidRPr="008F2E08">
        <w:rPr>
          <w:rFonts w:ascii="Times New Roman" w:eastAsia="Times New Roman" w:hAnsi="Times New Roman"/>
          <w:b/>
          <w:bCs/>
          <w:sz w:val="28"/>
          <w:szCs w:val="28"/>
        </w:rPr>
        <w:t>Таблиця 21</w:t>
      </w:r>
      <w:r w:rsidR="001F3EA3" w:rsidRPr="008F2E08">
        <w:rPr>
          <w:rFonts w:ascii="Times New Roman" w:eastAsia="Times New Roman" w:hAnsi="Times New Roman"/>
          <w:b/>
          <w:bCs/>
          <w:sz w:val="28"/>
          <w:szCs w:val="28"/>
        </w:rPr>
        <w:t xml:space="preserve"> CТРАТЕ</w:t>
      </w:r>
      <w:r w:rsidR="00384688" w:rsidRPr="008F2E08">
        <w:rPr>
          <w:rFonts w:ascii="Times New Roman" w:eastAsia="Times New Roman" w:hAnsi="Times New Roman"/>
          <w:b/>
          <w:bCs/>
          <w:sz w:val="28"/>
          <w:szCs w:val="28"/>
        </w:rPr>
        <w:t>ГІЧНІ ЦІЛІ (ПРІОРИТЕТИ), ОПЕРАЦІЙ</w:t>
      </w:r>
      <w:r w:rsidR="001F3EA3" w:rsidRPr="008F2E08">
        <w:rPr>
          <w:rFonts w:ascii="Times New Roman" w:eastAsia="Times New Roman" w:hAnsi="Times New Roman"/>
          <w:b/>
          <w:bCs/>
          <w:sz w:val="28"/>
          <w:szCs w:val="28"/>
        </w:rPr>
        <w:t>НІ ЦІЛІ ТА ЗАВДАННЯ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765"/>
        <w:gridCol w:w="5103"/>
      </w:tblGrid>
      <w:tr w:rsidR="002F0ABD" w:rsidRPr="008F2E08" w14:paraId="7E6D9312" w14:textId="77777777" w:rsidTr="0068629B">
        <w:tc>
          <w:tcPr>
            <w:tcW w:w="1908" w:type="dxa"/>
            <w:tcBorders>
              <w:top w:val="single" w:sz="4" w:space="0" w:color="auto"/>
              <w:left w:val="single" w:sz="4" w:space="0" w:color="auto"/>
              <w:bottom w:val="single" w:sz="4" w:space="0" w:color="auto"/>
              <w:right w:val="single" w:sz="4" w:space="0" w:color="auto"/>
            </w:tcBorders>
            <w:hideMark/>
          </w:tcPr>
          <w:p w14:paraId="698404CB" w14:textId="77777777" w:rsidR="002F0ABD" w:rsidRPr="008F2E08" w:rsidRDefault="002F0ABD" w:rsidP="0068629B">
            <w:pPr>
              <w:spacing w:after="0" w:line="240" w:lineRule="auto"/>
              <w:jc w:val="center"/>
              <w:rPr>
                <w:rFonts w:ascii="Times New Roman" w:eastAsia="Times New Roman" w:hAnsi="Times New Roman"/>
                <w:b/>
                <w:color w:val="000000" w:themeColor="text1"/>
                <w:sz w:val="28"/>
                <w:szCs w:val="28"/>
                <w:lang w:eastAsia="ru-RU"/>
              </w:rPr>
            </w:pPr>
            <w:r w:rsidRPr="008F2E08">
              <w:rPr>
                <w:rFonts w:ascii="Times New Roman" w:hAnsi="Times New Roman"/>
                <w:b/>
                <w:color w:val="000000" w:themeColor="text1"/>
                <w:sz w:val="28"/>
                <w:szCs w:val="28"/>
              </w:rPr>
              <w:t>Стратегічні цілі</w:t>
            </w:r>
          </w:p>
        </w:tc>
        <w:tc>
          <w:tcPr>
            <w:tcW w:w="2765" w:type="dxa"/>
            <w:tcBorders>
              <w:top w:val="single" w:sz="4" w:space="0" w:color="auto"/>
              <w:left w:val="single" w:sz="4" w:space="0" w:color="auto"/>
              <w:bottom w:val="single" w:sz="4" w:space="0" w:color="auto"/>
              <w:right w:val="single" w:sz="4" w:space="0" w:color="auto"/>
            </w:tcBorders>
            <w:hideMark/>
          </w:tcPr>
          <w:p w14:paraId="08B8C235" w14:textId="77777777" w:rsidR="002F0ABD" w:rsidRPr="008F2E08" w:rsidRDefault="002F0ABD" w:rsidP="0068629B">
            <w:pPr>
              <w:spacing w:after="0" w:line="240" w:lineRule="auto"/>
              <w:jc w:val="center"/>
              <w:rPr>
                <w:rFonts w:ascii="Times New Roman" w:eastAsia="Times New Roman" w:hAnsi="Times New Roman"/>
                <w:b/>
                <w:color w:val="000000" w:themeColor="text1"/>
                <w:sz w:val="28"/>
                <w:szCs w:val="28"/>
                <w:lang w:eastAsia="ru-RU"/>
              </w:rPr>
            </w:pPr>
            <w:r w:rsidRPr="008F2E08">
              <w:rPr>
                <w:rFonts w:ascii="Times New Roman" w:hAnsi="Times New Roman"/>
                <w:b/>
                <w:color w:val="000000" w:themeColor="text1"/>
                <w:sz w:val="28"/>
                <w:szCs w:val="28"/>
              </w:rPr>
              <w:t>Операційні цілі</w:t>
            </w:r>
          </w:p>
        </w:tc>
        <w:tc>
          <w:tcPr>
            <w:tcW w:w="5103" w:type="dxa"/>
            <w:tcBorders>
              <w:top w:val="single" w:sz="4" w:space="0" w:color="auto"/>
              <w:left w:val="single" w:sz="4" w:space="0" w:color="auto"/>
              <w:bottom w:val="single" w:sz="4" w:space="0" w:color="auto"/>
              <w:right w:val="single" w:sz="4" w:space="0" w:color="auto"/>
            </w:tcBorders>
            <w:hideMark/>
          </w:tcPr>
          <w:p w14:paraId="32FF124B" w14:textId="77777777" w:rsidR="002F0ABD" w:rsidRPr="008F2E08" w:rsidRDefault="002F0ABD" w:rsidP="0068629B">
            <w:pPr>
              <w:spacing w:after="0" w:line="240" w:lineRule="auto"/>
              <w:jc w:val="center"/>
              <w:rPr>
                <w:rFonts w:ascii="Times New Roman" w:eastAsia="Times New Roman" w:hAnsi="Times New Roman"/>
                <w:b/>
                <w:color w:val="000000" w:themeColor="text1"/>
                <w:sz w:val="28"/>
                <w:szCs w:val="28"/>
                <w:lang w:eastAsia="ru-RU"/>
              </w:rPr>
            </w:pPr>
            <w:r w:rsidRPr="008F2E08">
              <w:rPr>
                <w:rFonts w:ascii="Times New Roman" w:hAnsi="Times New Roman"/>
                <w:b/>
                <w:color w:val="000000" w:themeColor="text1"/>
                <w:sz w:val="28"/>
                <w:szCs w:val="28"/>
              </w:rPr>
              <w:t>Завдання</w:t>
            </w:r>
          </w:p>
        </w:tc>
      </w:tr>
      <w:tr w:rsidR="002F0ABD" w:rsidRPr="008F2E08" w14:paraId="6E501DE1" w14:textId="77777777" w:rsidTr="0068629B">
        <w:tc>
          <w:tcPr>
            <w:tcW w:w="1908" w:type="dxa"/>
            <w:vMerge w:val="restart"/>
            <w:tcBorders>
              <w:top w:val="single" w:sz="4" w:space="0" w:color="auto"/>
              <w:left w:val="single" w:sz="4" w:space="0" w:color="auto"/>
              <w:bottom w:val="single" w:sz="4" w:space="0" w:color="auto"/>
              <w:right w:val="single" w:sz="4" w:space="0" w:color="auto"/>
            </w:tcBorders>
            <w:hideMark/>
          </w:tcPr>
          <w:p w14:paraId="4CB012D9" w14:textId="77777777" w:rsidR="002F0ABD" w:rsidRPr="008F2E08" w:rsidRDefault="002F0ABD" w:rsidP="0068629B">
            <w:pPr>
              <w:spacing w:after="0" w:line="240" w:lineRule="auto"/>
              <w:rPr>
                <w:rFonts w:ascii="Times New Roman" w:hAnsi="Times New Roman"/>
                <w:sz w:val="28"/>
                <w:szCs w:val="28"/>
              </w:rPr>
            </w:pPr>
            <w:r w:rsidRPr="008F2E08">
              <w:rPr>
                <w:rFonts w:ascii="Times New Roman" w:hAnsi="Times New Roman"/>
                <w:sz w:val="28"/>
                <w:szCs w:val="28"/>
              </w:rPr>
              <w:t xml:space="preserve">1. Створення умов для гармонійного розвитку жителів громади </w:t>
            </w:r>
          </w:p>
          <w:p w14:paraId="19CFEBAC"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2765" w:type="dxa"/>
            <w:vMerge w:val="restart"/>
            <w:tcBorders>
              <w:top w:val="single" w:sz="4" w:space="0" w:color="auto"/>
              <w:left w:val="single" w:sz="4" w:space="0" w:color="auto"/>
              <w:bottom w:val="single" w:sz="4" w:space="0" w:color="auto"/>
              <w:right w:val="single" w:sz="4" w:space="0" w:color="auto"/>
            </w:tcBorders>
            <w:hideMark/>
          </w:tcPr>
          <w:p w14:paraId="482DC38C" w14:textId="61FD258A" w:rsidR="002F0ABD" w:rsidRPr="008F2E08" w:rsidRDefault="002F0ABD" w:rsidP="0068629B">
            <w:pPr>
              <w:spacing w:after="0" w:line="240" w:lineRule="auto"/>
              <w:rPr>
                <w:rFonts w:ascii="Times New Roman" w:eastAsia="Times New Roman" w:hAnsi="Times New Roman"/>
                <w:sz w:val="28"/>
                <w:szCs w:val="28"/>
                <w:lang w:eastAsia="ru-RU"/>
              </w:rPr>
            </w:pPr>
            <w:r w:rsidRPr="008F2E08">
              <w:rPr>
                <w:rFonts w:ascii="Times New Roman" w:hAnsi="Times New Roman"/>
                <w:sz w:val="28"/>
                <w:szCs w:val="28"/>
              </w:rPr>
              <w:t xml:space="preserve">1.1. Забезпечення сталого функціонування соціальної інфраструктури громади </w:t>
            </w:r>
          </w:p>
        </w:tc>
        <w:tc>
          <w:tcPr>
            <w:tcW w:w="5103" w:type="dxa"/>
            <w:tcBorders>
              <w:top w:val="single" w:sz="4" w:space="0" w:color="auto"/>
              <w:left w:val="single" w:sz="4" w:space="0" w:color="auto"/>
              <w:bottom w:val="single" w:sz="4" w:space="0" w:color="auto"/>
              <w:right w:val="single" w:sz="4" w:space="0" w:color="auto"/>
            </w:tcBorders>
            <w:hideMark/>
          </w:tcPr>
          <w:p w14:paraId="1EB3AF13" w14:textId="77777777" w:rsidR="002F0ABD" w:rsidRPr="008F2E08" w:rsidRDefault="002F0ABD" w:rsidP="0068629B">
            <w:pPr>
              <w:spacing w:after="0" w:line="240" w:lineRule="auto"/>
              <w:jc w:val="both"/>
              <w:rPr>
                <w:rFonts w:ascii="Times New Roman" w:hAnsi="Times New Roman"/>
                <w:b/>
                <w:sz w:val="28"/>
                <w:szCs w:val="28"/>
              </w:rPr>
            </w:pPr>
            <w:r w:rsidRPr="008F2E08">
              <w:rPr>
                <w:rFonts w:ascii="Times New Roman" w:hAnsi="Times New Roman"/>
                <w:b/>
                <w:sz w:val="28"/>
                <w:szCs w:val="28"/>
              </w:rPr>
              <w:t xml:space="preserve">1.1.1. </w:t>
            </w:r>
            <w:r w:rsidR="00FB323F" w:rsidRPr="008F2E08">
              <w:rPr>
                <w:rFonts w:ascii="Times New Roman" w:eastAsia="Times New Roman" w:hAnsi="Times New Roman"/>
                <w:sz w:val="28"/>
                <w:szCs w:val="28"/>
                <w:lang w:eastAsia="ru-RU"/>
              </w:rPr>
              <w:t>Проведення аналізу та розроблення рекомендацій щодо створення необхідної інфраструктури з урахуванням потреб дівчат та хлопців, жінок та чоловіків, зокрема осіб з інвалідністю.</w:t>
            </w:r>
            <w:r w:rsidR="00FB323F" w:rsidRPr="008F2E08">
              <w:rPr>
                <w:rFonts w:ascii="Times New Roman" w:eastAsia="Times New Roman" w:hAnsi="Times New Roman"/>
                <w:b/>
                <w:sz w:val="28"/>
                <w:szCs w:val="28"/>
                <w:lang w:eastAsia="ru-RU"/>
              </w:rPr>
              <w:t xml:space="preserve"> </w:t>
            </w:r>
            <w:r w:rsidRPr="008F2E08">
              <w:rPr>
                <w:rFonts w:ascii="Times New Roman" w:hAnsi="Times New Roman"/>
                <w:sz w:val="28"/>
                <w:szCs w:val="28"/>
              </w:rPr>
              <w:t>Капітальне, матеріально-технічне та матеріальне забезпечення закладів соціальної інфраструктури</w:t>
            </w:r>
            <w:r w:rsidRPr="008F2E08">
              <w:rPr>
                <w:rFonts w:ascii="Times New Roman" w:hAnsi="Times New Roman"/>
                <w:b/>
                <w:sz w:val="28"/>
                <w:szCs w:val="28"/>
              </w:rPr>
              <w:t>.</w:t>
            </w:r>
          </w:p>
        </w:tc>
      </w:tr>
      <w:tr w:rsidR="002F0ABD" w:rsidRPr="008F2E08" w14:paraId="78F9F44A" w14:textId="77777777" w:rsidTr="0068629B">
        <w:tc>
          <w:tcPr>
            <w:tcW w:w="1908" w:type="dxa"/>
            <w:vMerge/>
            <w:tcBorders>
              <w:top w:val="single" w:sz="4" w:space="0" w:color="auto"/>
              <w:left w:val="single" w:sz="4" w:space="0" w:color="auto"/>
              <w:bottom w:val="single" w:sz="4" w:space="0" w:color="auto"/>
              <w:right w:val="single" w:sz="4" w:space="0" w:color="auto"/>
            </w:tcBorders>
            <w:vAlign w:val="center"/>
            <w:hideMark/>
          </w:tcPr>
          <w:p w14:paraId="12972080"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4AC6875F"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5103" w:type="dxa"/>
            <w:tcBorders>
              <w:top w:val="single" w:sz="4" w:space="0" w:color="auto"/>
              <w:left w:val="single" w:sz="4" w:space="0" w:color="auto"/>
              <w:bottom w:val="single" w:sz="4" w:space="0" w:color="auto"/>
              <w:right w:val="single" w:sz="4" w:space="0" w:color="auto"/>
            </w:tcBorders>
            <w:hideMark/>
          </w:tcPr>
          <w:p w14:paraId="3D441C2E" w14:textId="77777777" w:rsidR="002F0ABD" w:rsidRPr="008F2E08" w:rsidRDefault="002F0ABD" w:rsidP="0068629B">
            <w:pPr>
              <w:spacing w:after="0" w:line="240" w:lineRule="auto"/>
              <w:jc w:val="both"/>
              <w:rPr>
                <w:rFonts w:ascii="Times New Roman" w:hAnsi="Times New Roman"/>
                <w:sz w:val="28"/>
                <w:szCs w:val="28"/>
              </w:rPr>
            </w:pPr>
            <w:r w:rsidRPr="008F2E08">
              <w:rPr>
                <w:rFonts w:ascii="Times New Roman" w:hAnsi="Times New Roman"/>
                <w:b/>
                <w:sz w:val="28"/>
                <w:szCs w:val="28"/>
              </w:rPr>
              <w:t>1.1.2</w:t>
            </w:r>
            <w:r w:rsidRPr="008F2E08">
              <w:rPr>
                <w:rFonts w:ascii="Times New Roman" w:hAnsi="Times New Roman"/>
                <w:sz w:val="28"/>
                <w:szCs w:val="28"/>
              </w:rPr>
              <w:t xml:space="preserve">. Створення доступної та всеохоплюючої інфраструктури культури, фізичної культури та спорту. </w:t>
            </w:r>
          </w:p>
        </w:tc>
      </w:tr>
      <w:tr w:rsidR="002F0ABD" w:rsidRPr="008F2E08" w14:paraId="1F88E4C8" w14:textId="77777777" w:rsidTr="0068629B">
        <w:trPr>
          <w:trHeight w:val="368"/>
        </w:trPr>
        <w:tc>
          <w:tcPr>
            <w:tcW w:w="1908" w:type="dxa"/>
            <w:vMerge/>
            <w:tcBorders>
              <w:top w:val="single" w:sz="4" w:space="0" w:color="auto"/>
              <w:left w:val="single" w:sz="4" w:space="0" w:color="auto"/>
              <w:bottom w:val="single" w:sz="4" w:space="0" w:color="auto"/>
              <w:right w:val="single" w:sz="4" w:space="0" w:color="auto"/>
            </w:tcBorders>
            <w:vAlign w:val="center"/>
            <w:hideMark/>
          </w:tcPr>
          <w:p w14:paraId="281DA415"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142C945F"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5103" w:type="dxa"/>
            <w:tcBorders>
              <w:top w:val="single" w:sz="4" w:space="0" w:color="auto"/>
              <w:left w:val="single" w:sz="4" w:space="0" w:color="auto"/>
              <w:bottom w:val="single" w:sz="4" w:space="0" w:color="auto"/>
              <w:right w:val="single" w:sz="4" w:space="0" w:color="auto"/>
            </w:tcBorders>
            <w:hideMark/>
          </w:tcPr>
          <w:p w14:paraId="0D44B2B8" w14:textId="77777777" w:rsidR="002F0ABD" w:rsidRPr="008F2E08" w:rsidRDefault="002F0ABD" w:rsidP="0068629B">
            <w:pPr>
              <w:spacing w:after="0" w:line="240" w:lineRule="auto"/>
              <w:jc w:val="both"/>
              <w:rPr>
                <w:rFonts w:ascii="Times New Roman" w:hAnsi="Times New Roman"/>
                <w:b/>
                <w:sz w:val="28"/>
                <w:szCs w:val="28"/>
              </w:rPr>
            </w:pPr>
            <w:r w:rsidRPr="008F2E08">
              <w:rPr>
                <w:rFonts w:ascii="Times New Roman" w:hAnsi="Times New Roman"/>
                <w:b/>
                <w:sz w:val="28"/>
                <w:szCs w:val="28"/>
              </w:rPr>
              <w:t>1.1.</w:t>
            </w:r>
            <w:r w:rsidR="002E52FA" w:rsidRPr="008F2E08">
              <w:rPr>
                <w:rFonts w:ascii="Times New Roman" w:hAnsi="Times New Roman"/>
                <w:b/>
                <w:sz w:val="28"/>
                <w:szCs w:val="28"/>
              </w:rPr>
              <w:t>3</w:t>
            </w:r>
            <w:r w:rsidRPr="008F2E08">
              <w:rPr>
                <w:rFonts w:ascii="Times New Roman" w:hAnsi="Times New Roman"/>
                <w:b/>
                <w:sz w:val="28"/>
                <w:szCs w:val="28"/>
              </w:rPr>
              <w:t xml:space="preserve">. </w:t>
            </w:r>
            <w:r w:rsidR="002E52FA" w:rsidRPr="008F2E08">
              <w:rPr>
                <w:rFonts w:ascii="Times New Roman" w:hAnsi="Times New Roman"/>
                <w:sz w:val="28"/>
                <w:szCs w:val="28"/>
              </w:rPr>
              <w:t xml:space="preserve">Розвиток молодіжної політики з урахуванням рівних можливостей юнаків та дівчат до фізичної культури та </w:t>
            </w:r>
            <w:r w:rsidR="002E52FA" w:rsidRPr="008F2E08">
              <w:rPr>
                <w:rFonts w:ascii="Times New Roman" w:hAnsi="Times New Roman"/>
                <w:sz w:val="28"/>
                <w:szCs w:val="28"/>
              </w:rPr>
              <w:lastRenderedPageBreak/>
              <w:t>спорту як активізації людського резерву регіону     </w:t>
            </w:r>
          </w:p>
        </w:tc>
      </w:tr>
      <w:tr w:rsidR="002F0ABD" w:rsidRPr="008F2E08" w14:paraId="5E4FF0D1" w14:textId="77777777" w:rsidTr="0068629B">
        <w:tc>
          <w:tcPr>
            <w:tcW w:w="1908" w:type="dxa"/>
            <w:vMerge/>
            <w:tcBorders>
              <w:top w:val="single" w:sz="4" w:space="0" w:color="auto"/>
              <w:left w:val="single" w:sz="4" w:space="0" w:color="auto"/>
              <w:bottom w:val="single" w:sz="4" w:space="0" w:color="auto"/>
              <w:right w:val="single" w:sz="4" w:space="0" w:color="auto"/>
            </w:tcBorders>
            <w:vAlign w:val="center"/>
            <w:hideMark/>
          </w:tcPr>
          <w:p w14:paraId="61BD9F60"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2765" w:type="dxa"/>
            <w:vMerge w:val="restart"/>
            <w:tcBorders>
              <w:top w:val="single" w:sz="4" w:space="0" w:color="auto"/>
              <w:left w:val="single" w:sz="4" w:space="0" w:color="auto"/>
              <w:bottom w:val="single" w:sz="4" w:space="0" w:color="auto"/>
              <w:right w:val="single" w:sz="4" w:space="0" w:color="auto"/>
            </w:tcBorders>
            <w:hideMark/>
          </w:tcPr>
          <w:p w14:paraId="42981418" w14:textId="77777777" w:rsidR="002F0ABD" w:rsidRPr="008F2E08" w:rsidRDefault="002F0ABD" w:rsidP="0068629B">
            <w:pPr>
              <w:spacing w:after="0" w:line="240" w:lineRule="auto"/>
              <w:rPr>
                <w:rFonts w:ascii="Times New Roman" w:eastAsia="Times New Roman" w:hAnsi="Times New Roman"/>
                <w:sz w:val="28"/>
                <w:szCs w:val="28"/>
                <w:lang w:eastAsia="ru-RU"/>
              </w:rPr>
            </w:pPr>
            <w:r w:rsidRPr="008F2E08">
              <w:rPr>
                <w:rFonts w:ascii="Times New Roman" w:hAnsi="Times New Roman"/>
                <w:sz w:val="28"/>
                <w:szCs w:val="28"/>
              </w:rPr>
              <w:t>1.2. Всебічний розвиток дітей та молоді незалежно від статі, стану здоров’я, місця проживання та рівня доходів родини</w:t>
            </w:r>
          </w:p>
        </w:tc>
        <w:tc>
          <w:tcPr>
            <w:tcW w:w="5103" w:type="dxa"/>
            <w:tcBorders>
              <w:top w:val="single" w:sz="4" w:space="0" w:color="auto"/>
              <w:left w:val="single" w:sz="4" w:space="0" w:color="auto"/>
              <w:bottom w:val="single" w:sz="4" w:space="0" w:color="auto"/>
              <w:right w:val="single" w:sz="4" w:space="0" w:color="auto"/>
            </w:tcBorders>
            <w:hideMark/>
          </w:tcPr>
          <w:p w14:paraId="5F47BDF9" w14:textId="77777777" w:rsidR="002F0ABD" w:rsidRPr="008F2E08" w:rsidRDefault="002F0ABD" w:rsidP="0068629B">
            <w:pPr>
              <w:spacing w:after="0" w:line="240" w:lineRule="auto"/>
              <w:jc w:val="both"/>
              <w:rPr>
                <w:rFonts w:ascii="Times New Roman" w:eastAsia="Times New Roman" w:hAnsi="Times New Roman"/>
                <w:sz w:val="28"/>
                <w:szCs w:val="28"/>
                <w:lang w:eastAsia="ru-RU"/>
              </w:rPr>
            </w:pPr>
            <w:r w:rsidRPr="008F2E08">
              <w:rPr>
                <w:rFonts w:ascii="Times New Roman" w:hAnsi="Times New Roman"/>
                <w:sz w:val="28"/>
                <w:szCs w:val="28"/>
              </w:rPr>
              <w:t>1.2.1. Підвищення якості та доступності дошкільної та базової середньої освіти та позашкільної освіти, у тому числі для дітей з особливими освітніми потребами</w:t>
            </w:r>
          </w:p>
        </w:tc>
      </w:tr>
      <w:tr w:rsidR="002F0ABD" w:rsidRPr="008F2E08" w14:paraId="10D11A59" w14:textId="77777777" w:rsidTr="0068629B">
        <w:trPr>
          <w:trHeight w:val="553"/>
        </w:trPr>
        <w:tc>
          <w:tcPr>
            <w:tcW w:w="1908" w:type="dxa"/>
            <w:vMerge/>
            <w:tcBorders>
              <w:top w:val="single" w:sz="4" w:space="0" w:color="auto"/>
              <w:left w:val="single" w:sz="4" w:space="0" w:color="auto"/>
              <w:bottom w:val="single" w:sz="4" w:space="0" w:color="auto"/>
              <w:right w:val="single" w:sz="4" w:space="0" w:color="auto"/>
            </w:tcBorders>
            <w:vAlign w:val="center"/>
            <w:hideMark/>
          </w:tcPr>
          <w:p w14:paraId="3BD66954"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2B938878"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5103" w:type="dxa"/>
            <w:tcBorders>
              <w:top w:val="single" w:sz="4" w:space="0" w:color="auto"/>
              <w:left w:val="single" w:sz="4" w:space="0" w:color="auto"/>
              <w:bottom w:val="single" w:sz="4" w:space="0" w:color="auto"/>
              <w:right w:val="single" w:sz="4" w:space="0" w:color="auto"/>
            </w:tcBorders>
            <w:hideMark/>
          </w:tcPr>
          <w:p w14:paraId="55E72BF9" w14:textId="77777777" w:rsidR="002F0ABD" w:rsidRPr="008F2E08" w:rsidRDefault="002F0ABD" w:rsidP="0068629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sz w:val="28"/>
                <w:szCs w:val="28"/>
                <w:shd w:val="clear" w:color="auto" w:fill="FFFFFF"/>
              </w:rPr>
            </w:pPr>
            <w:r w:rsidRPr="008F2E08">
              <w:rPr>
                <w:rFonts w:ascii="Times New Roman" w:hAnsi="Times New Roman"/>
                <w:sz w:val="28"/>
                <w:szCs w:val="28"/>
              </w:rPr>
              <w:t xml:space="preserve">1.2.2. </w:t>
            </w:r>
            <w:r w:rsidRPr="008F2E08">
              <w:rPr>
                <w:rFonts w:ascii="Times New Roman" w:hAnsi="Times New Roman"/>
                <w:sz w:val="28"/>
                <w:szCs w:val="28"/>
                <w:shd w:val="clear" w:color="auto" w:fill="FFFFFF"/>
              </w:rPr>
              <w:t>Проведення комунікаційної, освітньої, інформаційної компанії по боротьбі з гендерним та іншими стереотипами, що породжують дискримінацію, просування культури толерантності та формування нульової терпимості до гендерного насильства серед дітей та молоді.</w:t>
            </w:r>
          </w:p>
          <w:p w14:paraId="208EDB22" w14:textId="77777777" w:rsidR="00545E98" w:rsidRPr="008F2E08" w:rsidRDefault="00545E98" w:rsidP="0068629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shd w:val="clear" w:color="auto" w:fill="FFFFFF"/>
              </w:rPr>
            </w:pPr>
            <w:r w:rsidRPr="008F2E08">
              <w:rPr>
                <w:rFonts w:ascii="Times New Roman" w:hAnsi="Times New Roman"/>
                <w:sz w:val="28"/>
                <w:szCs w:val="28"/>
                <w:shd w:val="clear" w:color="auto" w:fill="FFFFFF"/>
              </w:rPr>
              <w:t>1.2.3 Проведення інформаційно – просвітницьких заходів, спрямованих на формування молоді стійких переконань щодо норм культури миру, толерантності, протидії конфліктам.</w:t>
            </w:r>
          </w:p>
          <w:p w14:paraId="01B82787" w14:textId="18AFC638" w:rsidR="002F0ABD" w:rsidRPr="008F2E08" w:rsidRDefault="00545E98" w:rsidP="0068629B">
            <w:pPr>
              <w:spacing w:after="0" w:line="240" w:lineRule="auto"/>
              <w:jc w:val="both"/>
              <w:rPr>
                <w:rFonts w:ascii="Times New Roman" w:hAnsi="Times New Roman"/>
                <w:sz w:val="28"/>
                <w:szCs w:val="28"/>
                <w:shd w:val="clear" w:color="auto" w:fill="FFFFFF"/>
              </w:rPr>
            </w:pPr>
            <w:r w:rsidRPr="008F2E08">
              <w:rPr>
                <w:rFonts w:ascii="Times New Roman" w:hAnsi="Times New Roman"/>
                <w:sz w:val="28"/>
                <w:szCs w:val="28"/>
                <w:shd w:val="clear" w:color="auto" w:fill="FFFFFF"/>
              </w:rPr>
              <w:t>1.2.4. проведення для педагогічних працівників та батьків навчань з питань особливостей безпеки життєдіяльності дівчат та хлопців, зокрема щодо поводження з вибухонебезпечними предметами</w:t>
            </w:r>
            <w:r w:rsidR="009561A4" w:rsidRPr="008F2E08">
              <w:rPr>
                <w:rFonts w:ascii="Times New Roman" w:hAnsi="Times New Roman"/>
                <w:sz w:val="28"/>
                <w:szCs w:val="28"/>
                <w:shd w:val="clear" w:color="auto" w:fill="FFFFFF"/>
              </w:rPr>
              <w:t>.</w:t>
            </w:r>
          </w:p>
        </w:tc>
      </w:tr>
      <w:tr w:rsidR="002F0ABD" w:rsidRPr="008F2E08" w14:paraId="2BFD4F6E" w14:textId="77777777" w:rsidTr="0068629B">
        <w:trPr>
          <w:trHeight w:val="354"/>
        </w:trPr>
        <w:tc>
          <w:tcPr>
            <w:tcW w:w="1908" w:type="dxa"/>
            <w:vMerge/>
            <w:tcBorders>
              <w:top w:val="single" w:sz="4" w:space="0" w:color="auto"/>
              <w:left w:val="single" w:sz="4" w:space="0" w:color="auto"/>
              <w:bottom w:val="single" w:sz="4" w:space="0" w:color="auto"/>
              <w:right w:val="single" w:sz="4" w:space="0" w:color="auto"/>
            </w:tcBorders>
            <w:vAlign w:val="center"/>
            <w:hideMark/>
          </w:tcPr>
          <w:p w14:paraId="40EC7391"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2765" w:type="dxa"/>
            <w:vMerge w:val="restart"/>
            <w:tcBorders>
              <w:top w:val="single" w:sz="4" w:space="0" w:color="auto"/>
              <w:left w:val="single" w:sz="4" w:space="0" w:color="auto"/>
              <w:bottom w:val="single" w:sz="4" w:space="0" w:color="auto"/>
              <w:right w:val="single" w:sz="4" w:space="0" w:color="auto"/>
            </w:tcBorders>
            <w:hideMark/>
          </w:tcPr>
          <w:p w14:paraId="4A1A6B19" w14:textId="77777777" w:rsidR="002F0ABD" w:rsidRPr="008F2E08" w:rsidRDefault="002F0ABD" w:rsidP="0068629B">
            <w:pPr>
              <w:spacing w:after="0" w:line="240" w:lineRule="auto"/>
              <w:rPr>
                <w:rFonts w:ascii="Times New Roman" w:hAnsi="Times New Roman"/>
                <w:sz w:val="28"/>
                <w:szCs w:val="28"/>
              </w:rPr>
            </w:pPr>
            <w:r w:rsidRPr="008F2E08">
              <w:rPr>
                <w:rFonts w:ascii="Times New Roman" w:hAnsi="Times New Roman"/>
                <w:sz w:val="28"/>
                <w:szCs w:val="28"/>
              </w:rPr>
              <w:t xml:space="preserve">1.3. Підвищення рівня громадської активності в громаді </w:t>
            </w:r>
          </w:p>
          <w:p w14:paraId="728B8DB9"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5103" w:type="dxa"/>
            <w:tcBorders>
              <w:top w:val="single" w:sz="4" w:space="0" w:color="auto"/>
              <w:left w:val="single" w:sz="4" w:space="0" w:color="auto"/>
              <w:bottom w:val="single" w:sz="4" w:space="0" w:color="auto"/>
              <w:right w:val="single" w:sz="4" w:space="0" w:color="auto"/>
            </w:tcBorders>
            <w:hideMark/>
          </w:tcPr>
          <w:p w14:paraId="6EC8E4C5" w14:textId="3358B5D1" w:rsidR="00F12B02" w:rsidRPr="008F2E08" w:rsidRDefault="00F12B02" w:rsidP="0068629B">
            <w:pPr>
              <w:spacing w:after="0" w:line="240" w:lineRule="auto"/>
              <w:jc w:val="both"/>
              <w:rPr>
                <w:rFonts w:ascii="Times New Roman" w:eastAsia="Times New Roman" w:hAnsi="Times New Roman"/>
                <w:color w:val="333333"/>
                <w:sz w:val="28"/>
                <w:szCs w:val="28"/>
                <w:lang w:eastAsia="ru-RU"/>
              </w:rPr>
            </w:pPr>
          </w:p>
        </w:tc>
      </w:tr>
      <w:tr w:rsidR="008353B7" w:rsidRPr="008F2E08" w14:paraId="5F1095B0" w14:textId="77777777" w:rsidTr="0068629B">
        <w:trPr>
          <w:trHeight w:val="305"/>
        </w:trPr>
        <w:tc>
          <w:tcPr>
            <w:tcW w:w="1908" w:type="dxa"/>
            <w:vMerge/>
            <w:tcBorders>
              <w:top w:val="single" w:sz="4" w:space="0" w:color="auto"/>
              <w:left w:val="single" w:sz="4" w:space="0" w:color="auto"/>
              <w:bottom w:val="single" w:sz="4" w:space="0" w:color="auto"/>
              <w:right w:val="single" w:sz="4" w:space="0" w:color="auto"/>
            </w:tcBorders>
            <w:vAlign w:val="center"/>
            <w:hideMark/>
          </w:tcPr>
          <w:p w14:paraId="2FDCFE29" w14:textId="77777777" w:rsidR="008353B7" w:rsidRPr="008F2E08" w:rsidRDefault="008353B7" w:rsidP="0068629B">
            <w:pPr>
              <w:spacing w:after="0" w:line="240" w:lineRule="auto"/>
              <w:rPr>
                <w:rFonts w:ascii="Times New Roman" w:eastAsia="Times New Roman" w:hAnsi="Times New Roman"/>
                <w:sz w:val="28"/>
                <w:szCs w:val="28"/>
                <w:lang w:eastAsia="ru-RU"/>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4C0F4482" w14:textId="77777777" w:rsidR="008353B7" w:rsidRPr="008F2E08" w:rsidRDefault="008353B7" w:rsidP="0068629B">
            <w:pPr>
              <w:spacing w:after="0" w:line="240" w:lineRule="auto"/>
              <w:rPr>
                <w:rFonts w:ascii="Times New Roman" w:eastAsia="Times New Roman" w:hAnsi="Times New Roman"/>
                <w:sz w:val="28"/>
                <w:szCs w:val="28"/>
                <w:lang w:eastAsia="ru-RU"/>
              </w:rPr>
            </w:pPr>
          </w:p>
        </w:tc>
        <w:tc>
          <w:tcPr>
            <w:tcW w:w="5103" w:type="dxa"/>
            <w:tcBorders>
              <w:top w:val="single" w:sz="4" w:space="0" w:color="auto"/>
              <w:left w:val="single" w:sz="4" w:space="0" w:color="auto"/>
              <w:bottom w:val="nil"/>
              <w:right w:val="single" w:sz="4" w:space="0" w:color="auto"/>
            </w:tcBorders>
            <w:hideMark/>
          </w:tcPr>
          <w:p w14:paraId="00C4125C" w14:textId="77777777" w:rsidR="008353B7" w:rsidRPr="008F2E08" w:rsidRDefault="008353B7" w:rsidP="0068629B">
            <w:pPr>
              <w:shd w:val="clear" w:color="auto" w:fill="FFFFFF"/>
              <w:spacing w:after="0" w:line="240" w:lineRule="auto"/>
              <w:jc w:val="both"/>
              <w:rPr>
                <w:rFonts w:ascii="Times New Roman" w:eastAsia="Times New Roman" w:hAnsi="Times New Roman"/>
                <w:sz w:val="28"/>
                <w:szCs w:val="28"/>
                <w:bdr w:val="none" w:sz="0" w:space="0" w:color="auto" w:frame="1"/>
                <w:lang w:eastAsia="ru-RU"/>
              </w:rPr>
            </w:pPr>
            <w:r w:rsidRPr="008F2E08">
              <w:rPr>
                <w:rFonts w:ascii="Times New Roman" w:eastAsia="Times New Roman" w:hAnsi="Times New Roman"/>
                <w:b/>
                <w:color w:val="000000"/>
                <w:sz w:val="28"/>
                <w:szCs w:val="28"/>
                <w:bdr w:val="none" w:sz="0" w:space="0" w:color="auto" w:frame="1"/>
                <w:lang w:eastAsia="ru-RU"/>
              </w:rPr>
              <w:t>1.3.1.</w:t>
            </w:r>
            <w:r w:rsidRPr="008F2E08">
              <w:rPr>
                <w:rFonts w:ascii="Times New Roman" w:eastAsia="Times New Roman" w:hAnsi="Times New Roman"/>
                <w:color w:val="000000"/>
                <w:sz w:val="28"/>
                <w:szCs w:val="28"/>
                <w:bdr w:val="none" w:sz="0" w:space="0" w:color="auto" w:frame="1"/>
                <w:lang w:eastAsia="ru-RU"/>
              </w:rPr>
              <w:t xml:space="preserve"> </w:t>
            </w:r>
            <w:r w:rsidRPr="008F2E08">
              <w:rPr>
                <w:rFonts w:ascii="Times New Roman" w:eastAsia="Times New Roman" w:hAnsi="Times New Roman"/>
                <w:sz w:val="28"/>
                <w:szCs w:val="28"/>
                <w:bdr w:val="none" w:sz="0" w:space="0" w:color="auto" w:frame="1"/>
                <w:lang w:eastAsia="ru-RU"/>
              </w:rPr>
              <w:t>Забезпечення рівних прав та можливостей жінок та чоловіків</w:t>
            </w:r>
            <w:r w:rsidRPr="008F2E08">
              <w:rPr>
                <w:rFonts w:ascii="Times New Roman" w:eastAsia="Times New Roman" w:hAnsi="Times New Roman"/>
                <w:b/>
                <w:sz w:val="28"/>
                <w:szCs w:val="28"/>
                <w:bdr w:val="none" w:sz="0" w:space="0" w:color="auto" w:frame="1"/>
                <w:lang w:eastAsia="ru-RU"/>
              </w:rPr>
              <w:t xml:space="preserve"> </w:t>
            </w:r>
            <w:r w:rsidRPr="008F2E08">
              <w:rPr>
                <w:rFonts w:ascii="Times New Roman" w:hAnsi="Times New Roman"/>
                <w:sz w:val="28"/>
                <w:szCs w:val="28"/>
                <w:bdr w:val="none" w:sz="0" w:space="0" w:color="auto" w:frame="1"/>
              </w:rPr>
              <w:t>шляхом заходів щодо усунення дискримінації гендерних стереотипів</w:t>
            </w:r>
            <w:r w:rsidRPr="008F2E08">
              <w:rPr>
                <w:rFonts w:ascii="Times New Roman" w:hAnsi="Times New Roman"/>
                <w:b/>
                <w:sz w:val="28"/>
                <w:szCs w:val="28"/>
                <w:bdr w:val="none" w:sz="0" w:space="0" w:color="auto" w:frame="1"/>
              </w:rPr>
              <w:t xml:space="preserve"> </w:t>
            </w:r>
          </w:p>
          <w:p w14:paraId="7D0112CF" w14:textId="77777777" w:rsidR="008353B7" w:rsidRPr="008F2E08" w:rsidRDefault="008353B7" w:rsidP="0068629B">
            <w:pPr>
              <w:shd w:val="clear" w:color="auto" w:fill="FFFFFF"/>
              <w:spacing w:after="0" w:line="240" w:lineRule="auto"/>
              <w:jc w:val="both"/>
              <w:rPr>
                <w:rFonts w:ascii="Times New Roman" w:hAnsi="Times New Roman"/>
                <w:sz w:val="28"/>
                <w:szCs w:val="28"/>
              </w:rPr>
            </w:pPr>
            <w:r w:rsidRPr="008F2E08">
              <w:rPr>
                <w:rFonts w:ascii="Times New Roman" w:hAnsi="Times New Roman"/>
                <w:b/>
                <w:sz w:val="28"/>
                <w:szCs w:val="28"/>
              </w:rPr>
              <w:t>1.3.2.</w:t>
            </w:r>
            <w:r w:rsidRPr="008F2E08">
              <w:rPr>
                <w:rFonts w:ascii="Times New Roman" w:hAnsi="Times New Roman"/>
                <w:sz w:val="28"/>
                <w:szCs w:val="28"/>
              </w:rPr>
              <w:t xml:space="preserve"> Сприяння активізації та згуртованості жителів громади, посилення залучення громадськості до процесів розвитку та управління, залучення дівчат та жінок до налагодження діалогу та в разі потреби вирішення конфліктів на рівні територіальних громад.</w:t>
            </w:r>
          </w:p>
          <w:p w14:paraId="2D3B82AB" w14:textId="78ABCA34" w:rsidR="008353B7" w:rsidRPr="008F2E08" w:rsidRDefault="008353B7" w:rsidP="0068629B">
            <w:pPr>
              <w:shd w:val="clear" w:color="auto" w:fill="FFFFFF"/>
              <w:spacing w:after="0" w:line="240" w:lineRule="auto"/>
              <w:jc w:val="both"/>
              <w:rPr>
                <w:rFonts w:ascii="Times New Roman" w:hAnsi="Times New Roman"/>
                <w:sz w:val="28"/>
                <w:szCs w:val="28"/>
              </w:rPr>
            </w:pPr>
            <w:r w:rsidRPr="008F2E08">
              <w:rPr>
                <w:rFonts w:ascii="Times New Roman" w:hAnsi="Times New Roman"/>
                <w:b/>
                <w:sz w:val="28"/>
                <w:szCs w:val="28"/>
              </w:rPr>
              <w:t>1.3.3.</w:t>
            </w:r>
            <w:r w:rsidRPr="008F2E08">
              <w:rPr>
                <w:rFonts w:ascii="Times New Roman" w:eastAsia="Times New Roman" w:hAnsi="Times New Roman"/>
                <w:color w:val="000000"/>
                <w:sz w:val="28"/>
                <w:szCs w:val="28"/>
                <w:bdr w:val="none" w:sz="0" w:space="0" w:color="auto" w:frame="1"/>
                <w:lang w:eastAsia="ru-RU"/>
              </w:rPr>
              <w:t xml:space="preserve"> </w:t>
            </w:r>
            <w:r w:rsidRPr="008F2E08">
              <w:rPr>
                <w:rFonts w:ascii="Times New Roman" w:hAnsi="Times New Roman"/>
                <w:sz w:val="28"/>
                <w:szCs w:val="28"/>
              </w:rPr>
              <w:t>Забезпечення умов для самореалізації жителів громади, зокрема дівчат та хл</w:t>
            </w:r>
            <w:r w:rsidR="004B7BEB" w:rsidRPr="008F2E08">
              <w:rPr>
                <w:rFonts w:ascii="Times New Roman" w:hAnsi="Times New Roman"/>
                <w:sz w:val="28"/>
                <w:szCs w:val="28"/>
              </w:rPr>
              <w:t>опців, жінок та чоловіків, вклю</w:t>
            </w:r>
            <w:r w:rsidRPr="008F2E08">
              <w:rPr>
                <w:rFonts w:ascii="Times New Roman" w:hAnsi="Times New Roman"/>
                <w:sz w:val="28"/>
                <w:szCs w:val="28"/>
              </w:rPr>
              <w:t xml:space="preserve">чаючи вразливі категорії, такі як люди похилого віку, особи з </w:t>
            </w:r>
            <w:r w:rsidRPr="008F2E08">
              <w:rPr>
                <w:rFonts w:ascii="Times New Roman" w:hAnsi="Times New Roman"/>
                <w:sz w:val="28"/>
                <w:szCs w:val="28"/>
              </w:rPr>
              <w:lastRenderedPageBreak/>
              <w:t>інвалідністю, внутрішньо переміщен</w:t>
            </w:r>
            <w:r w:rsidR="009561A4" w:rsidRPr="008F2E08">
              <w:rPr>
                <w:rFonts w:ascii="Times New Roman" w:hAnsi="Times New Roman"/>
                <w:sz w:val="28"/>
                <w:szCs w:val="28"/>
              </w:rPr>
              <w:t xml:space="preserve">і особи, </w:t>
            </w:r>
            <w:r w:rsidRPr="008F2E08">
              <w:rPr>
                <w:rFonts w:ascii="Times New Roman" w:hAnsi="Times New Roman"/>
                <w:sz w:val="28"/>
                <w:szCs w:val="28"/>
              </w:rPr>
              <w:t xml:space="preserve"> тощо</w:t>
            </w:r>
          </w:p>
        </w:tc>
      </w:tr>
      <w:tr w:rsidR="008353B7" w:rsidRPr="008F2E08" w14:paraId="29CDA18C" w14:textId="77777777" w:rsidTr="00961A1A">
        <w:trPr>
          <w:trHeight w:val="180"/>
        </w:trPr>
        <w:tc>
          <w:tcPr>
            <w:tcW w:w="1908" w:type="dxa"/>
            <w:vMerge/>
            <w:tcBorders>
              <w:top w:val="single" w:sz="4" w:space="0" w:color="auto"/>
              <w:left w:val="single" w:sz="4" w:space="0" w:color="auto"/>
              <w:bottom w:val="single" w:sz="4" w:space="0" w:color="auto"/>
              <w:right w:val="single" w:sz="4" w:space="0" w:color="auto"/>
            </w:tcBorders>
            <w:vAlign w:val="center"/>
            <w:hideMark/>
          </w:tcPr>
          <w:p w14:paraId="1A4B6A4A" w14:textId="77777777" w:rsidR="008353B7" w:rsidRPr="008F2E08" w:rsidRDefault="008353B7" w:rsidP="0068629B">
            <w:pPr>
              <w:spacing w:after="0" w:line="240" w:lineRule="auto"/>
              <w:rPr>
                <w:rFonts w:ascii="Times New Roman" w:eastAsia="Times New Roman" w:hAnsi="Times New Roman"/>
                <w:sz w:val="28"/>
                <w:szCs w:val="28"/>
                <w:lang w:eastAsia="ru-RU"/>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5A395B31" w14:textId="77777777" w:rsidR="008353B7" w:rsidRPr="008F2E08" w:rsidRDefault="008353B7" w:rsidP="0068629B">
            <w:pPr>
              <w:spacing w:after="0" w:line="240" w:lineRule="auto"/>
              <w:rPr>
                <w:rFonts w:ascii="Times New Roman" w:eastAsia="Times New Roman" w:hAnsi="Times New Roman"/>
                <w:sz w:val="28"/>
                <w:szCs w:val="28"/>
                <w:lang w:eastAsia="ru-RU"/>
              </w:rPr>
            </w:pPr>
          </w:p>
        </w:tc>
        <w:tc>
          <w:tcPr>
            <w:tcW w:w="5103" w:type="dxa"/>
            <w:tcBorders>
              <w:top w:val="nil"/>
              <w:left w:val="single" w:sz="4" w:space="0" w:color="auto"/>
              <w:bottom w:val="single" w:sz="4" w:space="0" w:color="auto"/>
              <w:right w:val="single" w:sz="4" w:space="0" w:color="auto"/>
            </w:tcBorders>
            <w:hideMark/>
          </w:tcPr>
          <w:p w14:paraId="656C5D7C" w14:textId="13677713" w:rsidR="008353B7" w:rsidRPr="008F2E08" w:rsidRDefault="008353B7" w:rsidP="0068629B">
            <w:pPr>
              <w:shd w:val="clear" w:color="auto" w:fill="FFFFFF"/>
              <w:spacing w:after="0" w:line="240" w:lineRule="auto"/>
              <w:jc w:val="both"/>
              <w:rPr>
                <w:rFonts w:ascii="Times New Roman" w:hAnsi="Times New Roman"/>
                <w:bCs/>
                <w:iCs/>
                <w:sz w:val="28"/>
                <w:szCs w:val="28"/>
                <w:bdr w:val="none" w:sz="0" w:space="0" w:color="auto" w:frame="1"/>
              </w:rPr>
            </w:pPr>
            <w:r w:rsidRPr="008F2E08">
              <w:rPr>
                <w:rFonts w:ascii="Times New Roman" w:eastAsia="Times New Roman" w:hAnsi="Times New Roman"/>
                <w:b/>
                <w:bCs/>
                <w:iCs/>
                <w:sz w:val="28"/>
                <w:szCs w:val="28"/>
                <w:bdr w:val="none" w:sz="0" w:space="0" w:color="auto" w:frame="1"/>
                <w:lang w:eastAsia="ru-RU"/>
              </w:rPr>
              <w:t xml:space="preserve">1.3.4. </w:t>
            </w:r>
            <w:r w:rsidRPr="008F2E08">
              <w:rPr>
                <w:rFonts w:ascii="Times New Roman" w:eastAsia="Times New Roman" w:hAnsi="Times New Roman"/>
                <w:bCs/>
                <w:iCs/>
                <w:sz w:val="28"/>
                <w:szCs w:val="28"/>
                <w:bdr w:val="none" w:sz="0" w:space="0" w:color="auto" w:frame="1"/>
                <w:lang w:eastAsia="ru-RU"/>
              </w:rPr>
              <w:t>Підтримка ініціатив жителів, органів самоорганізації населення, громадських об’єднань та організацій</w:t>
            </w:r>
            <w:r w:rsidRPr="008F2E08">
              <w:rPr>
                <w:rFonts w:ascii="Times New Roman" w:hAnsi="Times New Roman"/>
                <w:bCs/>
                <w:iCs/>
                <w:sz w:val="28"/>
                <w:szCs w:val="28"/>
                <w:bdr w:val="none" w:sz="0" w:space="0" w:color="auto" w:frame="1"/>
              </w:rPr>
              <w:t xml:space="preserve">, здійснення соціального  замовлення для реалізації програм та проектів у сфері протидії </w:t>
            </w:r>
            <w:proofErr w:type="spellStart"/>
            <w:r w:rsidRPr="008F2E08">
              <w:rPr>
                <w:rFonts w:ascii="Times New Roman" w:hAnsi="Times New Roman"/>
                <w:bCs/>
                <w:iCs/>
                <w:sz w:val="28"/>
                <w:szCs w:val="28"/>
                <w:bdr w:val="none" w:sz="0" w:space="0" w:color="auto" w:frame="1"/>
              </w:rPr>
              <w:t>гендерно</w:t>
            </w:r>
            <w:proofErr w:type="spellEnd"/>
            <w:r w:rsidRPr="008F2E08">
              <w:rPr>
                <w:rFonts w:ascii="Times New Roman" w:hAnsi="Times New Roman"/>
                <w:bCs/>
                <w:iCs/>
                <w:sz w:val="28"/>
                <w:szCs w:val="28"/>
                <w:bdr w:val="none" w:sz="0" w:space="0" w:color="auto" w:frame="1"/>
              </w:rPr>
              <w:t xml:space="preserve"> – зумовленому насильству, надання допомоги постраждалим від конфлік</w:t>
            </w:r>
            <w:r w:rsidR="00522175" w:rsidRPr="008F2E08">
              <w:rPr>
                <w:rFonts w:ascii="Times New Roman" w:hAnsi="Times New Roman"/>
                <w:bCs/>
                <w:iCs/>
                <w:sz w:val="28"/>
                <w:szCs w:val="28"/>
                <w:bdr w:val="none" w:sz="0" w:space="0" w:color="auto" w:frame="1"/>
              </w:rPr>
              <w:t>тів (ВПО</w:t>
            </w:r>
            <w:r w:rsidR="009561A4" w:rsidRPr="008F2E08">
              <w:rPr>
                <w:rFonts w:ascii="Times New Roman" w:hAnsi="Times New Roman"/>
                <w:bCs/>
                <w:iCs/>
                <w:sz w:val="28"/>
                <w:szCs w:val="28"/>
                <w:bdr w:val="none" w:sz="0" w:space="0" w:color="auto" w:frame="1"/>
              </w:rPr>
              <w:t>).</w:t>
            </w:r>
          </w:p>
          <w:p w14:paraId="1886AA22" w14:textId="48CCC804" w:rsidR="008353B7" w:rsidRPr="008F2E08" w:rsidRDefault="008353B7" w:rsidP="0068629B">
            <w:pPr>
              <w:shd w:val="clear" w:color="auto" w:fill="FFFFFF"/>
              <w:spacing w:after="0" w:line="240" w:lineRule="auto"/>
              <w:jc w:val="both"/>
              <w:rPr>
                <w:rFonts w:ascii="Times New Roman" w:hAnsi="Times New Roman"/>
                <w:bCs/>
                <w:iCs/>
                <w:sz w:val="28"/>
                <w:szCs w:val="28"/>
                <w:bdr w:val="none" w:sz="0" w:space="0" w:color="auto" w:frame="1"/>
              </w:rPr>
            </w:pPr>
            <w:r w:rsidRPr="008F2E08">
              <w:rPr>
                <w:rFonts w:ascii="Times New Roman" w:hAnsi="Times New Roman"/>
                <w:bCs/>
                <w:iCs/>
                <w:sz w:val="28"/>
                <w:szCs w:val="28"/>
                <w:bdr w:val="none" w:sz="0" w:space="0" w:color="auto" w:frame="1"/>
              </w:rPr>
              <w:t xml:space="preserve">1.3.5. Збільшити потенціал місцевого самоврядування з питань прав людини, гендерної рівності та </w:t>
            </w:r>
            <w:proofErr w:type="spellStart"/>
            <w:r w:rsidRPr="008F2E08">
              <w:rPr>
                <w:rFonts w:ascii="Times New Roman" w:hAnsi="Times New Roman"/>
                <w:bCs/>
                <w:iCs/>
                <w:sz w:val="28"/>
                <w:szCs w:val="28"/>
                <w:bdr w:val="none" w:sz="0" w:space="0" w:color="auto" w:frame="1"/>
              </w:rPr>
              <w:t>антидискриминації</w:t>
            </w:r>
            <w:proofErr w:type="spellEnd"/>
            <w:r w:rsidRPr="008F2E08">
              <w:rPr>
                <w:rFonts w:ascii="Times New Roman" w:hAnsi="Times New Roman"/>
                <w:bCs/>
                <w:iCs/>
                <w:sz w:val="28"/>
                <w:szCs w:val="28"/>
                <w:bdr w:val="none" w:sz="0" w:space="0" w:color="auto" w:frame="1"/>
              </w:rPr>
              <w:t xml:space="preserve"> , проведення навчань для посадових осіб місцевого самоврядування з питань реалізації резолюції Ради Безпеки ООН 1325.</w:t>
            </w:r>
          </w:p>
          <w:p w14:paraId="094B5377" w14:textId="034FCBCE" w:rsidR="00AD09ED" w:rsidRPr="008F2E08" w:rsidRDefault="00AD09ED" w:rsidP="0068629B">
            <w:pPr>
              <w:shd w:val="clear" w:color="auto" w:fill="FFFFFF"/>
              <w:spacing w:after="0" w:line="240" w:lineRule="auto"/>
              <w:jc w:val="both"/>
              <w:rPr>
                <w:rFonts w:ascii="Times New Roman" w:eastAsia="Times New Roman" w:hAnsi="Times New Roman"/>
                <w:bCs/>
                <w:iCs/>
                <w:sz w:val="28"/>
                <w:szCs w:val="28"/>
                <w:bdr w:val="none" w:sz="0" w:space="0" w:color="auto" w:frame="1"/>
                <w:lang w:eastAsia="ru-RU"/>
              </w:rPr>
            </w:pPr>
          </w:p>
        </w:tc>
      </w:tr>
      <w:tr w:rsidR="00584B2A" w:rsidRPr="008F2E08" w14:paraId="675393BA" w14:textId="77777777" w:rsidTr="00961A1A">
        <w:trPr>
          <w:trHeight w:val="456"/>
        </w:trPr>
        <w:tc>
          <w:tcPr>
            <w:tcW w:w="1908" w:type="dxa"/>
            <w:vMerge w:val="restart"/>
            <w:tcBorders>
              <w:top w:val="single" w:sz="4" w:space="0" w:color="auto"/>
              <w:left w:val="single" w:sz="4" w:space="0" w:color="auto"/>
              <w:bottom w:val="single" w:sz="4" w:space="0" w:color="auto"/>
              <w:right w:val="single" w:sz="4" w:space="0" w:color="auto"/>
            </w:tcBorders>
            <w:hideMark/>
          </w:tcPr>
          <w:p w14:paraId="50BB3CDE" w14:textId="77777777" w:rsidR="00584B2A" w:rsidRPr="008F2E08" w:rsidRDefault="00584B2A" w:rsidP="0068629B">
            <w:pPr>
              <w:spacing w:after="0" w:line="240" w:lineRule="auto"/>
              <w:rPr>
                <w:rFonts w:ascii="Times New Roman" w:eastAsia="Times New Roman" w:hAnsi="Times New Roman"/>
                <w:sz w:val="28"/>
                <w:szCs w:val="28"/>
                <w:lang w:eastAsia="ru-RU"/>
              </w:rPr>
            </w:pPr>
            <w:r w:rsidRPr="008F2E08">
              <w:rPr>
                <w:rFonts w:ascii="Times New Roman" w:hAnsi="Times New Roman"/>
                <w:sz w:val="28"/>
                <w:szCs w:val="28"/>
              </w:rPr>
              <w:t xml:space="preserve"> 2. Економічний розвиток громади</w:t>
            </w:r>
          </w:p>
        </w:tc>
        <w:tc>
          <w:tcPr>
            <w:tcW w:w="2765" w:type="dxa"/>
            <w:vMerge w:val="restart"/>
            <w:tcBorders>
              <w:top w:val="single" w:sz="4" w:space="0" w:color="auto"/>
              <w:left w:val="single" w:sz="4" w:space="0" w:color="auto"/>
              <w:bottom w:val="single" w:sz="4" w:space="0" w:color="auto"/>
              <w:right w:val="single" w:sz="4" w:space="0" w:color="auto"/>
            </w:tcBorders>
            <w:hideMark/>
          </w:tcPr>
          <w:p w14:paraId="3A1AF5A7" w14:textId="77777777" w:rsidR="00584B2A" w:rsidRPr="008F2E08" w:rsidRDefault="00584B2A" w:rsidP="0068629B">
            <w:pPr>
              <w:spacing w:after="0" w:line="240" w:lineRule="auto"/>
              <w:rPr>
                <w:rFonts w:ascii="Times New Roman" w:eastAsia="Times New Roman" w:hAnsi="Times New Roman"/>
                <w:sz w:val="28"/>
                <w:szCs w:val="28"/>
                <w:lang w:eastAsia="ru-RU"/>
              </w:rPr>
            </w:pPr>
            <w:r w:rsidRPr="008F2E08">
              <w:rPr>
                <w:rFonts w:ascii="Times New Roman" w:hAnsi="Times New Roman"/>
                <w:sz w:val="28"/>
                <w:szCs w:val="28"/>
              </w:rPr>
              <w:t>2.1. Сприяння сталому економічному розвитку громади</w:t>
            </w:r>
          </w:p>
        </w:tc>
        <w:tc>
          <w:tcPr>
            <w:tcW w:w="5103" w:type="dxa"/>
            <w:tcBorders>
              <w:top w:val="single" w:sz="4" w:space="0" w:color="auto"/>
              <w:left w:val="single" w:sz="4" w:space="0" w:color="auto"/>
              <w:bottom w:val="nil"/>
              <w:right w:val="single" w:sz="4" w:space="0" w:color="auto"/>
            </w:tcBorders>
            <w:hideMark/>
          </w:tcPr>
          <w:p w14:paraId="374EDBD0" w14:textId="274A3E48" w:rsidR="00584B2A" w:rsidRPr="008F2E08" w:rsidRDefault="00584B2A" w:rsidP="0068629B">
            <w:pPr>
              <w:spacing w:after="0" w:line="240" w:lineRule="auto"/>
              <w:jc w:val="both"/>
              <w:rPr>
                <w:rFonts w:ascii="Times New Roman" w:hAnsi="Times New Roman"/>
                <w:sz w:val="28"/>
                <w:szCs w:val="28"/>
              </w:rPr>
            </w:pPr>
            <w:r w:rsidRPr="008F2E08">
              <w:rPr>
                <w:rFonts w:ascii="Times New Roman" w:hAnsi="Times New Roman"/>
                <w:b/>
                <w:sz w:val="28"/>
                <w:szCs w:val="28"/>
              </w:rPr>
              <w:t>2.1.1</w:t>
            </w:r>
            <w:r w:rsidR="002E52FA" w:rsidRPr="008F2E08">
              <w:rPr>
                <w:rFonts w:ascii="Times New Roman" w:hAnsi="Times New Roman"/>
                <w:b/>
                <w:sz w:val="28"/>
                <w:szCs w:val="28"/>
              </w:rPr>
              <w:t>.</w:t>
            </w:r>
            <w:r w:rsidRPr="008F2E08">
              <w:rPr>
                <w:rFonts w:ascii="Times New Roman" w:hAnsi="Times New Roman"/>
                <w:sz w:val="28"/>
                <w:szCs w:val="28"/>
              </w:rPr>
              <w:t xml:space="preserve"> Створення умов для залучення інвестицій </w:t>
            </w:r>
          </w:p>
        </w:tc>
      </w:tr>
      <w:tr w:rsidR="00584B2A" w:rsidRPr="008F2E08" w14:paraId="48FE5577" w14:textId="77777777" w:rsidTr="00961A1A">
        <w:trPr>
          <w:trHeight w:val="265"/>
        </w:trPr>
        <w:tc>
          <w:tcPr>
            <w:tcW w:w="1908" w:type="dxa"/>
            <w:vMerge/>
            <w:tcBorders>
              <w:top w:val="single" w:sz="4" w:space="0" w:color="auto"/>
              <w:left w:val="single" w:sz="4" w:space="0" w:color="auto"/>
              <w:bottom w:val="single" w:sz="4" w:space="0" w:color="auto"/>
              <w:right w:val="single" w:sz="4" w:space="0" w:color="auto"/>
            </w:tcBorders>
            <w:vAlign w:val="center"/>
            <w:hideMark/>
          </w:tcPr>
          <w:p w14:paraId="0C572642" w14:textId="77777777" w:rsidR="00584B2A" w:rsidRPr="008F2E08" w:rsidRDefault="00584B2A" w:rsidP="0068629B">
            <w:pPr>
              <w:spacing w:after="0" w:line="240" w:lineRule="auto"/>
              <w:rPr>
                <w:rFonts w:ascii="Times New Roman" w:eastAsia="Times New Roman" w:hAnsi="Times New Roman"/>
                <w:sz w:val="28"/>
                <w:szCs w:val="28"/>
                <w:lang w:eastAsia="ru-RU"/>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066363BC" w14:textId="77777777" w:rsidR="00584B2A" w:rsidRPr="008F2E08" w:rsidRDefault="00584B2A" w:rsidP="0068629B">
            <w:pPr>
              <w:spacing w:after="0" w:line="240" w:lineRule="auto"/>
              <w:rPr>
                <w:rFonts w:ascii="Times New Roman" w:eastAsia="Times New Roman" w:hAnsi="Times New Roman"/>
                <w:sz w:val="28"/>
                <w:szCs w:val="28"/>
                <w:lang w:eastAsia="ru-RU"/>
              </w:rPr>
            </w:pPr>
          </w:p>
        </w:tc>
        <w:tc>
          <w:tcPr>
            <w:tcW w:w="5103" w:type="dxa"/>
            <w:tcBorders>
              <w:top w:val="nil"/>
              <w:left w:val="single" w:sz="4" w:space="0" w:color="auto"/>
              <w:bottom w:val="nil"/>
              <w:right w:val="single" w:sz="4" w:space="0" w:color="auto"/>
            </w:tcBorders>
            <w:hideMark/>
          </w:tcPr>
          <w:p w14:paraId="2DF5C7CA" w14:textId="77777777" w:rsidR="00584B2A" w:rsidRPr="008F2E08" w:rsidRDefault="00584B2A" w:rsidP="0068629B">
            <w:pPr>
              <w:spacing w:after="0" w:line="240" w:lineRule="auto"/>
              <w:jc w:val="both"/>
              <w:rPr>
                <w:rFonts w:ascii="Times New Roman" w:hAnsi="Times New Roman"/>
                <w:b/>
                <w:sz w:val="28"/>
                <w:szCs w:val="28"/>
              </w:rPr>
            </w:pPr>
            <w:r w:rsidRPr="008F2E08">
              <w:rPr>
                <w:rFonts w:ascii="Times New Roman" w:hAnsi="Times New Roman"/>
                <w:b/>
                <w:sz w:val="28"/>
                <w:szCs w:val="28"/>
              </w:rPr>
              <w:t xml:space="preserve">2.1.2. </w:t>
            </w:r>
            <w:r w:rsidRPr="008F2E08">
              <w:rPr>
                <w:rFonts w:ascii="Times New Roman" w:hAnsi="Times New Roman"/>
                <w:sz w:val="28"/>
                <w:szCs w:val="28"/>
              </w:rPr>
              <w:t>Підготовка інвестиційних продуктів</w:t>
            </w:r>
            <w:r w:rsidRPr="008F2E08">
              <w:rPr>
                <w:rFonts w:ascii="Times New Roman" w:hAnsi="Times New Roman"/>
                <w:b/>
                <w:sz w:val="28"/>
                <w:szCs w:val="28"/>
              </w:rPr>
              <w:t xml:space="preserve"> </w:t>
            </w:r>
          </w:p>
        </w:tc>
      </w:tr>
      <w:tr w:rsidR="00584B2A" w:rsidRPr="008F2E08" w14:paraId="1BFDC2B1" w14:textId="77777777" w:rsidTr="0068629B">
        <w:trPr>
          <w:trHeight w:val="217"/>
        </w:trPr>
        <w:tc>
          <w:tcPr>
            <w:tcW w:w="1908" w:type="dxa"/>
            <w:vMerge/>
            <w:tcBorders>
              <w:top w:val="single" w:sz="4" w:space="0" w:color="auto"/>
              <w:left w:val="single" w:sz="4" w:space="0" w:color="auto"/>
              <w:bottom w:val="single" w:sz="4" w:space="0" w:color="auto"/>
              <w:right w:val="single" w:sz="4" w:space="0" w:color="auto"/>
            </w:tcBorders>
            <w:vAlign w:val="center"/>
            <w:hideMark/>
          </w:tcPr>
          <w:p w14:paraId="6021A233" w14:textId="77777777" w:rsidR="00584B2A" w:rsidRPr="008F2E08" w:rsidRDefault="00584B2A" w:rsidP="0068629B">
            <w:pPr>
              <w:spacing w:after="0" w:line="240" w:lineRule="auto"/>
              <w:rPr>
                <w:rFonts w:ascii="Times New Roman" w:eastAsia="Times New Roman" w:hAnsi="Times New Roman"/>
                <w:sz w:val="28"/>
                <w:szCs w:val="28"/>
                <w:lang w:eastAsia="ru-RU"/>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055874EB" w14:textId="77777777" w:rsidR="00584B2A" w:rsidRPr="008F2E08" w:rsidRDefault="00584B2A" w:rsidP="0068629B">
            <w:pPr>
              <w:spacing w:after="0" w:line="240" w:lineRule="auto"/>
              <w:rPr>
                <w:rFonts w:ascii="Times New Roman" w:eastAsia="Times New Roman" w:hAnsi="Times New Roman"/>
                <w:sz w:val="28"/>
                <w:szCs w:val="28"/>
                <w:lang w:eastAsia="ru-RU"/>
              </w:rPr>
            </w:pPr>
          </w:p>
        </w:tc>
        <w:tc>
          <w:tcPr>
            <w:tcW w:w="5103" w:type="dxa"/>
            <w:tcBorders>
              <w:top w:val="nil"/>
              <w:left w:val="single" w:sz="4" w:space="0" w:color="auto"/>
              <w:bottom w:val="single" w:sz="4" w:space="0" w:color="auto"/>
              <w:right w:val="single" w:sz="4" w:space="0" w:color="auto"/>
            </w:tcBorders>
            <w:hideMark/>
          </w:tcPr>
          <w:p w14:paraId="2D8A0E8C" w14:textId="77777777" w:rsidR="00584B2A" w:rsidRPr="008F2E08" w:rsidRDefault="00584B2A" w:rsidP="0068629B">
            <w:pPr>
              <w:spacing w:after="0" w:line="240" w:lineRule="auto"/>
              <w:jc w:val="both"/>
              <w:rPr>
                <w:rFonts w:ascii="Times New Roman" w:hAnsi="Times New Roman"/>
                <w:sz w:val="28"/>
                <w:szCs w:val="28"/>
              </w:rPr>
            </w:pPr>
            <w:r w:rsidRPr="008F2E08">
              <w:rPr>
                <w:rFonts w:ascii="Times New Roman" w:hAnsi="Times New Roman"/>
                <w:b/>
                <w:sz w:val="28"/>
                <w:szCs w:val="28"/>
              </w:rPr>
              <w:t>2.1.</w:t>
            </w:r>
            <w:r w:rsidR="002E52FA" w:rsidRPr="008F2E08">
              <w:rPr>
                <w:rFonts w:ascii="Times New Roman" w:hAnsi="Times New Roman"/>
                <w:b/>
                <w:sz w:val="28"/>
                <w:szCs w:val="28"/>
              </w:rPr>
              <w:t>3</w:t>
            </w:r>
            <w:r w:rsidRPr="008F2E08">
              <w:rPr>
                <w:rFonts w:ascii="Times New Roman" w:hAnsi="Times New Roman"/>
                <w:b/>
                <w:sz w:val="28"/>
                <w:szCs w:val="28"/>
              </w:rPr>
              <w:t xml:space="preserve">. </w:t>
            </w:r>
            <w:r w:rsidRPr="008F2E08">
              <w:rPr>
                <w:rFonts w:ascii="Times New Roman" w:hAnsi="Times New Roman"/>
                <w:sz w:val="28"/>
                <w:szCs w:val="28"/>
              </w:rPr>
              <w:t>Формування позитивного іміджу громади та поширення інформації про інвестиційні можливості</w:t>
            </w:r>
          </w:p>
          <w:p w14:paraId="245CED06" w14:textId="77777777" w:rsidR="008353B7" w:rsidRPr="008F2E08" w:rsidRDefault="008353B7" w:rsidP="0068629B">
            <w:pPr>
              <w:spacing w:after="0" w:line="240" w:lineRule="auto"/>
              <w:jc w:val="both"/>
              <w:rPr>
                <w:rFonts w:ascii="Times New Roman" w:hAnsi="Times New Roman"/>
                <w:b/>
                <w:sz w:val="28"/>
                <w:szCs w:val="28"/>
              </w:rPr>
            </w:pPr>
            <w:r w:rsidRPr="008F2E08">
              <w:rPr>
                <w:rFonts w:ascii="Times New Roman" w:eastAsia="Times New Roman" w:hAnsi="Times New Roman"/>
                <w:b/>
                <w:sz w:val="28"/>
                <w:szCs w:val="28"/>
                <w:lang w:eastAsia="ru-RU"/>
              </w:rPr>
              <w:t xml:space="preserve">2.1.4. </w:t>
            </w:r>
            <w:r w:rsidRPr="008F2E08">
              <w:rPr>
                <w:rFonts w:ascii="Times New Roman" w:eastAsia="Times New Roman" w:hAnsi="Times New Roman"/>
                <w:sz w:val="28"/>
                <w:szCs w:val="28"/>
                <w:lang w:eastAsia="ru-RU"/>
              </w:rPr>
              <w:t>створення економічного профілю громади з урахуванням гендерних показників</w:t>
            </w:r>
          </w:p>
        </w:tc>
      </w:tr>
      <w:tr w:rsidR="002F0ABD" w:rsidRPr="008F2E08" w14:paraId="2F104AFC" w14:textId="77777777" w:rsidTr="0068629B">
        <w:tc>
          <w:tcPr>
            <w:tcW w:w="1908" w:type="dxa"/>
            <w:vMerge/>
            <w:tcBorders>
              <w:top w:val="single" w:sz="4" w:space="0" w:color="auto"/>
              <w:left w:val="single" w:sz="4" w:space="0" w:color="auto"/>
              <w:bottom w:val="single" w:sz="4" w:space="0" w:color="auto"/>
              <w:right w:val="single" w:sz="4" w:space="0" w:color="auto"/>
            </w:tcBorders>
            <w:vAlign w:val="center"/>
            <w:hideMark/>
          </w:tcPr>
          <w:p w14:paraId="7122CD06"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2765" w:type="dxa"/>
            <w:vMerge w:val="restart"/>
            <w:tcBorders>
              <w:top w:val="single" w:sz="4" w:space="0" w:color="auto"/>
              <w:left w:val="single" w:sz="4" w:space="0" w:color="auto"/>
              <w:bottom w:val="single" w:sz="4" w:space="0" w:color="auto"/>
              <w:right w:val="single" w:sz="4" w:space="0" w:color="auto"/>
            </w:tcBorders>
            <w:hideMark/>
          </w:tcPr>
          <w:p w14:paraId="5F205F61" w14:textId="30B2BD52" w:rsidR="00584B2A" w:rsidRPr="008F2E08" w:rsidRDefault="002F0ABD" w:rsidP="0068629B">
            <w:pPr>
              <w:spacing w:after="0" w:line="240" w:lineRule="auto"/>
              <w:rPr>
                <w:rFonts w:ascii="Times New Roman" w:hAnsi="Times New Roman"/>
                <w:sz w:val="28"/>
                <w:szCs w:val="28"/>
              </w:rPr>
            </w:pPr>
            <w:r w:rsidRPr="008F2E08">
              <w:rPr>
                <w:rFonts w:ascii="Times New Roman" w:hAnsi="Times New Roman"/>
                <w:sz w:val="28"/>
                <w:szCs w:val="28"/>
              </w:rPr>
              <w:t xml:space="preserve">2.2. </w:t>
            </w:r>
            <w:r w:rsidR="00584B2A" w:rsidRPr="008F2E08">
              <w:rPr>
                <w:rFonts w:ascii="Times New Roman" w:hAnsi="Times New Roman"/>
                <w:sz w:val="28"/>
                <w:szCs w:val="28"/>
              </w:rPr>
              <w:t>Розвиток малого та середнього підприємництва</w:t>
            </w:r>
          </w:p>
          <w:p w14:paraId="5415C908" w14:textId="77777777" w:rsidR="00F12B02" w:rsidRPr="008F2E08" w:rsidRDefault="00F12B02" w:rsidP="0068629B">
            <w:pPr>
              <w:spacing w:after="0" w:line="240" w:lineRule="auto"/>
              <w:rPr>
                <w:rFonts w:ascii="Times New Roman" w:hAnsi="Times New Roman"/>
                <w:b/>
                <w:sz w:val="28"/>
                <w:szCs w:val="28"/>
              </w:rPr>
            </w:pPr>
          </w:p>
          <w:p w14:paraId="77F80458" w14:textId="77777777" w:rsidR="002F0ABD" w:rsidRPr="008F2E08" w:rsidRDefault="002F0ABD" w:rsidP="0068629B">
            <w:pPr>
              <w:spacing w:after="0" w:line="240" w:lineRule="auto"/>
              <w:rPr>
                <w:rFonts w:ascii="Times New Roman" w:eastAsia="Times New Roman" w:hAnsi="Times New Roman"/>
                <w:sz w:val="28"/>
                <w:szCs w:val="28"/>
                <w:lang w:eastAsia="ru-RU"/>
              </w:rPr>
            </w:pPr>
          </w:p>
        </w:tc>
        <w:tc>
          <w:tcPr>
            <w:tcW w:w="5103" w:type="dxa"/>
            <w:tcBorders>
              <w:top w:val="single" w:sz="4" w:space="0" w:color="auto"/>
              <w:left w:val="single" w:sz="4" w:space="0" w:color="auto"/>
              <w:bottom w:val="nil"/>
              <w:right w:val="single" w:sz="4" w:space="0" w:color="auto"/>
            </w:tcBorders>
          </w:tcPr>
          <w:p w14:paraId="00CBAAB2" w14:textId="77777777" w:rsidR="00584B2A" w:rsidRPr="008F2E08" w:rsidRDefault="00584B2A" w:rsidP="0068629B">
            <w:pPr>
              <w:spacing w:after="0" w:line="240" w:lineRule="auto"/>
              <w:jc w:val="both"/>
              <w:rPr>
                <w:rFonts w:ascii="Times New Roman" w:hAnsi="Times New Roman"/>
                <w:sz w:val="28"/>
                <w:szCs w:val="28"/>
              </w:rPr>
            </w:pPr>
            <w:r w:rsidRPr="008F2E08">
              <w:rPr>
                <w:rFonts w:ascii="Times New Roman" w:hAnsi="Times New Roman"/>
                <w:b/>
                <w:sz w:val="28"/>
                <w:szCs w:val="28"/>
              </w:rPr>
              <w:t>2.2.1</w:t>
            </w:r>
            <w:r w:rsidR="002E52FA" w:rsidRPr="008F2E08">
              <w:rPr>
                <w:rFonts w:ascii="Times New Roman" w:hAnsi="Times New Roman"/>
                <w:b/>
                <w:sz w:val="28"/>
                <w:szCs w:val="28"/>
              </w:rPr>
              <w:t>.</w:t>
            </w:r>
            <w:r w:rsidR="002E52FA" w:rsidRPr="008F2E08">
              <w:rPr>
                <w:rFonts w:ascii="Times New Roman" w:hAnsi="Times New Roman"/>
                <w:sz w:val="28"/>
                <w:szCs w:val="28"/>
              </w:rPr>
              <w:t xml:space="preserve"> </w:t>
            </w:r>
            <w:r w:rsidR="00B0491A" w:rsidRPr="008F2E08">
              <w:rPr>
                <w:rFonts w:ascii="Times New Roman" w:hAnsi="Times New Roman"/>
                <w:sz w:val="28"/>
                <w:szCs w:val="28"/>
              </w:rPr>
              <w:t>Створення сприятливого середовища для започаткування та ведення підприємницької діяльності та гідній праці для всіх жінок і чоловіків громади</w:t>
            </w:r>
          </w:p>
          <w:p w14:paraId="20B4ABA7" w14:textId="404AB383" w:rsidR="00584B2A" w:rsidRPr="008F2E08" w:rsidRDefault="00B0491A" w:rsidP="0068629B">
            <w:pPr>
              <w:spacing w:after="0" w:line="240" w:lineRule="auto"/>
              <w:jc w:val="both"/>
              <w:rPr>
                <w:rFonts w:ascii="Times New Roman" w:hAnsi="Times New Roman"/>
                <w:sz w:val="28"/>
                <w:szCs w:val="28"/>
              </w:rPr>
            </w:pPr>
            <w:r w:rsidRPr="008F2E08">
              <w:rPr>
                <w:rFonts w:ascii="Times New Roman" w:hAnsi="Times New Roman"/>
                <w:b/>
                <w:sz w:val="28"/>
                <w:szCs w:val="28"/>
              </w:rPr>
              <w:t>2.2.2</w:t>
            </w:r>
            <w:r w:rsidR="00584B2A" w:rsidRPr="008F2E08">
              <w:rPr>
                <w:rFonts w:ascii="Times New Roman" w:hAnsi="Times New Roman"/>
                <w:sz w:val="28"/>
                <w:szCs w:val="28"/>
              </w:rPr>
              <w:t xml:space="preserve"> </w:t>
            </w:r>
            <w:r w:rsidR="002E52FA" w:rsidRPr="008F2E08">
              <w:rPr>
                <w:rFonts w:ascii="Times New Roman" w:hAnsi="Times New Roman"/>
                <w:sz w:val="28"/>
                <w:szCs w:val="28"/>
              </w:rPr>
              <w:t xml:space="preserve">Активізація діалогу між представниками бізнесу, владою, громадою та пілотування соціальних корпоративних ініціатив, спрямованих на зменшення шкідливих практик (таких як </w:t>
            </w:r>
            <w:proofErr w:type="spellStart"/>
            <w:r w:rsidR="002E52FA" w:rsidRPr="008F2E08">
              <w:rPr>
                <w:rFonts w:ascii="Times New Roman" w:hAnsi="Times New Roman"/>
                <w:sz w:val="28"/>
                <w:szCs w:val="28"/>
              </w:rPr>
              <w:t>булінг</w:t>
            </w:r>
            <w:proofErr w:type="spellEnd"/>
            <w:r w:rsidR="002E52FA" w:rsidRPr="008F2E08">
              <w:rPr>
                <w:rFonts w:ascii="Times New Roman" w:hAnsi="Times New Roman"/>
                <w:sz w:val="28"/>
                <w:szCs w:val="28"/>
              </w:rPr>
              <w:t>, куріння, а</w:t>
            </w:r>
            <w:r w:rsidR="00F51549" w:rsidRPr="008F2E08">
              <w:rPr>
                <w:rFonts w:ascii="Times New Roman" w:hAnsi="Times New Roman"/>
                <w:sz w:val="28"/>
                <w:szCs w:val="28"/>
              </w:rPr>
              <w:t>лкоголізм, вживання наркотиків)</w:t>
            </w:r>
          </w:p>
          <w:p w14:paraId="4E29F162" w14:textId="73D1A076" w:rsidR="002E52FA" w:rsidRPr="008F2E08" w:rsidRDefault="00F51549" w:rsidP="0068629B">
            <w:pPr>
              <w:spacing w:after="0" w:line="240" w:lineRule="auto"/>
              <w:jc w:val="both"/>
              <w:rPr>
                <w:rFonts w:ascii="Times New Roman" w:hAnsi="Times New Roman"/>
                <w:sz w:val="28"/>
                <w:szCs w:val="28"/>
              </w:rPr>
            </w:pPr>
            <w:r w:rsidRPr="008F2E08">
              <w:rPr>
                <w:rFonts w:ascii="Times New Roman" w:hAnsi="Times New Roman"/>
                <w:b/>
                <w:sz w:val="28"/>
                <w:szCs w:val="28"/>
              </w:rPr>
              <w:t>2.2.3</w:t>
            </w:r>
            <w:r w:rsidR="002E52FA" w:rsidRPr="008F2E08">
              <w:rPr>
                <w:rFonts w:ascii="Times New Roman" w:hAnsi="Times New Roman"/>
                <w:b/>
                <w:sz w:val="28"/>
                <w:szCs w:val="28"/>
              </w:rPr>
              <w:t xml:space="preserve"> </w:t>
            </w:r>
            <w:r w:rsidR="002E52FA" w:rsidRPr="008F2E08">
              <w:rPr>
                <w:rFonts w:ascii="Times New Roman" w:hAnsi="Times New Roman"/>
                <w:sz w:val="28"/>
                <w:szCs w:val="28"/>
              </w:rPr>
              <w:t xml:space="preserve">Забезпечення інклюзивного доступу малих та середніх підприємств до фінансових, трудових, земельних </w:t>
            </w:r>
            <w:r w:rsidR="002E52FA" w:rsidRPr="008F2E08">
              <w:rPr>
                <w:rFonts w:ascii="Times New Roman" w:hAnsi="Times New Roman"/>
                <w:sz w:val="28"/>
                <w:szCs w:val="28"/>
              </w:rPr>
              <w:lastRenderedPageBreak/>
              <w:t>ресурсів, включаючи підтримку жінок-підприємців.</w:t>
            </w:r>
          </w:p>
          <w:p w14:paraId="3A1E1847" w14:textId="0A3B1FA3" w:rsidR="002E52FA" w:rsidRPr="008F2E08" w:rsidRDefault="002E52FA" w:rsidP="0068629B">
            <w:pPr>
              <w:spacing w:after="0" w:line="240" w:lineRule="auto"/>
              <w:jc w:val="both"/>
              <w:rPr>
                <w:rFonts w:ascii="Times New Roman" w:hAnsi="Times New Roman"/>
                <w:sz w:val="28"/>
                <w:szCs w:val="28"/>
              </w:rPr>
            </w:pPr>
            <w:r w:rsidRPr="008F2E08">
              <w:rPr>
                <w:rFonts w:ascii="Times New Roman" w:hAnsi="Times New Roman"/>
                <w:b/>
                <w:sz w:val="28"/>
                <w:szCs w:val="28"/>
              </w:rPr>
              <w:t>2.2.</w:t>
            </w:r>
            <w:r w:rsidR="00F51549" w:rsidRPr="008F2E08">
              <w:rPr>
                <w:rFonts w:ascii="Times New Roman" w:hAnsi="Times New Roman"/>
                <w:b/>
                <w:sz w:val="28"/>
                <w:szCs w:val="28"/>
              </w:rPr>
              <w:t>4</w:t>
            </w:r>
            <w:r w:rsidRPr="008F2E08">
              <w:rPr>
                <w:rFonts w:ascii="Times New Roman" w:hAnsi="Times New Roman"/>
                <w:b/>
                <w:sz w:val="28"/>
                <w:szCs w:val="28"/>
              </w:rPr>
              <w:t>.</w:t>
            </w:r>
            <w:r w:rsidR="00F51549" w:rsidRPr="008F2E08">
              <w:rPr>
                <w:rFonts w:ascii="Times New Roman" w:hAnsi="Times New Roman"/>
                <w:sz w:val="28"/>
                <w:szCs w:val="28"/>
              </w:rPr>
              <w:t xml:space="preserve"> Підтримка місцевих товаровиробників</w:t>
            </w:r>
            <w:r w:rsidRPr="008F2E08">
              <w:rPr>
                <w:rFonts w:ascii="Times New Roman" w:hAnsi="Times New Roman"/>
                <w:sz w:val="28"/>
                <w:szCs w:val="28"/>
              </w:rPr>
              <w:t xml:space="preserve"> у зроста</w:t>
            </w:r>
            <w:r w:rsidR="00265738" w:rsidRPr="008F2E08">
              <w:rPr>
                <w:rFonts w:ascii="Times New Roman" w:hAnsi="Times New Roman"/>
                <w:sz w:val="28"/>
                <w:szCs w:val="28"/>
              </w:rPr>
              <w:t>нні на внутрішньому та зовнішньому</w:t>
            </w:r>
            <w:r w:rsidRPr="008F2E08">
              <w:rPr>
                <w:rFonts w:ascii="Times New Roman" w:hAnsi="Times New Roman"/>
                <w:sz w:val="28"/>
                <w:szCs w:val="28"/>
              </w:rPr>
              <w:t xml:space="preserve"> ринках.</w:t>
            </w:r>
          </w:p>
          <w:p w14:paraId="6F4CAE7F" w14:textId="6FC741C6" w:rsidR="00B8306E" w:rsidRPr="008F2E08" w:rsidRDefault="00B0491A" w:rsidP="0068629B">
            <w:pPr>
              <w:spacing w:after="0" w:line="240" w:lineRule="auto"/>
              <w:jc w:val="both"/>
              <w:rPr>
                <w:rFonts w:ascii="Times New Roman" w:hAnsi="Times New Roman"/>
                <w:sz w:val="28"/>
                <w:szCs w:val="28"/>
              </w:rPr>
            </w:pPr>
            <w:r w:rsidRPr="008F2E08">
              <w:rPr>
                <w:rFonts w:ascii="Times New Roman" w:hAnsi="Times New Roman"/>
                <w:b/>
                <w:sz w:val="28"/>
                <w:szCs w:val="28"/>
              </w:rPr>
              <w:t>2</w:t>
            </w:r>
            <w:r w:rsidR="00F51549" w:rsidRPr="008F2E08">
              <w:rPr>
                <w:rFonts w:ascii="Times New Roman" w:hAnsi="Times New Roman"/>
                <w:b/>
                <w:sz w:val="28"/>
                <w:szCs w:val="28"/>
              </w:rPr>
              <w:t>.2.5</w:t>
            </w:r>
            <w:r w:rsidR="002E52FA" w:rsidRPr="008F2E08">
              <w:rPr>
                <w:rFonts w:ascii="Times New Roman" w:hAnsi="Times New Roman"/>
                <w:b/>
                <w:sz w:val="28"/>
                <w:szCs w:val="28"/>
              </w:rPr>
              <w:t xml:space="preserve">. </w:t>
            </w:r>
            <w:r w:rsidR="002E52FA" w:rsidRPr="008F2E08">
              <w:rPr>
                <w:rFonts w:ascii="Times New Roman" w:hAnsi="Times New Roman"/>
                <w:sz w:val="28"/>
                <w:szCs w:val="28"/>
              </w:rPr>
              <w:t>Популяризація історичного, культурного та зеленого / сільського туризму шляхом надання рівних можливостей жінкам та чолов</w:t>
            </w:r>
            <w:r w:rsidR="00F51549" w:rsidRPr="008F2E08">
              <w:rPr>
                <w:rFonts w:ascii="Times New Roman" w:hAnsi="Times New Roman"/>
                <w:sz w:val="28"/>
                <w:szCs w:val="28"/>
              </w:rPr>
              <w:t xml:space="preserve">ікам брати участь у підвищенні цінності </w:t>
            </w:r>
            <w:r w:rsidR="002E52FA" w:rsidRPr="008F2E08">
              <w:rPr>
                <w:rFonts w:ascii="Times New Roman" w:hAnsi="Times New Roman"/>
                <w:sz w:val="28"/>
                <w:szCs w:val="28"/>
              </w:rPr>
              <w:t>територ</w:t>
            </w:r>
            <w:r w:rsidR="00F51549" w:rsidRPr="008F2E08">
              <w:rPr>
                <w:rFonts w:ascii="Times New Roman" w:hAnsi="Times New Roman"/>
                <w:sz w:val="28"/>
                <w:szCs w:val="28"/>
              </w:rPr>
              <w:t>ії та туристичної</w:t>
            </w:r>
            <w:r w:rsidR="002E52FA" w:rsidRPr="008F2E08">
              <w:rPr>
                <w:rFonts w:ascii="Times New Roman" w:hAnsi="Times New Roman"/>
                <w:sz w:val="28"/>
                <w:szCs w:val="28"/>
              </w:rPr>
              <w:t xml:space="preserve"> </w:t>
            </w:r>
          </w:p>
          <w:p w14:paraId="2F962B85" w14:textId="6854789F" w:rsidR="002F0ABD" w:rsidRPr="008F2E08" w:rsidRDefault="002E52FA" w:rsidP="0068629B">
            <w:pPr>
              <w:spacing w:after="0" w:line="240" w:lineRule="auto"/>
              <w:jc w:val="both"/>
              <w:rPr>
                <w:rFonts w:ascii="Times New Roman" w:hAnsi="Times New Roman"/>
                <w:sz w:val="28"/>
                <w:szCs w:val="28"/>
              </w:rPr>
            </w:pPr>
            <w:r w:rsidRPr="008F2E08">
              <w:rPr>
                <w:rFonts w:ascii="Times New Roman" w:hAnsi="Times New Roman"/>
                <w:sz w:val="28"/>
                <w:szCs w:val="28"/>
              </w:rPr>
              <w:t>привабливості</w:t>
            </w:r>
          </w:p>
        </w:tc>
      </w:tr>
      <w:tr w:rsidR="00584B2A" w:rsidRPr="008F2E08" w14:paraId="22FD4B9D" w14:textId="77777777" w:rsidTr="0068629B">
        <w:trPr>
          <w:trHeight w:val="322"/>
        </w:trPr>
        <w:tc>
          <w:tcPr>
            <w:tcW w:w="1908" w:type="dxa"/>
            <w:vMerge/>
            <w:tcBorders>
              <w:top w:val="single" w:sz="4" w:space="0" w:color="auto"/>
              <w:left w:val="single" w:sz="4" w:space="0" w:color="auto"/>
              <w:bottom w:val="single" w:sz="4" w:space="0" w:color="auto"/>
              <w:right w:val="single" w:sz="4" w:space="0" w:color="auto"/>
            </w:tcBorders>
            <w:vAlign w:val="center"/>
            <w:hideMark/>
          </w:tcPr>
          <w:p w14:paraId="1F196BD5" w14:textId="77777777" w:rsidR="00584B2A" w:rsidRPr="008F2E08" w:rsidRDefault="00584B2A" w:rsidP="0068629B">
            <w:pPr>
              <w:spacing w:after="0" w:line="240" w:lineRule="auto"/>
              <w:rPr>
                <w:rFonts w:ascii="Times New Roman" w:eastAsia="Times New Roman" w:hAnsi="Times New Roman"/>
                <w:sz w:val="28"/>
                <w:szCs w:val="28"/>
                <w:lang w:eastAsia="ru-RU"/>
              </w:rPr>
            </w:pPr>
          </w:p>
        </w:tc>
        <w:tc>
          <w:tcPr>
            <w:tcW w:w="2765" w:type="dxa"/>
            <w:vMerge/>
            <w:tcBorders>
              <w:top w:val="single" w:sz="4" w:space="0" w:color="auto"/>
              <w:left w:val="single" w:sz="4" w:space="0" w:color="auto"/>
              <w:bottom w:val="single" w:sz="4" w:space="0" w:color="auto"/>
              <w:right w:val="single" w:sz="4" w:space="0" w:color="auto"/>
            </w:tcBorders>
            <w:vAlign w:val="center"/>
            <w:hideMark/>
          </w:tcPr>
          <w:p w14:paraId="2D4A8C64" w14:textId="77777777" w:rsidR="00584B2A" w:rsidRPr="008F2E08" w:rsidRDefault="00584B2A" w:rsidP="0068629B">
            <w:pPr>
              <w:spacing w:after="0" w:line="240" w:lineRule="auto"/>
              <w:rPr>
                <w:rFonts w:ascii="Times New Roman" w:eastAsia="Times New Roman" w:hAnsi="Times New Roman"/>
                <w:sz w:val="28"/>
                <w:szCs w:val="28"/>
                <w:lang w:eastAsia="ru-RU"/>
              </w:rPr>
            </w:pPr>
          </w:p>
        </w:tc>
        <w:tc>
          <w:tcPr>
            <w:tcW w:w="5103" w:type="dxa"/>
            <w:tcBorders>
              <w:top w:val="nil"/>
              <w:left w:val="single" w:sz="4" w:space="0" w:color="auto"/>
              <w:bottom w:val="single" w:sz="4" w:space="0" w:color="auto"/>
              <w:right w:val="single" w:sz="4" w:space="0" w:color="auto"/>
            </w:tcBorders>
          </w:tcPr>
          <w:p w14:paraId="1FF8B325" w14:textId="77777777" w:rsidR="00584B2A" w:rsidRPr="008F2E08" w:rsidRDefault="00584B2A" w:rsidP="0068629B">
            <w:pPr>
              <w:spacing w:after="0" w:line="240" w:lineRule="auto"/>
              <w:rPr>
                <w:rFonts w:ascii="Times New Roman" w:eastAsia="Times New Roman" w:hAnsi="Times New Roman"/>
                <w:sz w:val="28"/>
                <w:szCs w:val="28"/>
                <w:lang w:eastAsia="ru-RU"/>
              </w:rPr>
            </w:pPr>
          </w:p>
        </w:tc>
      </w:tr>
      <w:tr w:rsidR="00584B2A" w:rsidRPr="008F2E08" w14:paraId="11CC58FB" w14:textId="77777777" w:rsidTr="0068629B">
        <w:trPr>
          <w:trHeight w:val="443"/>
        </w:trPr>
        <w:tc>
          <w:tcPr>
            <w:tcW w:w="1908" w:type="dxa"/>
            <w:vMerge w:val="restart"/>
            <w:tcBorders>
              <w:top w:val="single" w:sz="4" w:space="0" w:color="auto"/>
              <w:left w:val="single" w:sz="4" w:space="0" w:color="auto"/>
              <w:right w:val="single" w:sz="4" w:space="0" w:color="auto"/>
            </w:tcBorders>
            <w:vAlign w:val="center"/>
          </w:tcPr>
          <w:p w14:paraId="6A4A9036" w14:textId="77777777" w:rsidR="00584B2A" w:rsidRPr="008F2E08" w:rsidRDefault="00584B2A" w:rsidP="0068629B">
            <w:pPr>
              <w:spacing w:after="0" w:line="240" w:lineRule="auto"/>
              <w:jc w:val="both"/>
              <w:rPr>
                <w:rFonts w:ascii="Times New Roman" w:hAnsi="Times New Roman"/>
                <w:color w:val="00B050"/>
                <w:sz w:val="28"/>
                <w:szCs w:val="28"/>
              </w:rPr>
            </w:pPr>
            <w:r w:rsidRPr="008F2E08">
              <w:rPr>
                <w:rFonts w:ascii="Times New Roman" w:eastAsia="Times New Roman" w:hAnsi="Times New Roman"/>
                <w:sz w:val="28"/>
                <w:szCs w:val="28"/>
                <w:lang w:eastAsia="ru-RU"/>
              </w:rPr>
              <w:t xml:space="preserve">3. </w:t>
            </w:r>
            <w:r w:rsidRPr="008F2E08">
              <w:rPr>
                <w:rFonts w:ascii="Times New Roman" w:hAnsi="Times New Roman"/>
                <w:sz w:val="28"/>
                <w:szCs w:val="28"/>
              </w:rPr>
              <w:t>Створення комфортних та безпечних умов для проживання</w:t>
            </w:r>
            <w:r w:rsidRPr="008F2E08">
              <w:rPr>
                <w:rFonts w:ascii="Times New Roman" w:hAnsi="Times New Roman"/>
                <w:b/>
                <w:sz w:val="28"/>
                <w:szCs w:val="28"/>
              </w:rPr>
              <w:t xml:space="preserve"> </w:t>
            </w:r>
          </w:p>
          <w:p w14:paraId="498B6113" w14:textId="77777777" w:rsidR="00584B2A" w:rsidRPr="008F2E08" w:rsidRDefault="00584B2A" w:rsidP="0068629B">
            <w:pPr>
              <w:spacing w:after="0" w:line="240" w:lineRule="auto"/>
              <w:rPr>
                <w:rFonts w:ascii="Times New Roman" w:eastAsia="Times New Roman" w:hAnsi="Times New Roman"/>
                <w:sz w:val="28"/>
                <w:szCs w:val="28"/>
                <w:lang w:eastAsia="ru-RU"/>
              </w:rPr>
            </w:pPr>
          </w:p>
        </w:tc>
        <w:tc>
          <w:tcPr>
            <w:tcW w:w="2765" w:type="dxa"/>
            <w:tcBorders>
              <w:top w:val="single" w:sz="4" w:space="0" w:color="auto"/>
              <w:left w:val="single" w:sz="4" w:space="0" w:color="auto"/>
              <w:bottom w:val="single" w:sz="4" w:space="0" w:color="auto"/>
              <w:right w:val="single" w:sz="4" w:space="0" w:color="auto"/>
            </w:tcBorders>
          </w:tcPr>
          <w:p w14:paraId="0318009B" w14:textId="77777777" w:rsidR="00584B2A" w:rsidRPr="008F2E08" w:rsidRDefault="00584B2A" w:rsidP="0068629B">
            <w:pPr>
              <w:spacing w:after="0" w:line="240" w:lineRule="auto"/>
              <w:contextualSpacing/>
              <w:jc w:val="both"/>
              <w:rPr>
                <w:rFonts w:ascii="Times New Roman" w:hAnsi="Times New Roman"/>
                <w:b/>
                <w:bCs/>
                <w:sz w:val="28"/>
                <w:szCs w:val="28"/>
              </w:rPr>
            </w:pPr>
            <w:r w:rsidRPr="008F2E08">
              <w:rPr>
                <w:rFonts w:ascii="Times New Roman" w:hAnsi="Times New Roman"/>
                <w:bCs/>
                <w:sz w:val="28"/>
                <w:szCs w:val="28"/>
              </w:rPr>
              <w:t>3.1. Розбудова та модернізація інфраструктури громади та благоустрій</w:t>
            </w:r>
            <w:r w:rsidRPr="008F2E08">
              <w:rPr>
                <w:rFonts w:ascii="Times New Roman" w:hAnsi="Times New Roman"/>
                <w:b/>
                <w:bCs/>
                <w:sz w:val="28"/>
                <w:szCs w:val="28"/>
              </w:rPr>
              <w:t xml:space="preserve"> </w:t>
            </w:r>
          </w:p>
          <w:p w14:paraId="4ADBE099" w14:textId="77777777" w:rsidR="00584B2A" w:rsidRPr="008F2E08" w:rsidRDefault="00584B2A" w:rsidP="0068629B">
            <w:pPr>
              <w:spacing w:after="0" w:line="240" w:lineRule="auto"/>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tcPr>
          <w:p w14:paraId="70442074" w14:textId="29372B2D" w:rsidR="00584B2A" w:rsidRPr="008F2E08" w:rsidRDefault="00584B2A" w:rsidP="0068629B">
            <w:pPr>
              <w:spacing w:after="0" w:line="240" w:lineRule="auto"/>
              <w:jc w:val="both"/>
              <w:rPr>
                <w:rFonts w:ascii="Times New Roman" w:hAnsi="Times New Roman"/>
                <w:bCs/>
                <w:color w:val="00B050"/>
                <w:sz w:val="28"/>
                <w:szCs w:val="28"/>
              </w:rPr>
            </w:pPr>
            <w:r w:rsidRPr="008F2E08">
              <w:rPr>
                <w:rFonts w:ascii="Times New Roman" w:hAnsi="Times New Roman"/>
                <w:b/>
                <w:bCs/>
                <w:sz w:val="28"/>
                <w:szCs w:val="28"/>
              </w:rPr>
              <w:t>3.1.1.</w:t>
            </w:r>
            <w:r w:rsidRPr="008F2E08">
              <w:rPr>
                <w:rFonts w:ascii="Times New Roman" w:hAnsi="Times New Roman"/>
                <w:bCs/>
                <w:sz w:val="28"/>
                <w:szCs w:val="28"/>
              </w:rPr>
              <w:t xml:space="preserve"> Розбудова та ремонт дорожньої інфраструктури з урахуванням вимог </w:t>
            </w:r>
            <w:proofErr w:type="spellStart"/>
            <w:r w:rsidRPr="008F2E08">
              <w:rPr>
                <w:rFonts w:ascii="Times New Roman" w:hAnsi="Times New Roman"/>
                <w:bCs/>
                <w:sz w:val="28"/>
                <w:szCs w:val="28"/>
              </w:rPr>
              <w:t>інклюзивності</w:t>
            </w:r>
            <w:proofErr w:type="spellEnd"/>
            <w:r w:rsidR="00F51549" w:rsidRPr="008F2E08">
              <w:rPr>
                <w:rFonts w:ascii="Times New Roman" w:hAnsi="Times New Roman"/>
                <w:bCs/>
                <w:sz w:val="28"/>
                <w:szCs w:val="28"/>
              </w:rPr>
              <w:t xml:space="preserve"> та пішохідного </w:t>
            </w:r>
            <w:r w:rsidR="002E52FA" w:rsidRPr="008F2E08">
              <w:rPr>
                <w:rFonts w:ascii="Times New Roman" w:hAnsi="Times New Roman"/>
                <w:bCs/>
                <w:sz w:val="28"/>
                <w:szCs w:val="28"/>
              </w:rPr>
              <w:t xml:space="preserve"> руху</w:t>
            </w:r>
          </w:p>
          <w:p w14:paraId="3B6ED34B" w14:textId="01DBEF98" w:rsidR="001A587C" w:rsidRPr="008F2E08" w:rsidRDefault="00584B2A" w:rsidP="0068629B">
            <w:pPr>
              <w:spacing w:after="0" w:line="240" w:lineRule="auto"/>
              <w:contextualSpacing/>
              <w:jc w:val="both"/>
              <w:rPr>
                <w:rFonts w:ascii="Times New Roman" w:hAnsi="Times New Roman"/>
                <w:b/>
                <w:bCs/>
                <w:sz w:val="28"/>
                <w:szCs w:val="28"/>
              </w:rPr>
            </w:pPr>
            <w:r w:rsidRPr="008F2E08">
              <w:rPr>
                <w:rFonts w:ascii="Times New Roman" w:hAnsi="Times New Roman"/>
                <w:b/>
                <w:bCs/>
                <w:sz w:val="28"/>
                <w:szCs w:val="28"/>
              </w:rPr>
              <w:t xml:space="preserve">3.1.2. </w:t>
            </w:r>
            <w:r w:rsidR="002E52FA" w:rsidRPr="008F2E08">
              <w:rPr>
                <w:rFonts w:ascii="Times New Roman" w:hAnsi="Times New Roman"/>
                <w:bCs/>
                <w:sz w:val="28"/>
                <w:szCs w:val="28"/>
              </w:rPr>
              <w:t xml:space="preserve">Покращення якості та доступності надання, а також розширення видів житлово-комунальних послуг в громаді мешканцям незалежно від місця проживання, віку, статі, стану здоров’я  </w:t>
            </w:r>
            <w:r w:rsidRPr="008F2E08">
              <w:rPr>
                <w:rFonts w:ascii="Times New Roman" w:hAnsi="Times New Roman"/>
                <w:b/>
                <w:bCs/>
                <w:sz w:val="28"/>
                <w:szCs w:val="28"/>
              </w:rPr>
              <w:t>3.1.3.</w:t>
            </w:r>
            <w:r w:rsidRPr="008F2E08">
              <w:rPr>
                <w:rFonts w:ascii="Times New Roman" w:hAnsi="Times New Roman"/>
                <w:bCs/>
                <w:sz w:val="28"/>
                <w:szCs w:val="28"/>
              </w:rPr>
              <w:t>Впровадження енергоефективних та ресурсозберігаючих технологій</w:t>
            </w:r>
            <w:r w:rsidRPr="008F2E08">
              <w:rPr>
                <w:rFonts w:ascii="Times New Roman" w:hAnsi="Times New Roman"/>
                <w:b/>
                <w:bCs/>
                <w:sz w:val="28"/>
                <w:szCs w:val="28"/>
              </w:rPr>
              <w:t xml:space="preserve"> </w:t>
            </w:r>
          </w:p>
          <w:p w14:paraId="25ACC43B" w14:textId="6D835543" w:rsidR="001A587C" w:rsidRPr="008F2E08" w:rsidRDefault="00584B2A" w:rsidP="0068629B">
            <w:pPr>
              <w:spacing w:after="0" w:line="240" w:lineRule="auto"/>
              <w:contextualSpacing/>
              <w:jc w:val="both"/>
              <w:rPr>
                <w:rFonts w:ascii="Times New Roman" w:hAnsi="Times New Roman"/>
                <w:bCs/>
                <w:sz w:val="28"/>
                <w:szCs w:val="28"/>
              </w:rPr>
            </w:pPr>
            <w:r w:rsidRPr="008F2E08">
              <w:rPr>
                <w:rFonts w:ascii="Times New Roman" w:hAnsi="Times New Roman"/>
                <w:b/>
                <w:bCs/>
                <w:sz w:val="28"/>
                <w:szCs w:val="28"/>
              </w:rPr>
              <w:t>3.1.4.</w:t>
            </w:r>
            <w:r w:rsidRPr="008F2E08">
              <w:rPr>
                <w:rFonts w:ascii="Times New Roman" w:hAnsi="Times New Roman"/>
                <w:bCs/>
                <w:sz w:val="28"/>
                <w:szCs w:val="28"/>
              </w:rPr>
              <w:t xml:space="preserve"> </w:t>
            </w:r>
            <w:r w:rsidR="002E52FA" w:rsidRPr="008F2E08">
              <w:rPr>
                <w:rFonts w:ascii="Times New Roman" w:hAnsi="Times New Roman"/>
                <w:bCs/>
                <w:sz w:val="28"/>
                <w:szCs w:val="28"/>
              </w:rPr>
              <w:t>Благоустрій населених п</w:t>
            </w:r>
            <w:r w:rsidR="00F51549" w:rsidRPr="008F2E08">
              <w:rPr>
                <w:rFonts w:ascii="Times New Roman" w:hAnsi="Times New Roman"/>
                <w:bCs/>
                <w:sz w:val="28"/>
                <w:szCs w:val="28"/>
              </w:rPr>
              <w:t>унктів громади (</w:t>
            </w:r>
            <w:r w:rsidR="002E52FA" w:rsidRPr="008F2E08">
              <w:rPr>
                <w:rFonts w:ascii="Times New Roman" w:hAnsi="Times New Roman"/>
                <w:bCs/>
                <w:sz w:val="28"/>
                <w:szCs w:val="28"/>
              </w:rPr>
              <w:t>вуличного освітлення, безпечних санітарно-гігієнічних вимог для жінок та чоловіків та ін.) з урахуванням потреб населення різного віку, статі, стану здоров’я, місця проживання</w:t>
            </w:r>
          </w:p>
          <w:p w14:paraId="6E00CA36" w14:textId="750CF58A" w:rsidR="0027719B" w:rsidRPr="008F2E08" w:rsidRDefault="002E52FA" w:rsidP="0068629B">
            <w:pPr>
              <w:pStyle w:val="ab"/>
              <w:jc w:val="both"/>
              <w:rPr>
                <w:rFonts w:ascii="Times New Roman" w:hAnsi="Times New Roman"/>
                <w:b/>
                <w:sz w:val="28"/>
                <w:szCs w:val="28"/>
              </w:rPr>
            </w:pPr>
            <w:r w:rsidRPr="008F2E08">
              <w:rPr>
                <w:rFonts w:ascii="Times New Roman" w:hAnsi="Times New Roman"/>
                <w:b/>
                <w:sz w:val="28"/>
                <w:szCs w:val="28"/>
              </w:rPr>
              <w:t xml:space="preserve">3.1.5. </w:t>
            </w:r>
            <w:r w:rsidRPr="008F2E08">
              <w:rPr>
                <w:rFonts w:ascii="Times New Roman" w:hAnsi="Times New Roman"/>
                <w:sz w:val="28"/>
                <w:szCs w:val="28"/>
              </w:rPr>
              <w:t>Підвищення екологічної обізнаності населен</w:t>
            </w:r>
            <w:r w:rsidR="00A34FB6" w:rsidRPr="008F2E08">
              <w:rPr>
                <w:rFonts w:ascii="Times New Roman" w:hAnsi="Times New Roman"/>
                <w:sz w:val="28"/>
                <w:szCs w:val="28"/>
              </w:rPr>
              <w:t>ня.</w:t>
            </w:r>
            <w:r w:rsidR="00A34FB6" w:rsidRPr="008F2E08">
              <w:rPr>
                <w:rFonts w:ascii="Times New Roman" w:hAnsi="Times New Roman"/>
                <w:b/>
                <w:sz w:val="28"/>
                <w:szCs w:val="28"/>
              </w:rPr>
              <w:t xml:space="preserve"> </w:t>
            </w:r>
            <w:r w:rsidR="00A34FB6" w:rsidRPr="008F2E08">
              <w:rPr>
                <w:rFonts w:ascii="Times New Roman" w:hAnsi="Times New Roman"/>
                <w:sz w:val="28"/>
                <w:szCs w:val="28"/>
              </w:rPr>
              <w:t>Ви</w:t>
            </w:r>
            <w:r w:rsidR="00EF05C3" w:rsidRPr="008F2E08">
              <w:rPr>
                <w:rFonts w:ascii="Times New Roman" w:hAnsi="Times New Roman"/>
                <w:sz w:val="28"/>
                <w:szCs w:val="28"/>
              </w:rPr>
              <w:t>значення  впливу</w:t>
            </w:r>
            <w:r w:rsidR="00EF05C3" w:rsidRPr="008F2E08">
              <w:rPr>
                <w:rFonts w:ascii="Times New Roman" w:hAnsi="Times New Roman"/>
                <w:b/>
                <w:sz w:val="28"/>
                <w:szCs w:val="28"/>
              </w:rPr>
              <w:t xml:space="preserve"> </w:t>
            </w:r>
            <w:r w:rsidR="00A34FB6" w:rsidRPr="008F2E08">
              <w:rPr>
                <w:rFonts w:ascii="Times New Roman" w:hAnsi="Times New Roman"/>
                <w:sz w:val="28"/>
                <w:szCs w:val="28"/>
              </w:rPr>
              <w:t>положень Стратегії на</w:t>
            </w:r>
            <w:r w:rsidR="0027719B" w:rsidRPr="008F2E08">
              <w:rPr>
                <w:rFonts w:ascii="Times New Roman" w:hAnsi="Times New Roman"/>
                <w:sz w:val="28"/>
                <w:szCs w:val="28"/>
              </w:rPr>
              <w:t xml:space="preserve"> довкілля</w:t>
            </w:r>
            <w:r w:rsidR="00A34FB6" w:rsidRPr="008F2E08">
              <w:rPr>
                <w:rFonts w:ascii="Times New Roman" w:hAnsi="Times New Roman"/>
                <w:sz w:val="28"/>
                <w:szCs w:val="28"/>
              </w:rPr>
              <w:t>,</w:t>
            </w:r>
            <w:r w:rsidR="0027719B" w:rsidRPr="008F2E08">
              <w:rPr>
                <w:rFonts w:ascii="Times New Roman" w:hAnsi="Times New Roman"/>
                <w:sz w:val="28"/>
                <w:szCs w:val="28"/>
              </w:rPr>
              <w:t xml:space="preserve"> </w:t>
            </w:r>
            <w:r w:rsidR="00B8306E" w:rsidRPr="008F2E08">
              <w:rPr>
                <w:rFonts w:ascii="Times New Roman" w:hAnsi="Times New Roman"/>
                <w:sz w:val="28"/>
                <w:szCs w:val="28"/>
              </w:rPr>
              <w:t xml:space="preserve">на </w:t>
            </w:r>
            <w:r w:rsidR="0027719B" w:rsidRPr="008F2E08">
              <w:rPr>
                <w:rFonts w:ascii="Times New Roman" w:hAnsi="Times New Roman"/>
                <w:sz w:val="28"/>
                <w:szCs w:val="28"/>
              </w:rPr>
              <w:t xml:space="preserve"> ситуацію з відходами, земельні ресурси, біорізноманіття, здоров’я насе</w:t>
            </w:r>
            <w:r w:rsidR="009A253F" w:rsidRPr="008F2E08">
              <w:rPr>
                <w:rFonts w:ascii="Times New Roman" w:hAnsi="Times New Roman"/>
                <w:sz w:val="28"/>
                <w:szCs w:val="28"/>
              </w:rPr>
              <w:t>лення.</w:t>
            </w:r>
          </w:p>
          <w:p w14:paraId="036AEE45" w14:textId="2F5A5A93" w:rsidR="00DF4681" w:rsidRPr="008F2E08" w:rsidRDefault="00DF4681" w:rsidP="0068629B">
            <w:pPr>
              <w:spacing w:after="0" w:line="240" w:lineRule="auto"/>
              <w:contextualSpacing/>
              <w:jc w:val="both"/>
              <w:rPr>
                <w:rFonts w:ascii="Times New Roman" w:eastAsia="Times New Roman" w:hAnsi="Times New Roman"/>
                <w:bCs/>
                <w:sz w:val="28"/>
                <w:szCs w:val="28"/>
                <w:lang w:eastAsia="ru-RU"/>
              </w:rPr>
            </w:pPr>
            <w:r w:rsidRPr="008F2E08">
              <w:rPr>
                <w:rFonts w:ascii="Times New Roman" w:eastAsia="Times New Roman" w:hAnsi="Times New Roman"/>
                <w:b/>
                <w:bCs/>
                <w:sz w:val="28"/>
                <w:szCs w:val="28"/>
                <w:lang w:eastAsia="ru-RU"/>
              </w:rPr>
              <w:t>3.1.6.</w:t>
            </w:r>
            <w:r w:rsidR="00F51549" w:rsidRPr="008F2E08">
              <w:rPr>
                <w:rFonts w:ascii="Times New Roman" w:eastAsia="Times New Roman" w:hAnsi="Times New Roman"/>
                <w:bCs/>
                <w:sz w:val="28"/>
                <w:szCs w:val="28"/>
                <w:lang w:eastAsia="ru-RU"/>
              </w:rPr>
              <w:t xml:space="preserve"> П</w:t>
            </w:r>
            <w:r w:rsidRPr="008F2E08">
              <w:rPr>
                <w:rFonts w:ascii="Times New Roman" w:eastAsia="Times New Roman" w:hAnsi="Times New Roman"/>
                <w:bCs/>
                <w:sz w:val="28"/>
                <w:szCs w:val="28"/>
                <w:lang w:eastAsia="ru-RU"/>
              </w:rPr>
              <w:t xml:space="preserve">роведення навчань для соціальних працівників , психологів, юристів, медичних працівників , представників громадських організацій, волонтерів з питань надання </w:t>
            </w:r>
            <w:proofErr w:type="spellStart"/>
            <w:r w:rsidRPr="008F2E08">
              <w:rPr>
                <w:rFonts w:ascii="Times New Roman" w:eastAsia="Times New Roman" w:hAnsi="Times New Roman"/>
                <w:bCs/>
                <w:sz w:val="28"/>
                <w:szCs w:val="28"/>
                <w:lang w:eastAsia="ru-RU"/>
              </w:rPr>
              <w:t>гендерно</w:t>
            </w:r>
            <w:proofErr w:type="spellEnd"/>
            <w:r w:rsidRPr="008F2E08">
              <w:rPr>
                <w:rFonts w:ascii="Times New Roman" w:eastAsia="Times New Roman" w:hAnsi="Times New Roman"/>
                <w:bCs/>
                <w:sz w:val="28"/>
                <w:szCs w:val="28"/>
                <w:lang w:eastAsia="ru-RU"/>
              </w:rPr>
              <w:t xml:space="preserve"> – чутливих соціальних послуг, запобігання та протидії  всім формам насильства щодо жінок, надання допомоги </w:t>
            </w:r>
            <w:r w:rsidRPr="008F2E08">
              <w:rPr>
                <w:rFonts w:ascii="Times New Roman" w:eastAsia="Times New Roman" w:hAnsi="Times New Roman"/>
                <w:bCs/>
                <w:sz w:val="28"/>
                <w:szCs w:val="28"/>
                <w:lang w:eastAsia="ru-RU"/>
              </w:rPr>
              <w:lastRenderedPageBreak/>
              <w:t>постраждалим  від конфліктів, сексуального насильства з урахуванням потреб постраждалих від конфліктів, у тому числі особливих потреб людей з інвалідністю, осіб похилого віку</w:t>
            </w:r>
          </w:p>
          <w:p w14:paraId="38438830" w14:textId="77777777" w:rsidR="00584B2A" w:rsidRPr="008F2E08" w:rsidRDefault="00584B2A" w:rsidP="0068629B">
            <w:pPr>
              <w:spacing w:after="0" w:line="240" w:lineRule="auto"/>
              <w:rPr>
                <w:rFonts w:ascii="Times New Roman" w:hAnsi="Times New Roman"/>
                <w:sz w:val="28"/>
                <w:szCs w:val="28"/>
              </w:rPr>
            </w:pPr>
          </w:p>
        </w:tc>
      </w:tr>
      <w:tr w:rsidR="00584B2A" w:rsidRPr="008F2E08" w14:paraId="6CD3F068" w14:textId="77777777" w:rsidTr="0068629B">
        <w:trPr>
          <w:trHeight w:val="443"/>
        </w:trPr>
        <w:tc>
          <w:tcPr>
            <w:tcW w:w="1908" w:type="dxa"/>
            <w:vMerge/>
            <w:tcBorders>
              <w:left w:val="single" w:sz="4" w:space="0" w:color="auto"/>
              <w:right w:val="single" w:sz="4" w:space="0" w:color="auto"/>
            </w:tcBorders>
            <w:vAlign w:val="center"/>
          </w:tcPr>
          <w:p w14:paraId="677E49DB" w14:textId="77777777" w:rsidR="00584B2A" w:rsidRPr="008F2E08" w:rsidRDefault="00584B2A" w:rsidP="0068629B">
            <w:pPr>
              <w:spacing w:after="0" w:line="240" w:lineRule="auto"/>
              <w:jc w:val="both"/>
              <w:rPr>
                <w:rFonts w:ascii="Times New Roman" w:eastAsia="Times New Roman" w:hAnsi="Times New Roman"/>
                <w:sz w:val="28"/>
                <w:szCs w:val="28"/>
                <w:lang w:eastAsia="ru-RU"/>
              </w:rPr>
            </w:pPr>
          </w:p>
        </w:tc>
        <w:tc>
          <w:tcPr>
            <w:tcW w:w="2765" w:type="dxa"/>
            <w:tcBorders>
              <w:top w:val="single" w:sz="4" w:space="0" w:color="auto"/>
              <w:left w:val="single" w:sz="4" w:space="0" w:color="auto"/>
              <w:bottom w:val="single" w:sz="4" w:space="0" w:color="auto"/>
              <w:right w:val="single" w:sz="4" w:space="0" w:color="auto"/>
            </w:tcBorders>
          </w:tcPr>
          <w:p w14:paraId="28A6DBD9" w14:textId="3A5CA4E4" w:rsidR="00A34FB6" w:rsidRPr="008F2E08" w:rsidRDefault="00584B2A" w:rsidP="0068629B">
            <w:pPr>
              <w:spacing w:after="0" w:line="240" w:lineRule="auto"/>
              <w:contextualSpacing/>
              <w:jc w:val="both"/>
              <w:rPr>
                <w:rFonts w:ascii="Times New Roman" w:hAnsi="Times New Roman"/>
                <w:bCs/>
                <w:sz w:val="28"/>
                <w:szCs w:val="28"/>
              </w:rPr>
            </w:pPr>
            <w:r w:rsidRPr="008F2E08">
              <w:rPr>
                <w:rFonts w:ascii="Times New Roman" w:hAnsi="Times New Roman"/>
                <w:bCs/>
                <w:sz w:val="28"/>
                <w:szCs w:val="28"/>
              </w:rPr>
              <w:t xml:space="preserve">3.2. </w:t>
            </w:r>
            <w:r w:rsidR="00DF4681" w:rsidRPr="008F2E08">
              <w:rPr>
                <w:rFonts w:ascii="Times New Roman" w:hAnsi="Times New Roman"/>
                <w:bCs/>
                <w:sz w:val="28"/>
                <w:szCs w:val="28"/>
              </w:rPr>
              <w:t>Створення</w:t>
            </w:r>
          </w:p>
          <w:p w14:paraId="72E44AFF" w14:textId="19A5A600" w:rsidR="00584B2A" w:rsidRPr="008F2E08" w:rsidRDefault="00DF4681" w:rsidP="0068629B">
            <w:pPr>
              <w:spacing w:after="0" w:line="240" w:lineRule="auto"/>
              <w:contextualSpacing/>
              <w:jc w:val="both"/>
              <w:rPr>
                <w:rFonts w:ascii="Times New Roman" w:hAnsi="Times New Roman"/>
                <w:sz w:val="28"/>
                <w:szCs w:val="28"/>
              </w:rPr>
            </w:pPr>
            <w:r w:rsidRPr="008F2E08">
              <w:rPr>
                <w:rFonts w:ascii="Times New Roman" w:hAnsi="Times New Roman"/>
                <w:bCs/>
                <w:sz w:val="28"/>
                <w:szCs w:val="28"/>
              </w:rPr>
              <w:t xml:space="preserve"> безпечних умов для проживання в громаді. </w:t>
            </w:r>
            <w:r w:rsidR="00584B2A" w:rsidRPr="008F2E08">
              <w:rPr>
                <w:rFonts w:ascii="Times New Roman" w:hAnsi="Times New Roman"/>
                <w:sz w:val="28"/>
                <w:szCs w:val="28"/>
              </w:rPr>
              <w:t xml:space="preserve">Забезпечення особистої безпеки громадян, </w:t>
            </w:r>
            <w:r w:rsidR="00584B2A" w:rsidRPr="008F2E08">
              <w:rPr>
                <w:rFonts w:ascii="Times New Roman" w:hAnsi="Times New Roman"/>
                <w:sz w:val="28"/>
                <w:szCs w:val="28"/>
              </w:rPr>
              <w:br/>
              <w:t xml:space="preserve">зниження рівня злочинності, в тому числі </w:t>
            </w:r>
            <w:proofErr w:type="spellStart"/>
            <w:r w:rsidR="00584B2A" w:rsidRPr="008F2E08">
              <w:rPr>
                <w:rFonts w:ascii="Times New Roman" w:hAnsi="Times New Roman"/>
                <w:sz w:val="28"/>
                <w:szCs w:val="28"/>
              </w:rPr>
              <w:t>гендерно</w:t>
            </w:r>
            <w:proofErr w:type="spellEnd"/>
            <w:r w:rsidR="00584B2A" w:rsidRPr="008F2E08">
              <w:rPr>
                <w:rFonts w:ascii="Times New Roman" w:hAnsi="Times New Roman"/>
                <w:sz w:val="28"/>
                <w:szCs w:val="28"/>
              </w:rPr>
              <w:t>-зумовленого насильства</w:t>
            </w:r>
          </w:p>
          <w:p w14:paraId="3B1DFCD1" w14:textId="77777777" w:rsidR="00584B2A" w:rsidRPr="008F2E08" w:rsidRDefault="00584B2A" w:rsidP="0068629B">
            <w:pPr>
              <w:spacing w:after="0" w:line="240" w:lineRule="auto"/>
              <w:contextualSpacing/>
              <w:jc w:val="both"/>
              <w:rPr>
                <w:rFonts w:ascii="Times New Roman" w:hAnsi="Times New Roman"/>
                <w:bCs/>
                <w:sz w:val="28"/>
                <w:szCs w:val="28"/>
              </w:rPr>
            </w:pPr>
          </w:p>
        </w:tc>
        <w:tc>
          <w:tcPr>
            <w:tcW w:w="5103" w:type="dxa"/>
            <w:tcBorders>
              <w:top w:val="single" w:sz="4" w:space="0" w:color="auto"/>
              <w:left w:val="single" w:sz="4" w:space="0" w:color="auto"/>
              <w:bottom w:val="single" w:sz="4" w:space="0" w:color="auto"/>
              <w:right w:val="single" w:sz="4" w:space="0" w:color="auto"/>
            </w:tcBorders>
          </w:tcPr>
          <w:p w14:paraId="244CD446" w14:textId="77777777" w:rsidR="00A34FB6" w:rsidRPr="008F2E08" w:rsidRDefault="00584B2A" w:rsidP="0068629B">
            <w:pPr>
              <w:spacing w:after="0" w:line="240" w:lineRule="auto"/>
              <w:contextualSpacing/>
              <w:jc w:val="both"/>
              <w:rPr>
                <w:rFonts w:ascii="Times New Roman" w:hAnsi="Times New Roman"/>
                <w:bCs/>
                <w:sz w:val="28"/>
                <w:szCs w:val="28"/>
              </w:rPr>
            </w:pPr>
            <w:r w:rsidRPr="008F2E08">
              <w:rPr>
                <w:rFonts w:ascii="Times New Roman" w:hAnsi="Times New Roman"/>
                <w:b/>
                <w:bCs/>
                <w:sz w:val="28"/>
                <w:szCs w:val="28"/>
              </w:rPr>
              <w:t xml:space="preserve">3.2.1. </w:t>
            </w:r>
            <w:r w:rsidR="00A34FB6" w:rsidRPr="008F2E08">
              <w:rPr>
                <w:rFonts w:ascii="Times New Roman" w:hAnsi="Times New Roman"/>
                <w:bCs/>
                <w:sz w:val="28"/>
                <w:szCs w:val="28"/>
              </w:rPr>
              <w:t>Вдосконалення системи</w:t>
            </w:r>
          </w:p>
          <w:p w14:paraId="0878B239" w14:textId="32783D00" w:rsidR="00584B2A" w:rsidRPr="008F2E08" w:rsidRDefault="00A34FB6" w:rsidP="0068629B">
            <w:pPr>
              <w:spacing w:after="0" w:line="240" w:lineRule="auto"/>
              <w:contextualSpacing/>
              <w:jc w:val="both"/>
              <w:rPr>
                <w:rFonts w:ascii="Times New Roman" w:hAnsi="Times New Roman"/>
                <w:bCs/>
                <w:sz w:val="28"/>
                <w:szCs w:val="28"/>
              </w:rPr>
            </w:pPr>
            <w:r w:rsidRPr="008F2E08">
              <w:rPr>
                <w:rFonts w:ascii="Times New Roman" w:hAnsi="Times New Roman"/>
                <w:bCs/>
                <w:sz w:val="28"/>
                <w:szCs w:val="28"/>
              </w:rPr>
              <w:t xml:space="preserve"> </w:t>
            </w:r>
            <w:r w:rsidR="00584B2A" w:rsidRPr="008F2E08">
              <w:rPr>
                <w:rFonts w:ascii="Times New Roman" w:hAnsi="Times New Roman"/>
                <w:bCs/>
                <w:sz w:val="28"/>
                <w:szCs w:val="28"/>
              </w:rPr>
              <w:t>поводження з твердими побутовими відходами, зокрема сортування та переробки.</w:t>
            </w:r>
          </w:p>
          <w:p w14:paraId="1959F573" w14:textId="77777777" w:rsidR="00584B2A" w:rsidRPr="008F2E08" w:rsidRDefault="00584B2A" w:rsidP="0068629B">
            <w:pPr>
              <w:spacing w:after="0" w:line="240" w:lineRule="auto"/>
              <w:contextualSpacing/>
              <w:jc w:val="both"/>
              <w:rPr>
                <w:rFonts w:ascii="Times New Roman" w:hAnsi="Times New Roman"/>
                <w:color w:val="00B050"/>
                <w:sz w:val="28"/>
                <w:szCs w:val="28"/>
              </w:rPr>
            </w:pPr>
            <w:r w:rsidRPr="008F2E08">
              <w:rPr>
                <w:rFonts w:ascii="Times New Roman" w:hAnsi="Times New Roman"/>
                <w:b/>
                <w:bCs/>
                <w:sz w:val="28"/>
                <w:szCs w:val="28"/>
              </w:rPr>
              <w:t>3.2.2.</w:t>
            </w:r>
            <w:r w:rsidRPr="008F2E08">
              <w:rPr>
                <w:rFonts w:ascii="Times New Roman" w:hAnsi="Times New Roman"/>
                <w:bCs/>
                <w:sz w:val="28"/>
                <w:szCs w:val="28"/>
              </w:rPr>
              <w:t xml:space="preserve"> Забезпечення</w:t>
            </w:r>
            <w:r w:rsidRPr="008F2E08">
              <w:rPr>
                <w:rFonts w:ascii="Times New Roman" w:hAnsi="Times New Roman"/>
                <w:sz w:val="28"/>
                <w:szCs w:val="28"/>
              </w:rPr>
              <w:t xml:space="preserve"> </w:t>
            </w:r>
            <w:r w:rsidRPr="008F2E08">
              <w:rPr>
                <w:rFonts w:ascii="Times New Roman" w:hAnsi="Times New Roman"/>
                <w:bCs/>
                <w:sz w:val="28"/>
                <w:szCs w:val="28"/>
              </w:rPr>
              <w:t>правової та криміногенної безпеки життя та здоров’я в громаді</w:t>
            </w:r>
          </w:p>
          <w:p w14:paraId="2B29EDDB" w14:textId="77777777" w:rsidR="00584B2A" w:rsidRPr="008F2E08" w:rsidRDefault="00584B2A" w:rsidP="0068629B">
            <w:pPr>
              <w:spacing w:after="0" w:line="240" w:lineRule="auto"/>
              <w:contextualSpacing/>
              <w:jc w:val="both"/>
              <w:rPr>
                <w:rFonts w:ascii="Times New Roman" w:hAnsi="Times New Roman"/>
                <w:sz w:val="28"/>
                <w:szCs w:val="28"/>
              </w:rPr>
            </w:pPr>
            <w:r w:rsidRPr="008F2E08">
              <w:rPr>
                <w:rFonts w:ascii="Times New Roman" w:hAnsi="Times New Roman"/>
                <w:b/>
                <w:bCs/>
                <w:sz w:val="28"/>
                <w:szCs w:val="28"/>
              </w:rPr>
              <w:t>3.2.3</w:t>
            </w:r>
            <w:r w:rsidRPr="008F2E08">
              <w:rPr>
                <w:rFonts w:ascii="Times New Roman" w:hAnsi="Times New Roman"/>
                <w:bCs/>
                <w:sz w:val="28"/>
                <w:szCs w:val="28"/>
              </w:rPr>
              <w:t>.</w:t>
            </w:r>
            <w:r w:rsidRPr="008F2E08">
              <w:rPr>
                <w:rFonts w:ascii="Times New Roman" w:hAnsi="Times New Roman"/>
                <w:b/>
                <w:bCs/>
                <w:sz w:val="28"/>
                <w:szCs w:val="28"/>
              </w:rPr>
              <w:t xml:space="preserve"> </w:t>
            </w:r>
            <w:r w:rsidRPr="008F2E08">
              <w:rPr>
                <w:rFonts w:ascii="Times New Roman" w:hAnsi="Times New Roman"/>
                <w:sz w:val="28"/>
                <w:szCs w:val="28"/>
              </w:rPr>
              <w:t xml:space="preserve">Дотримання та забезпечення прав людини та основних свобод; профілактика, попередження та розвиток системи реагування, зокрема, на випадки </w:t>
            </w:r>
            <w:proofErr w:type="spellStart"/>
            <w:r w:rsidRPr="008F2E08">
              <w:rPr>
                <w:rFonts w:ascii="Times New Roman" w:hAnsi="Times New Roman"/>
                <w:sz w:val="28"/>
                <w:szCs w:val="28"/>
              </w:rPr>
              <w:t>ґендерно</w:t>
            </w:r>
            <w:proofErr w:type="spellEnd"/>
            <w:r w:rsidRPr="008F2E08">
              <w:rPr>
                <w:rFonts w:ascii="Times New Roman" w:hAnsi="Times New Roman"/>
                <w:sz w:val="28"/>
                <w:szCs w:val="28"/>
              </w:rPr>
              <w:t>-зумовленого насильства</w:t>
            </w:r>
          </w:p>
          <w:p w14:paraId="0296C36D" w14:textId="77777777" w:rsidR="00584B2A" w:rsidRPr="008F2E08" w:rsidRDefault="00DF4681" w:rsidP="0068629B">
            <w:pPr>
              <w:spacing w:after="0" w:line="240" w:lineRule="auto"/>
              <w:jc w:val="both"/>
              <w:rPr>
                <w:rFonts w:ascii="Times New Roman" w:hAnsi="Times New Roman"/>
                <w:bCs/>
                <w:sz w:val="28"/>
                <w:szCs w:val="28"/>
              </w:rPr>
            </w:pPr>
            <w:r w:rsidRPr="008F2E08">
              <w:rPr>
                <w:rFonts w:ascii="Times New Roman" w:hAnsi="Times New Roman"/>
                <w:b/>
                <w:bCs/>
                <w:sz w:val="28"/>
                <w:szCs w:val="28"/>
              </w:rPr>
              <w:t>3.2.4.</w:t>
            </w:r>
            <w:r w:rsidRPr="008F2E08">
              <w:rPr>
                <w:rFonts w:ascii="Times New Roman" w:hAnsi="Times New Roman"/>
                <w:bCs/>
                <w:sz w:val="28"/>
                <w:szCs w:val="28"/>
              </w:rPr>
              <w:t xml:space="preserve"> проведення інформаційно – просвітницьких заходів щодо забезпечення особистої та колективної безпеки населення з урахуванням гендерних аспектів, особливих потреб людей з інвалідністю, осіб похилого віку.</w:t>
            </w:r>
          </w:p>
        </w:tc>
      </w:tr>
      <w:tr w:rsidR="006417D0" w:rsidRPr="008F2E08" w14:paraId="20F39E89" w14:textId="77777777" w:rsidTr="0068629B">
        <w:trPr>
          <w:trHeight w:val="443"/>
        </w:trPr>
        <w:tc>
          <w:tcPr>
            <w:tcW w:w="1908" w:type="dxa"/>
            <w:tcBorders>
              <w:left w:val="single" w:sz="4" w:space="0" w:color="auto"/>
              <w:bottom w:val="single" w:sz="4" w:space="0" w:color="auto"/>
              <w:right w:val="single" w:sz="4" w:space="0" w:color="auto"/>
            </w:tcBorders>
            <w:vAlign w:val="center"/>
          </w:tcPr>
          <w:p w14:paraId="765D0D76" w14:textId="77777777" w:rsidR="006417D0" w:rsidRPr="008F2E08" w:rsidRDefault="006417D0" w:rsidP="0068629B">
            <w:pPr>
              <w:spacing w:after="0" w:line="240" w:lineRule="auto"/>
              <w:jc w:val="both"/>
              <w:rPr>
                <w:rFonts w:ascii="Times New Roman" w:eastAsia="Times New Roman" w:hAnsi="Times New Roman"/>
                <w:sz w:val="28"/>
                <w:szCs w:val="28"/>
                <w:lang w:eastAsia="ru-RU"/>
              </w:rPr>
            </w:pPr>
          </w:p>
        </w:tc>
        <w:tc>
          <w:tcPr>
            <w:tcW w:w="2765" w:type="dxa"/>
            <w:tcBorders>
              <w:top w:val="single" w:sz="4" w:space="0" w:color="auto"/>
              <w:left w:val="single" w:sz="4" w:space="0" w:color="auto"/>
              <w:bottom w:val="single" w:sz="4" w:space="0" w:color="auto"/>
              <w:right w:val="single" w:sz="4" w:space="0" w:color="auto"/>
            </w:tcBorders>
          </w:tcPr>
          <w:p w14:paraId="6ADA6871" w14:textId="2EACE868" w:rsidR="006417D0" w:rsidRPr="008F2E08" w:rsidRDefault="006417D0" w:rsidP="0068629B">
            <w:pPr>
              <w:spacing w:after="0" w:line="240" w:lineRule="auto"/>
              <w:contextualSpacing/>
              <w:jc w:val="both"/>
              <w:rPr>
                <w:rFonts w:ascii="Times New Roman" w:hAnsi="Times New Roman"/>
                <w:bCs/>
                <w:sz w:val="28"/>
                <w:szCs w:val="28"/>
              </w:rPr>
            </w:pPr>
            <w:r w:rsidRPr="008F2E08">
              <w:rPr>
                <w:rFonts w:ascii="Times New Roman" w:hAnsi="Times New Roman"/>
                <w:bCs/>
                <w:sz w:val="28"/>
                <w:szCs w:val="28"/>
              </w:rPr>
              <w:t>3.3. Розвиток інфраструктури безпеки та цивільного захисту</w:t>
            </w:r>
          </w:p>
        </w:tc>
        <w:tc>
          <w:tcPr>
            <w:tcW w:w="5103" w:type="dxa"/>
            <w:tcBorders>
              <w:top w:val="single" w:sz="4" w:space="0" w:color="auto"/>
              <w:left w:val="single" w:sz="4" w:space="0" w:color="auto"/>
              <w:bottom w:val="single" w:sz="4" w:space="0" w:color="auto"/>
              <w:right w:val="single" w:sz="4" w:space="0" w:color="auto"/>
            </w:tcBorders>
          </w:tcPr>
          <w:p w14:paraId="27ACD991" w14:textId="77777777" w:rsidR="006417D0" w:rsidRPr="008F2E08" w:rsidRDefault="006417D0" w:rsidP="0068629B">
            <w:pPr>
              <w:spacing w:after="0" w:line="240" w:lineRule="auto"/>
              <w:contextualSpacing/>
              <w:jc w:val="both"/>
              <w:rPr>
                <w:rFonts w:ascii="Times New Roman" w:hAnsi="Times New Roman"/>
                <w:bCs/>
                <w:sz w:val="28"/>
                <w:szCs w:val="28"/>
              </w:rPr>
            </w:pPr>
            <w:r w:rsidRPr="008F2E08">
              <w:rPr>
                <w:rFonts w:ascii="Times New Roman" w:hAnsi="Times New Roman"/>
                <w:b/>
                <w:bCs/>
                <w:sz w:val="28"/>
                <w:szCs w:val="28"/>
              </w:rPr>
              <w:t xml:space="preserve">3.3.1 </w:t>
            </w:r>
            <w:r w:rsidRPr="008F2E08">
              <w:rPr>
                <w:rFonts w:ascii="Times New Roman" w:hAnsi="Times New Roman"/>
                <w:bCs/>
                <w:sz w:val="28"/>
                <w:szCs w:val="28"/>
              </w:rPr>
              <w:t xml:space="preserve">створення місцевої  системи  централізованого оповіщення та збільшення фонду захисних споруд цивільного захисту (зокрема в закладах  освіти, охорони здоров’я та соціального захисту) з урахуванням принципів </w:t>
            </w:r>
            <w:proofErr w:type="spellStart"/>
            <w:r w:rsidRPr="008F2E08">
              <w:rPr>
                <w:rFonts w:ascii="Times New Roman" w:hAnsi="Times New Roman"/>
                <w:bCs/>
                <w:sz w:val="28"/>
                <w:szCs w:val="28"/>
              </w:rPr>
              <w:t>інклюзивності</w:t>
            </w:r>
            <w:proofErr w:type="spellEnd"/>
            <w:r w:rsidRPr="008F2E08">
              <w:rPr>
                <w:rFonts w:ascii="Times New Roman" w:hAnsi="Times New Roman"/>
                <w:bCs/>
                <w:sz w:val="28"/>
                <w:szCs w:val="28"/>
              </w:rPr>
              <w:t xml:space="preserve"> та </w:t>
            </w:r>
            <w:proofErr w:type="spellStart"/>
            <w:r w:rsidRPr="008F2E08">
              <w:rPr>
                <w:rFonts w:ascii="Times New Roman" w:hAnsi="Times New Roman"/>
                <w:bCs/>
                <w:sz w:val="28"/>
                <w:szCs w:val="28"/>
              </w:rPr>
              <w:t>безбар’єрності</w:t>
            </w:r>
            <w:proofErr w:type="spellEnd"/>
            <w:r w:rsidRPr="008F2E08">
              <w:rPr>
                <w:rFonts w:ascii="Times New Roman" w:hAnsi="Times New Roman"/>
                <w:bCs/>
                <w:sz w:val="28"/>
                <w:szCs w:val="28"/>
              </w:rPr>
              <w:t>;</w:t>
            </w:r>
          </w:p>
          <w:p w14:paraId="57E5AB90" w14:textId="0088785D" w:rsidR="006417D0" w:rsidRPr="008F2E08" w:rsidRDefault="006417D0" w:rsidP="0068629B">
            <w:pPr>
              <w:spacing w:after="0" w:line="240" w:lineRule="auto"/>
              <w:contextualSpacing/>
              <w:jc w:val="both"/>
              <w:rPr>
                <w:rFonts w:ascii="Times New Roman" w:hAnsi="Times New Roman"/>
                <w:bCs/>
                <w:sz w:val="28"/>
                <w:szCs w:val="28"/>
              </w:rPr>
            </w:pPr>
            <w:r w:rsidRPr="008F2E08">
              <w:rPr>
                <w:rFonts w:ascii="Times New Roman" w:hAnsi="Times New Roman"/>
                <w:b/>
                <w:bCs/>
                <w:sz w:val="28"/>
                <w:szCs w:val="28"/>
              </w:rPr>
              <w:t xml:space="preserve">3.3.2 </w:t>
            </w:r>
            <w:r w:rsidRPr="008F2E08">
              <w:rPr>
                <w:rFonts w:ascii="Times New Roman" w:hAnsi="Times New Roman"/>
                <w:bCs/>
                <w:sz w:val="28"/>
                <w:szCs w:val="28"/>
              </w:rPr>
              <w:t>ств</w:t>
            </w:r>
            <w:r w:rsidR="005D29DE" w:rsidRPr="008F2E08">
              <w:rPr>
                <w:rFonts w:ascii="Times New Roman" w:hAnsi="Times New Roman"/>
                <w:bCs/>
                <w:sz w:val="28"/>
                <w:szCs w:val="28"/>
              </w:rPr>
              <w:t xml:space="preserve">орення та сприяння розвитку в громаді центру безпеки як інтегрованої структури з єдиною комунікацією відповідно до актів законодавства у сфері захисту населення і територій від пожеж та  надзвичайних ситуацій, забезпечення громадського порядку (з </w:t>
            </w:r>
            <w:proofErr w:type="spellStart"/>
            <w:r w:rsidR="005D29DE" w:rsidRPr="008F2E08">
              <w:rPr>
                <w:rFonts w:ascii="Times New Roman" w:hAnsi="Times New Roman"/>
                <w:bCs/>
                <w:sz w:val="28"/>
                <w:szCs w:val="28"/>
              </w:rPr>
              <w:t>пожежно</w:t>
            </w:r>
            <w:proofErr w:type="spellEnd"/>
            <w:r w:rsidR="005D29DE" w:rsidRPr="008F2E08">
              <w:rPr>
                <w:rFonts w:ascii="Times New Roman" w:hAnsi="Times New Roman"/>
                <w:bCs/>
                <w:sz w:val="28"/>
                <w:szCs w:val="28"/>
              </w:rPr>
              <w:t>- рятувальним підрозділом і поліцейським громади)</w:t>
            </w:r>
          </w:p>
        </w:tc>
      </w:tr>
    </w:tbl>
    <w:p w14:paraId="19BAAE63" w14:textId="2D234E2B" w:rsidR="00962556" w:rsidRPr="008F2E08" w:rsidRDefault="00962556" w:rsidP="0068629B">
      <w:pPr>
        <w:spacing w:after="0" w:line="240" w:lineRule="auto"/>
        <w:rPr>
          <w:rFonts w:ascii="Times New Roman" w:eastAsia="Times New Roman" w:hAnsi="Times New Roman"/>
          <w:b/>
          <w:sz w:val="28"/>
          <w:szCs w:val="28"/>
          <w:lang w:eastAsia="ru-RU"/>
        </w:rPr>
      </w:pPr>
    </w:p>
    <w:p w14:paraId="18DE7DDC" w14:textId="77777777" w:rsidR="006417D0" w:rsidRPr="008F2E08" w:rsidRDefault="006417D0" w:rsidP="0068629B">
      <w:pPr>
        <w:spacing w:after="0" w:line="240" w:lineRule="auto"/>
        <w:rPr>
          <w:rFonts w:ascii="Times New Roman" w:eastAsia="Times New Roman" w:hAnsi="Times New Roman"/>
          <w:b/>
          <w:sz w:val="28"/>
          <w:szCs w:val="28"/>
          <w:lang w:eastAsia="ru-RU"/>
        </w:rPr>
      </w:pPr>
    </w:p>
    <w:p w14:paraId="2A8F0F3B" w14:textId="77777777" w:rsidR="006417D0" w:rsidRPr="008F2E08" w:rsidRDefault="006417D0" w:rsidP="0068629B">
      <w:pPr>
        <w:spacing w:after="0" w:line="240" w:lineRule="auto"/>
        <w:rPr>
          <w:rFonts w:ascii="Times New Roman" w:eastAsia="Times New Roman" w:hAnsi="Times New Roman"/>
          <w:b/>
          <w:sz w:val="28"/>
          <w:szCs w:val="28"/>
          <w:lang w:eastAsia="ru-RU"/>
        </w:rPr>
      </w:pPr>
    </w:p>
    <w:p w14:paraId="6E8B8815" w14:textId="3A69CB59" w:rsidR="008148D6" w:rsidRPr="008F2E08" w:rsidRDefault="00805867" w:rsidP="0068629B">
      <w:pPr>
        <w:spacing w:after="0" w:line="240" w:lineRule="auto"/>
        <w:jc w:val="center"/>
        <w:rPr>
          <w:rFonts w:ascii="Times New Roman" w:hAnsi="Times New Roman"/>
          <w:b/>
          <w:bCs/>
          <w:color w:val="000000" w:themeColor="text1"/>
          <w:sz w:val="28"/>
          <w:szCs w:val="28"/>
        </w:rPr>
      </w:pPr>
      <w:bookmarkStart w:id="68" w:name="_Toc460964312"/>
      <w:bookmarkStart w:id="69" w:name="_Toc514146070"/>
      <w:bookmarkStart w:id="70" w:name="_Toc469868682"/>
      <w:r w:rsidRPr="008F2E08">
        <w:rPr>
          <w:rFonts w:ascii="Times New Roman" w:hAnsi="Times New Roman"/>
          <w:b/>
          <w:bCs/>
          <w:color w:val="000000" w:themeColor="text1"/>
          <w:sz w:val="28"/>
          <w:szCs w:val="28"/>
        </w:rPr>
        <w:lastRenderedPageBreak/>
        <w:t xml:space="preserve">5.2. </w:t>
      </w:r>
      <w:r w:rsidR="008148D6" w:rsidRPr="008F2E08">
        <w:rPr>
          <w:rFonts w:ascii="Times New Roman" w:hAnsi="Times New Roman"/>
          <w:b/>
          <w:bCs/>
          <w:color w:val="000000" w:themeColor="text1"/>
          <w:sz w:val="28"/>
          <w:szCs w:val="28"/>
        </w:rPr>
        <w:t>Стратегічна ціль 1. «</w:t>
      </w:r>
      <w:bookmarkEnd w:id="68"/>
      <w:r w:rsidR="008148D6" w:rsidRPr="008F2E08">
        <w:rPr>
          <w:rFonts w:ascii="Times New Roman" w:hAnsi="Times New Roman"/>
          <w:b/>
          <w:bCs/>
          <w:color w:val="000000" w:themeColor="text1"/>
          <w:sz w:val="28"/>
          <w:szCs w:val="28"/>
        </w:rPr>
        <w:t>Створення умов для гармонійного розвитку жителів громади»</w:t>
      </w:r>
    </w:p>
    <w:p w14:paraId="1505B0F7" w14:textId="77777777" w:rsidR="00961A1A" w:rsidRDefault="00961A1A" w:rsidP="0068629B">
      <w:pPr>
        <w:spacing w:after="0" w:line="240" w:lineRule="auto"/>
        <w:ind w:firstLine="567"/>
        <w:jc w:val="both"/>
        <w:rPr>
          <w:rFonts w:ascii="Times New Roman" w:hAnsi="Times New Roman"/>
          <w:bCs/>
          <w:sz w:val="28"/>
          <w:szCs w:val="28"/>
        </w:rPr>
      </w:pPr>
    </w:p>
    <w:p w14:paraId="79F087C2" w14:textId="7DA3EE9B" w:rsidR="008148D6" w:rsidRPr="008F2E08" w:rsidRDefault="00F51549"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П</w:t>
      </w:r>
      <w:r w:rsidR="008148D6" w:rsidRPr="008F2E08">
        <w:rPr>
          <w:rFonts w:ascii="Times New Roman" w:hAnsi="Times New Roman"/>
          <w:bCs/>
          <w:sz w:val="28"/>
          <w:szCs w:val="28"/>
        </w:rPr>
        <w:t>ріоритетним напрямом розвитку громади в соціальному вимірі буде створення умов для гармонійного розвитку жителів громади.</w:t>
      </w:r>
    </w:p>
    <w:p w14:paraId="1B9520AE" w14:textId="77777777" w:rsidR="008148D6" w:rsidRPr="008F2E08" w:rsidRDefault="008148D6"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Саме тому система цілей і завдань у цій сфері охоплює діяльність у різних сферах соціально-економічного життя мешканців громади, серед яких: забезпечення рівних прав та гендерної рівності, забезпечення доступності та якості послуг охорони здоров’я, якісної освіти, соціальних послуг, популяризація здорового способу життя, розвиток регіонального ринку праці, розбудова комунальної інфраструктури та зміцнення громадянської безпеки.</w:t>
      </w:r>
    </w:p>
    <w:p w14:paraId="431368C9" w14:textId="1EE919D1" w:rsidR="008148D6" w:rsidRPr="008F2E08" w:rsidRDefault="008148D6" w:rsidP="0068629B">
      <w:pPr>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Визначальним чинником розвитку громади у перспективі стане інтегрованість мешканців</w:t>
      </w:r>
      <w:r w:rsidR="009E008C" w:rsidRPr="008F2E08">
        <w:rPr>
          <w:rFonts w:ascii="Times New Roman" w:hAnsi="Times New Roman"/>
          <w:bCs/>
          <w:sz w:val="28"/>
          <w:szCs w:val="28"/>
        </w:rPr>
        <w:t xml:space="preserve">  та ВПО </w:t>
      </w:r>
      <w:r w:rsidRPr="008F2E08">
        <w:rPr>
          <w:rFonts w:ascii="Times New Roman" w:hAnsi="Times New Roman"/>
          <w:bCs/>
          <w:sz w:val="28"/>
          <w:szCs w:val="28"/>
        </w:rPr>
        <w:t xml:space="preserve"> </w:t>
      </w:r>
      <w:r w:rsidR="007E57F9" w:rsidRPr="008F2E08">
        <w:rPr>
          <w:rFonts w:ascii="Times New Roman" w:hAnsi="Times New Roman"/>
          <w:bCs/>
          <w:sz w:val="28"/>
          <w:szCs w:val="28"/>
        </w:rPr>
        <w:t xml:space="preserve">різного віку, статі, місця проживання, стану здоров’я  </w:t>
      </w:r>
      <w:r w:rsidRPr="008F2E08">
        <w:rPr>
          <w:rFonts w:ascii="Times New Roman" w:hAnsi="Times New Roman"/>
          <w:bCs/>
          <w:sz w:val="28"/>
          <w:szCs w:val="28"/>
        </w:rPr>
        <w:t>у процеси прийняття рішень щодо розвитку територіальної громади та регіону загалом, що вимагає активізації діалогу між представниками бізнесу, органів влади, громадськості.</w:t>
      </w:r>
    </w:p>
    <w:p w14:paraId="7DC42034" w14:textId="77777777" w:rsidR="00F12B02" w:rsidRPr="008F2E08" w:rsidRDefault="00F12B02" w:rsidP="0068629B">
      <w:pPr>
        <w:spacing w:after="0" w:line="240" w:lineRule="auto"/>
        <w:ind w:firstLine="567"/>
        <w:jc w:val="both"/>
        <w:rPr>
          <w:rFonts w:ascii="Times New Roman" w:hAnsi="Times New Roman"/>
          <w:b/>
          <w:bCs/>
          <w:sz w:val="28"/>
          <w:szCs w:val="28"/>
        </w:rPr>
      </w:pPr>
    </w:p>
    <w:p w14:paraId="3C3840B8" w14:textId="3AC0ACD6" w:rsidR="00805867" w:rsidRPr="008F2E08" w:rsidRDefault="00563A0B" w:rsidP="0068629B">
      <w:pPr>
        <w:spacing w:after="0" w:line="240" w:lineRule="auto"/>
        <w:ind w:firstLine="708"/>
        <w:jc w:val="both"/>
        <w:rPr>
          <w:rFonts w:ascii="Times New Roman" w:hAnsi="Times New Roman"/>
          <w:b/>
          <w:bCs/>
          <w:sz w:val="28"/>
          <w:szCs w:val="28"/>
        </w:rPr>
      </w:pPr>
      <w:r w:rsidRPr="008F2E08">
        <w:rPr>
          <w:rFonts w:ascii="Times New Roman" w:hAnsi="Times New Roman"/>
          <w:b/>
          <w:bCs/>
          <w:sz w:val="28"/>
          <w:szCs w:val="28"/>
        </w:rPr>
        <w:t>Таблиця 22</w:t>
      </w:r>
      <w:r w:rsidR="00805867" w:rsidRPr="008F2E08">
        <w:rPr>
          <w:rFonts w:ascii="Times New Roman" w:hAnsi="Times New Roman"/>
          <w:b/>
          <w:bCs/>
          <w:sz w:val="28"/>
          <w:szCs w:val="28"/>
        </w:rPr>
        <w:t>: Стратегічна ціль 1.</w:t>
      </w:r>
    </w:p>
    <w:tbl>
      <w:tblPr>
        <w:tblStyle w:val="ad"/>
        <w:tblW w:w="0" w:type="auto"/>
        <w:tblLook w:val="04A0" w:firstRow="1" w:lastRow="0" w:firstColumn="1" w:lastColumn="0" w:noHBand="0" w:noVBand="1"/>
      </w:tblPr>
      <w:tblGrid>
        <w:gridCol w:w="3190"/>
        <w:gridCol w:w="3190"/>
        <w:gridCol w:w="3190"/>
      </w:tblGrid>
      <w:tr w:rsidR="008148D6" w:rsidRPr="008F2E08" w14:paraId="6FE3B1FF" w14:textId="77777777" w:rsidTr="008148D6">
        <w:tc>
          <w:tcPr>
            <w:tcW w:w="9570" w:type="dxa"/>
            <w:gridSpan w:val="3"/>
          </w:tcPr>
          <w:p w14:paraId="5AA7BBFD" w14:textId="77777777" w:rsidR="008148D6" w:rsidRPr="008F2E08" w:rsidRDefault="008148D6" w:rsidP="0068629B">
            <w:pPr>
              <w:spacing w:after="0" w:line="240" w:lineRule="auto"/>
              <w:jc w:val="both"/>
              <w:rPr>
                <w:rFonts w:ascii="Times New Roman" w:hAnsi="Times New Roman"/>
                <w:b/>
                <w:sz w:val="28"/>
                <w:szCs w:val="28"/>
              </w:rPr>
            </w:pPr>
            <w:r w:rsidRPr="008F2E08">
              <w:rPr>
                <w:rFonts w:ascii="Times New Roman" w:hAnsi="Times New Roman"/>
                <w:b/>
                <w:sz w:val="28"/>
                <w:szCs w:val="28"/>
              </w:rPr>
              <w:t xml:space="preserve">Стратегічна ціль 1. Створення умов для гармонійного розвитку жителів громади </w:t>
            </w:r>
          </w:p>
        </w:tc>
      </w:tr>
      <w:tr w:rsidR="008148D6" w:rsidRPr="008F2E08" w14:paraId="0BDC13C3" w14:textId="77777777" w:rsidTr="008148D6">
        <w:tc>
          <w:tcPr>
            <w:tcW w:w="3190" w:type="dxa"/>
          </w:tcPr>
          <w:p w14:paraId="0D3082B8" w14:textId="6D9AA5D1" w:rsidR="008148D6" w:rsidRPr="008F2E08" w:rsidRDefault="008148D6" w:rsidP="0068629B">
            <w:pPr>
              <w:spacing w:after="0" w:line="240" w:lineRule="auto"/>
              <w:jc w:val="both"/>
              <w:rPr>
                <w:rFonts w:ascii="Times New Roman" w:hAnsi="Times New Roman"/>
                <w:bCs/>
                <w:sz w:val="28"/>
                <w:szCs w:val="28"/>
              </w:rPr>
            </w:pPr>
            <w:r w:rsidRPr="008F2E08">
              <w:rPr>
                <w:rFonts w:ascii="Times New Roman" w:hAnsi="Times New Roman"/>
                <w:bCs/>
                <w:sz w:val="28"/>
                <w:szCs w:val="28"/>
              </w:rPr>
              <w:t>Операційна ціль1.1.</w:t>
            </w:r>
          </w:p>
        </w:tc>
        <w:tc>
          <w:tcPr>
            <w:tcW w:w="3190" w:type="dxa"/>
          </w:tcPr>
          <w:p w14:paraId="191382B8" w14:textId="612456DF" w:rsidR="008148D6" w:rsidRPr="008F2E08" w:rsidRDefault="008148D6" w:rsidP="0068629B">
            <w:pPr>
              <w:spacing w:after="0" w:line="240" w:lineRule="auto"/>
              <w:jc w:val="both"/>
              <w:rPr>
                <w:rFonts w:ascii="Times New Roman" w:hAnsi="Times New Roman"/>
                <w:bCs/>
                <w:sz w:val="28"/>
                <w:szCs w:val="28"/>
              </w:rPr>
            </w:pPr>
            <w:r w:rsidRPr="008F2E08">
              <w:rPr>
                <w:rFonts w:ascii="Times New Roman" w:hAnsi="Times New Roman"/>
                <w:bCs/>
                <w:sz w:val="28"/>
                <w:szCs w:val="28"/>
              </w:rPr>
              <w:t>Операційна ціль 1.2.</w:t>
            </w:r>
          </w:p>
        </w:tc>
        <w:tc>
          <w:tcPr>
            <w:tcW w:w="3190" w:type="dxa"/>
          </w:tcPr>
          <w:p w14:paraId="1C8A9753" w14:textId="06DF4E99" w:rsidR="008148D6" w:rsidRPr="008F2E08" w:rsidRDefault="008148D6" w:rsidP="0068629B">
            <w:pPr>
              <w:spacing w:after="0" w:line="240" w:lineRule="auto"/>
              <w:jc w:val="both"/>
              <w:rPr>
                <w:rFonts w:ascii="Times New Roman" w:hAnsi="Times New Roman"/>
                <w:bCs/>
                <w:sz w:val="28"/>
                <w:szCs w:val="28"/>
              </w:rPr>
            </w:pPr>
            <w:r w:rsidRPr="008F2E08">
              <w:rPr>
                <w:rFonts w:ascii="Times New Roman" w:hAnsi="Times New Roman"/>
                <w:bCs/>
                <w:sz w:val="28"/>
                <w:szCs w:val="28"/>
              </w:rPr>
              <w:t>Операційна ціль 1.3.</w:t>
            </w:r>
          </w:p>
        </w:tc>
      </w:tr>
      <w:tr w:rsidR="008148D6" w:rsidRPr="008F2E08" w14:paraId="1A189FC0" w14:textId="77777777" w:rsidTr="008148D6">
        <w:tc>
          <w:tcPr>
            <w:tcW w:w="3190" w:type="dxa"/>
          </w:tcPr>
          <w:p w14:paraId="14EED3B1" w14:textId="77777777" w:rsidR="008148D6" w:rsidRPr="008F2E08" w:rsidRDefault="008148D6" w:rsidP="0068629B">
            <w:pPr>
              <w:spacing w:after="0" w:line="240" w:lineRule="auto"/>
              <w:jc w:val="both"/>
              <w:rPr>
                <w:rFonts w:ascii="Times New Roman" w:hAnsi="Times New Roman"/>
                <w:bCs/>
                <w:sz w:val="28"/>
                <w:szCs w:val="28"/>
              </w:rPr>
            </w:pPr>
            <w:r w:rsidRPr="008F2E08">
              <w:rPr>
                <w:rFonts w:ascii="Times New Roman" w:hAnsi="Times New Roman"/>
                <w:bCs/>
                <w:sz w:val="28"/>
                <w:szCs w:val="28"/>
              </w:rPr>
              <w:t xml:space="preserve">Забезпечення сталого функціонування соціальної інфраструктури громади з урахуванням вимог </w:t>
            </w:r>
            <w:proofErr w:type="spellStart"/>
            <w:r w:rsidRPr="008F2E08">
              <w:rPr>
                <w:rFonts w:ascii="Times New Roman" w:hAnsi="Times New Roman"/>
                <w:bCs/>
                <w:sz w:val="28"/>
                <w:szCs w:val="28"/>
              </w:rPr>
              <w:t>інклюзивності</w:t>
            </w:r>
            <w:proofErr w:type="spellEnd"/>
            <w:r w:rsidRPr="008F2E08">
              <w:rPr>
                <w:rFonts w:ascii="Times New Roman" w:hAnsi="Times New Roman"/>
                <w:bCs/>
                <w:sz w:val="28"/>
                <w:szCs w:val="28"/>
              </w:rPr>
              <w:t xml:space="preserve"> та належного управління</w:t>
            </w:r>
          </w:p>
          <w:p w14:paraId="293BFB74" w14:textId="77777777" w:rsidR="008148D6" w:rsidRPr="008F2E08" w:rsidRDefault="008148D6" w:rsidP="0068629B">
            <w:pPr>
              <w:spacing w:after="0" w:line="240" w:lineRule="auto"/>
              <w:jc w:val="both"/>
              <w:rPr>
                <w:rFonts w:ascii="Times New Roman" w:hAnsi="Times New Roman"/>
                <w:bCs/>
                <w:sz w:val="28"/>
                <w:szCs w:val="28"/>
              </w:rPr>
            </w:pPr>
          </w:p>
        </w:tc>
        <w:tc>
          <w:tcPr>
            <w:tcW w:w="3190" w:type="dxa"/>
          </w:tcPr>
          <w:p w14:paraId="7D2A55EC" w14:textId="77777777" w:rsidR="008148D6" w:rsidRPr="008F2E08" w:rsidRDefault="008148D6" w:rsidP="0068629B">
            <w:pPr>
              <w:spacing w:after="0" w:line="240" w:lineRule="auto"/>
              <w:jc w:val="both"/>
              <w:rPr>
                <w:rFonts w:ascii="Times New Roman" w:hAnsi="Times New Roman"/>
                <w:bCs/>
                <w:sz w:val="28"/>
                <w:szCs w:val="28"/>
              </w:rPr>
            </w:pPr>
            <w:r w:rsidRPr="008F2E08">
              <w:rPr>
                <w:rFonts w:ascii="Times New Roman" w:hAnsi="Times New Roman"/>
                <w:bCs/>
                <w:sz w:val="28"/>
                <w:szCs w:val="28"/>
              </w:rPr>
              <w:t>Всебічний розвиток дітей та молоді незалежно від статі, стану здоров’я, місця проживання та рівня доходів родини</w:t>
            </w:r>
          </w:p>
        </w:tc>
        <w:tc>
          <w:tcPr>
            <w:tcW w:w="3190" w:type="dxa"/>
          </w:tcPr>
          <w:p w14:paraId="5C2F3532" w14:textId="77777777" w:rsidR="008148D6" w:rsidRPr="008F2E08" w:rsidRDefault="008148D6" w:rsidP="0068629B">
            <w:pPr>
              <w:spacing w:after="0" w:line="240" w:lineRule="auto"/>
              <w:jc w:val="both"/>
              <w:rPr>
                <w:rFonts w:ascii="Times New Roman" w:hAnsi="Times New Roman"/>
                <w:bCs/>
                <w:sz w:val="28"/>
                <w:szCs w:val="28"/>
              </w:rPr>
            </w:pPr>
            <w:r w:rsidRPr="008F2E08">
              <w:rPr>
                <w:rFonts w:ascii="Times New Roman" w:hAnsi="Times New Roman"/>
                <w:bCs/>
                <w:sz w:val="28"/>
                <w:szCs w:val="28"/>
              </w:rPr>
              <w:t>Підвищення рівня громадської активності в громаді</w:t>
            </w:r>
          </w:p>
        </w:tc>
      </w:tr>
    </w:tbl>
    <w:p w14:paraId="610335F1" w14:textId="77777777" w:rsidR="00961A1A" w:rsidRDefault="00961A1A" w:rsidP="0068629B">
      <w:pPr>
        <w:tabs>
          <w:tab w:val="left" w:pos="993"/>
        </w:tabs>
        <w:spacing w:after="0" w:line="240" w:lineRule="auto"/>
        <w:ind w:firstLine="567"/>
        <w:jc w:val="both"/>
        <w:rPr>
          <w:rFonts w:ascii="Times New Roman" w:hAnsi="Times New Roman"/>
          <w:b/>
          <w:bCs/>
          <w:sz w:val="28"/>
          <w:szCs w:val="28"/>
        </w:rPr>
      </w:pPr>
    </w:p>
    <w:p w14:paraId="51A9C155" w14:textId="1662A290" w:rsidR="008148D6" w:rsidRPr="008F2E08" w:rsidRDefault="008148D6" w:rsidP="0068629B">
      <w:pPr>
        <w:tabs>
          <w:tab w:val="left" w:pos="993"/>
        </w:tabs>
        <w:spacing w:after="0" w:line="240" w:lineRule="auto"/>
        <w:ind w:firstLine="567"/>
        <w:jc w:val="both"/>
        <w:rPr>
          <w:rFonts w:ascii="Times New Roman" w:hAnsi="Times New Roman"/>
          <w:b/>
          <w:bCs/>
          <w:sz w:val="28"/>
          <w:szCs w:val="28"/>
        </w:rPr>
      </w:pPr>
      <w:r w:rsidRPr="008F2E08">
        <w:rPr>
          <w:rFonts w:ascii="Times New Roman" w:hAnsi="Times New Roman"/>
          <w:b/>
          <w:bCs/>
          <w:sz w:val="28"/>
          <w:szCs w:val="28"/>
        </w:rPr>
        <w:t>Операційна ціль 1.1.</w:t>
      </w:r>
      <w:r w:rsidRPr="008F2E08">
        <w:rPr>
          <w:rFonts w:ascii="Times New Roman" w:hAnsi="Times New Roman"/>
          <w:bCs/>
          <w:sz w:val="28"/>
          <w:szCs w:val="28"/>
        </w:rPr>
        <w:t xml:space="preserve"> </w:t>
      </w:r>
      <w:r w:rsidRPr="008F2E08">
        <w:rPr>
          <w:rFonts w:ascii="Times New Roman" w:hAnsi="Times New Roman"/>
          <w:b/>
          <w:bCs/>
          <w:sz w:val="28"/>
          <w:szCs w:val="28"/>
        </w:rPr>
        <w:t xml:space="preserve">Забезпечення сталого функціонування соціальної інфраструктури громади з урахуванням вимог </w:t>
      </w:r>
      <w:proofErr w:type="spellStart"/>
      <w:r w:rsidRPr="008F2E08">
        <w:rPr>
          <w:rFonts w:ascii="Times New Roman" w:hAnsi="Times New Roman"/>
          <w:b/>
          <w:bCs/>
          <w:sz w:val="28"/>
          <w:szCs w:val="28"/>
        </w:rPr>
        <w:t>інклюзивності</w:t>
      </w:r>
      <w:proofErr w:type="spellEnd"/>
      <w:r w:rsidRPr="008F2E08">
        <w:rPr>
          <w:rFonts w:ascii="Times New Roman" w:hAnsi="Times New Roman"/>
          <w:b/>
          <w:bCs/>
          <w:sz w:val="28"/>
          <w:szCs w:val="28"/>
        </w:rPr>
        <w:t xml:space="preserve"> та належного управління.</w:t>
      </w:r>
    </w:p>
    <w:p w14:paraId="6F901EE5" w14:textId="73296C97" w:rsidR="009E008C" w:rsidRPr="008F2E08" w:rsidRDefault="009E008C" w:rsidP="0068629B">
      <w:pPr>
        <w:tabs>
          <w:tab w:val="left" w:pos="993"/>
        </w:tabs>
        <w:spacing w:after="0" w:line="240" w:lineRule="auto"/>
        <w:ind w:firstLine="567"/>
        <w:jc w:val="both"/>
        <w:rPr>
          <w:rFonts w:ascii="Times New Roman" w:hAnsi="Times New Roman"/>
          <w:bCs/>
          <w:sz w:val="28"/>
          <w:szCs w:val="28"/>
        </w:rPr>
      </w:pPr>
      <w:r w:rsidRPr="008F2E08">
        <w:rPr>
          <w:rFonts w:ascii="Times New Roman" w:hAnsi="Times New Roman"/>
          <w:sz w:val="28"/>
          <w:szCs w:val="28"/>
        </w:rPr>
        <w:t xml:space="preserve">Людський потенціал – це сукупна чисельність населення, що спроможна здійснювати економічну діяльність в якості споживання матеріальних і нематеріальних благ, забезпечення діяльності </w:t>
      </w:r>
      <w:r w:rsidR="003E51D3" w:rsidRPr="008F2E08">
        <w:rPr>
          <w:rFonts w:ascii="Times New Roman" w:hAnsi="Times New Roman"/>
          <w:sz w:val="28"/>
          <w:szCs w:val="28"/>
        </w:rPr>
        <w:t xml:space="preserve"> через</w:t>
      </w:r>
      <w:r w:rsidRPr="008F2E08">
        <w:rPr>
          <w:rFonts w:ascii="Times New Roman" w:hAnsi="Times New Roman"/>
          <w:sz w:val="28"/>
          <w:szCs w:val="28"/>
        </w:rPr>
        <w:t xml:space="preserve"> </w:t>
      </w:r>
      <w:r w:rsidR="003E51D3" w:rsidRPr="008F2E08">
        <w:rPr>
          <w:rFonts w:ascii="Times New Roman" w:hAnsi="Times New Roman"/>
          <w:sz w:val="28"/>
          <w:szCs w:val="28"/>
        </w:rPr>
        <w:t xml:space="preserve">податковий та бюджетний </w:t>
      </w:r>
      <w:r w:rsidRPr="008F2E08">
        <w:rPr>
          <w:rFonts w:ascii="Times New Roman" w:hAnsi="Times New Roman"/>
          <w:sz w:val="28"/>
          <w:szCs w:val="28"/>
        </w:rPr>
        <w:t>механізм</w:t>
      </w:r>
      <w:r w:rsidR="003E51D3" w:rsidRPr="008F2E08">
        <w:rPr>
          <w:rFonts w:ascii="Times New Roman" w:hAnsi="Times New Roman"/>
          <w:sz w:val="28"/>
          <w:szCs w:val="28"/>
        </w:rPr>
        <w:t xml:space="preserve"> </w:t>
      </w:r>
      <w:r w:rsidRPr="008F2E08">
        <w:rPr>
          <w:rFonts w:ascii="Times New Roman" w:hAnsi="Times New Roman"/>
          <w:sz w:val="28"/>
          <w:szCs w:val="28"/>
        </w:rPr>
        <w:t>, прийняття участі в процесі створення сукупного продукту в якості носіїв робочої сили, підприємницьких та творчих здібностей. Людський потенціал включає в себе все наявне населення, в тому числі безробітних та непрацездатних</w:t>
      </w:r>
    </w:p>
    <w:p w14:paraId="526F24CA" w14:textId="77777777" w:rsidR="008148D6" w:rsidRPr="008F2E08" w:rsidRDefault="008148D6" w:rsidP="0068629B">
      <w:pPr>
        <w:tabs>
          <w:tab w:val="left" w:pos="993"/>
        </w:tabs>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 xml:space="preserve">Зважаючи на основні проблеми, які стримують ефективний розвиток людського потенціалу в громаді, основними напрямами спрямування спільних зусиль у найближчій перспективі повинні стати: </w:t>
      </w:r>
    </w:p>
    <w:p w14:paraId="0CE343EF" w14:textId="688D207A" w:rsidR="008148D6" w:rsidRPr="008F2E08" w:rsidRDefault="008148D6" w:rsidP="0068629B">
      <w:pPr>
        <w:tabs>
          <w:tab w:val="left" w:pos="993"/>
        </w:tabs>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lastRenderedPageBreak/>
        <w:t xml:space="preserve">створення необхідної інфраструктури з урахуванням потреб дівчат та хлопців, жінок та чоловіків, </w:t>
      </w:r>
      <w:r w:rsidR="007E57F9" w:rsidRPr="008F2E08">
        <w:rPr>
          <w:rFonts w:ascii="Times New Roman" w:hAnsi="Times New Roman"/>
          <w:bCs/>
          <w:sz w:val="28"/>
          <w:szCs w:val="28"/>
        </w:rPr>
        <w:t xml:space="preserve">у тому числі </w:t>
      </w:r>
      <w:r w:rsidRPr="008F2E08">
        <w:rPr>
          <w:rFonts w:ascii="Times New Roman" w:hAnsi="Times New Roman"/>
          <w:bCs/>
          <w:sz w:val="28"/>
          <w:szCs w:val="28"/>
        </w:rPr>
        <w:t xml:space="preserve"> осіб з інвалідністю;</w:t>
      </w:r>
    </w:p>
    <w:p w14:paraId="346F432A" w14:textId="7A9BBA57" w:rsidR="00CE1402" w:rsidRPr="008F2E08" w:rsidRDefault="00CE1402" w:rsidP="0068629B">
      <w:pPr>
        <w:tabs>
          <w:tab w:val="left" w:pos="993"/>
        </w:tabs>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забезпечити рівні можливості для здобуття якісної початкової, базової та повної середньої освіти кожною дитиною, незалежно від стану її здоров'я, місця проживання та статків родини;</w:t>
      </w:r>
    </w:p>
    <w:p w14:paraId="05B1E68B" w14:textId="77777777" w:rsidR="008148D6" w:rsidRPr="008F2E08" w:rsidRDefault="008148D6" w:rsidP="0068629B">
      <w:pPr>
        <w:tabs>
          <w:tab w:val="left" w:pos="993"/>
        </w:tabs>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капітальне, матеріально-технічне та матеріальне забезпечення закладів соціальної інфраструктури</w:t>
      </w:r>
      <w:r w:rsidRPr="008F2E08">
        <w:rPr>
          <w:rFonts w:ascii="Times New Roman" w:hAnsi="Times New Roman"/>
          <w:b/>
          <w:bCs/>
          <w:sz w:val="28"/>
          <w:szCs w:val="28"/>
        </w:rPr>
        <w:t xml:space="preserve"> </w:t>
      </w:r>
      <w:r w:rsidRPr="008F2E08">
        <w:rPr>
          <w:rFonts w:ascii="Times New Roman" w:hAnsi="Times New Roman"/>
          <w:bCs/>
          <w:sz w:val="28"/>
          <w:szCs w:val="28"/>
        </w:rPr>
        <w:t xml:space="preserve">, покращення стану здоров’я населення, у </w:t>
      </w:r>
      <w:proofErr w:type="spellStart"/>
      <w:r w:rsidRPr="008F2E08">
        <w:rPr>
          <w:rFonts w:ascii="Times New Roman" w:hAnsi="Times New Roman"/>
          <w:bCs/>
          <w:sz w:val="28"/>
          <w:szCs w:val="28"/>
        </w:rPr>
        <w:t>т.ч</w:t>
      </w:r>
      <w:proofErr w:type="spellEnd"/>
      <w:r w:rsidRPr="008F2E08">
        <w:rPr>
          <w:rFonts w:ascii="Times New Roman" w:hAnsi="Times New Roman"/>
          <w:bCs/>
          <w:sz w:val="28"/>
          <w:szCs w:val="28"/>
        </w:rPr>
        <w:t>. шляхом підвищення доступності та ефективності медичного обслуговування з урахуванням потреб усіх груп населення;</w:t>
      </w:r>
    </w:p>
    <w:p w14:paraId="14E61740" w14:textId="53395144" w:rsidR="008148D6" w:rsidRDefault="008148D6" w:rsidP="0068629B">
      <w:pPr>
        <w:tabs>
          <w:tab w:val="left" w:pos="993"/>
        </w:tabs>
        <w:spacing w:after="0" w:line="240" w:lineRule="auto"/>
        <w:ind w:firstLine="567"/>
        <w:jc w:val="both"/>
        <w:rPr>
          <w:rFonts w:ascii="Times New Roman" w:hAnsi="Times New Roman"/>
          <w:bCs/>
          <w:sz w:val="28"/>
          <w:szCs w:val="28"/>
        </w:rPr>
      </w:pPr>
      <w:r w:rsidRPr="008F2E08">
        <w:rPr>
          <w:rFonts w:ascii="Times New Roman" w:hAnsi="Times New Roman"/>
          <w:bCs/>
          <w:sz w:val="28"/>
          <w:szCs w:val="28"/>
        </w:rPr>
        <w:t xml:space="preserve"> створення доступної та всеохоплюючої інфраструктури культури, фізичної культури та спорту. </w:t>
      </w:r>
    </w:p>
    <w:p w14:paraId="58EF7B10" w14:textId="77777777" w:rsidR="00961A1A" w:rsidRPr="008F2E08" w:rsidRDefault="00961A1A" w:rsidP="0068629B">
      <w:pPr>
        <w:tabs>
          <w:tab w:val="left" w:pos="993"/>
        </w:tabs>
        <w:spacing w:after="0" w:line="240" w:lineRule="auto"/>
        <w:ind w:firstLine="567"/>
        <w:jc w:val="both"/>
        <w:rPr>
          <w:rFonts w:ascii="Times New Roman" w:hAnsi="Times New Roman"/>
          <w:bCs/>
          <w:sz w:val="28"/>
          <w:szCs w:val="28"/>
        </w:rPr>
      </w:pPr>
    </w:p>
    <w:p w14:paraId="3128AA85" w14:textId="77777777" w:rsidR="008148D6" w:rsidRPr="008F2E08" w:rsidRDefault="008148D6" w:rsidP="0068629B">
      <w:pPr>
        <w:tabs>
          <w:tab w:val="left" w:pos="993"/>
        </w:tabs>
        <w:spacing w:after="0" w:line="240" w:lineRule="auto"/>
        <w:ind w:firstLine="567"/>
        <w:jc w:val="both"/>
        <w:rPr>
          <w:rFonts w:ascii="Times New Roman" w:hAnsi="Times New Roman"/>
          <w:b/>
          <w:bCs/>
          <w:sz w:val="28"/>
          <w:szCs w:val="28"/>
        </w:rPr>
      </w:pPr>
      <w:r w:rsidRPr="008F2E08">
        <w:rPr>
          <w:rFonts w:ascii="Times New Roman" w:hAnsi="Times New Roman"/>
          <w:b/>
          <w:bCs/>
          <w:sz w:val="28"/>
          <w:szCs w:val="28"/>
        </w:rPr>
        <w:t>Очікувані результати:</w:t>
      </w:r>
    </w:p>
    <w:p w14:paraId="53D3DEE4" w14:textId="77777777" w:rsidR="006D609C" w:rsidRPr="008F2E08" w:rsidRDefault="006D609C" w:rsidP="0068629B">
      <w:pPr>
        <w:numPr>
          <w:ilvl w:val="0"/>
          <w:numId w:val="29"/>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 xml:space="preserve">забезпечення якісної, ефективної, доступної медичної допомоги всім верствам населення; </w:t>
      </w:r>
    </w:p>
    <w:p w14:paraId="021AA6C6" w14:textId="7038A76D" w:rsidR="006D609C" w:rsidRPr="008F2E08" w:rsidRDefault="006D609C" w:rsidP="0068629B">
      <w:pPr>
        <w:numPr>
          <w:ilvl w:val="0"/>
          <w:numId w:val="29"/>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зростання середньої тривалості життя</w:t>
      </w:r>
      <w:r w:rsidR="007E57F9" w:rsidRPr="008F2E08">
        <w:rPr>
          <w:rFonts w:ascii="Times New Roman" w:hAnsi="Times New Roman"/>
          <w:bCs/>
          <w:sz w:val="28"/>
          <w:szCs w:val="28"/>
        </w:rPr>
        <w:t xml:space="preserve"> та зменшення гендерного розриву середньої тривалості життя жінок та чоловіків</w:t>
      </w:r>
      <w:r w:rsidRPr="008F2E08">
        <w:rPr>
          <w:rFonts w:ascii="Times New Roman" w:hAnsi="Times New Roman"/>
          <w:bCs/>
          <w:sz w:val="28"/>
          <w:szCs w:val="28"/>
        </w:rPr>
        <w:t xml:space="preserve">;  </w:t>
      </w:r>
    </w:p>
    <w:p w14:paraId="537CBA84" w14:textId="2863B097" w:rsidR="006D609C" w:rsidRPr="008F2E08" w:rsidRDefault="006D609C" w:rsidP="0068629B">
      <w:pPr>
        <w:numPr>
          <w:ilvl w:val="0"/>
          <w:numId w:val="29"/>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покращення демографічної структури населення</w:t>
      </w:r>
      <w:r w:rsidR="007E57F9" w:rsidRPr="008F2E08">
        <w:rPr>
          <w:rFonts w:ascii="Times New Roman" w:hAnsi="Times New Roman"/>
          <w:bCs/>
          <w:sz w:val="28"/>
          <w:szCs w:val="28"/>
        </w:rPr>
        <w:t xml:space="preserve"> </w:t>
      </w:r>
      <w:r w:rsidRPr="008F2E08">
        <w:rPr>
          <w:rFonts w:ascii="Times New Roman" w:hAnsi="Times New Roman"/>
          <w:bCs/>
          <w:sz w:val="28"/>
          <w:szCs w:val="28"/>
        </w:rPr>
        <w:t xml:space="preserve"> </w:t>
      </w:r>
      <w:r w:rsidR="007E57F9" w:rsidRPr="008F2E08">
        <w:rPr>
          <w:rFonts w:ascii="Times New Roman" w:hAnsi="Times New Roman"/>
          <w:bCs/>
          <w:sz w:val="28"/>
          <w:szCs w:val="28"/>
        </w:rPr>
        <w:t xml:space="preserve">з урахуванням гендерних показників; </w:t>
      </w:r>
    </w:p>
    <w:p w14:paraId="0135459A" w14:textId="77777777" w:rsidR="00CE5378" w:rsidRPr="008F2E08" w:rsidRDefault="00CE5378"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t xml:space="preserve">збереження та розширення інфраструктури та кадрового потенціалу у сфері фізкультури та спорту; </w:t>
      </w:r>
    </w:p>
    <w:p w14:paraId="065A9938" w14:textId="77777777" w:rsidR="00CE5378" w:rsidRPr="008F2E08" w:rsidRDefault="00CE5378" w:rsidP="0068629B">
      <w:pPr>
        <w:pStyle w:val="ae"/>
        <w:numPr>
          <w:ilvl w:val="0"/>
          <w:numId w:val="18"/>
        </w:numPr>
        <w:tabs>
          <w:tab w:val="left" w:pos="993"/>
        </w:tabs>
        <w:ind w:left="0" w:firstLine="567"/>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впровадження форм інклюзивної освіти;</w:t>
      </w:r>
    </w:p>
    <w:p w14:paraId="49384E59" w14:textId="77777777" w:rsidR="00CE5378" w:rsidRPr="008F2E08" w:rsidRDefault="00CE5378" w:rsidP="0068629B">
      <w:pPr>
        <w:pStyle w:val="ae"/>
        <w:numPr>
          <w:ilvl w:val="0"/>
          <w:numId w:val="18"/>
        </w:numPr>
        <w:tabs>
          <w:tab w:val="left" w:pos="993"/>
        </w:tabs>
        <w:ind w:left="0" w:firstLine="567"/>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 xml:space="preserve">розширення та надання спектру соціальних послуг, впровадження новітніх технологій та інноваційних моделей соціальної роботи; </w:t>
      </w:r>
    </w:p>
    <w:p w14:paraId="4D71F890" w14:textId="54D58172" w:rsidR="007E57F9" w:rsidRPr="008F2E08" w:rsidRDefault="00CE5378" w:rsidP="0068629B">
      <w:pPr>
        <w:pStyle w:val="ae"/>
        <w:numPr>
          <w:ilvl w:val="0"/>
          <w:numId w:val="18"/>
        </w:numPr>
        <w:tabs>
          <w:tab w:val="left" w:pos="993"/>
        </w:tabs>
        <w:ind w:left="0" w:firstLine="567"/>
        <w:rPr>
          <w:rFonts w:ascii="Times New Roman" w:eastAsia="Times New Roman" w:hAnsi="Times New Roman"/>
          <w:sz w:val="28"/>
          <w:szCs w:val="28"/>
          <w:lang w:val="uk-UA"/>
        </w:rPr>
      </w:pPr>
      <w:r w:rsidRPr="008F2E08">
        <w:rPr>
          <w:rFonts w:ascii="Times New Roman" w:eastAsia="Times New Roman" w:hAnsi="Times New Roman"/>
          <w:sz w:val="28"/>
          <w:szCs w:val="28"/>
          <w:lang w:val="uk-UA" w:eastAsia="en-US"/>
        </w:rPr>
        <w:t>розвиток інфраструктури соціального захисту</w:t>
      </w:r>
      <w:r w:rsidR="007E57F9" w:rsidRPr="008F2E08">
        <w:rPr>
          <w:rFonts w:ascii="Times New Roman" w:eastAsia="Times New Roman" w:hAnsi="Times New Roman"/>
          <w:sz w:val="28"/>
          <w:szCs w:val="28"/>
          <w:lang w:val="uk-UA" w:eastAsia="en-US"/>
        </w:rPr>
        <w:t xml:space="preserve"> </w:t>
      </w:r>
      <w:r w:rsidR="007E57F9" w:rsidRPr="008F2E08">
        <w:rPr>
          <w:rFonts w:ascii="Times New Roman" w:eastAsia="Times New Roman" w:hAnsi="Times New Roman"/>
          <w:sz w:val="28"/>
          <w:szCs w:val="28"/>
          <w:lang w:val="uk-UA"/>
        </w:rPr>
        <w:t xml:space="preserve">з урахуванням вимог </w:t>
      </w:r>
      <w:proofErr w:type="spellStart"/>
      <w:r w:rsidR="007E57F9" w:rsidRPr="008F2E08">
        <w:rPr>
          <w:rFonts w:ascii="Times New Roman" w:eastAsia="Times New Roman" w:hAnsi="Times New Roman"/>
          <w:sz w:val="28"/>
          <w:szCs w:val="28"/>
          <w:lang w:val="uk-UA"/>
        </w:rPr>
        <w:t>інклюзивності</w:t>
      </w:r>
      <w:proofErr w:type="spellEnd"/>
      <w:r w:rsidR="007E57F9" w:rsidRPr="008F2E08">
        <w:rPr>
          <w:rFonts w:ascii="Times New Roman" w:eastAsia="Times New Roman" w:hAnsi="Times New Roman"/>
          <w:sz w:val="28"/>
          <w:szCs w:val="28"/>
          <w:lang w:val="uk-UA"/>
        </w:rPr>
        <w:t xml:space="preserve">; </w:t>
      </w:r>
    </w:p>
    <w:p w14:paraId="700BE801" w14:textId="3DD2202E" w:rsidR="00CE5378" w:rsidRPr="008F2E08" w:rsidRDefault="00CE5378" w:rsidP="0068629B">
      <w:pPr>
        <w:pStyle w:val="ae"/>
        <w:numPr>
          <w:ilvl w:val="0"/>
          <w:numId w:val="18"/>
        </w:numPr>
        <w:tabs>
          <w:tab w:val="left" w:pos="993"/>
        </w:tabs>
        <w:ind w:left="0" w:firstLine="567"/>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підвищення рівня доступності публічних та інфраструктурних об’єктів для людей з особливими потребами;</w:t>
      </w:r>
    </w:p>
    <w:p w14:paraId="30E05417" w14:textId="066DB454" w:rsidR="007E57F9" w:rsidRPr="008F2E08" w:rsidRDefault="00CE5378" w:rsidP="0068629B">
      <w:pPr>
        <w:pStyle w:val="ae"/>
        <w:numPr>
          <w:ilvl w:val="0"/>
          <w:numId w:val="18"/>
        </w:numPr>
        <w:tabs>
          <w:tab w:val="left" w:pos="993"/>
        </w:tabs>
        <w:ind w:left="0" w:firstLine="567"/>
        <w:rPr>
          <w:rFonts w:ascii="Times New Roman" w:eastAsia="Times New Roman" w:hAnsi="Times New Roman"/>
          <w:sz w:val="28"/>
          <w:szCs w:val="28"/>
          <w:lang w:val="uk-UA"/>
        </w:rPr>
      </w:pPr>
      <w:r w:rsidRPr="008F2E08">
        <w:rPr>
          <w:rFonts w:ascii="Times New Roman" w:eastAsia="Times New Roman" w:hAnsi="Times New Roman"/>
          <w:sz w:val="28"/>
          <w:szCs w:val="28"/>
          <w:lang w:val="uk-UA" w:eastAsia="en-US"/>
        </w:rPr>
        <w:t>популяризація здорового способу життя серед населення громади</w:t>
      </w:r>
      <w:r w:rsidR="007E57F9" w:rsidRPr="008F2E08">
        <w:rPr>
          <w:rFonts w:ascii="Times New Roman" w:eastAsia="Times New Roman" w:hAnsi="Times New Roman"/>
          <w:sz w:val="28"/>
          <w:szCs w:val="28"/>
          <w:lang w:val="uk-UA" w:eastAsia="en-US"/>
        </w:rPr>
        <w:t xml:space="preserve">  </w:t>
      </w:r>
      <w:r w:rsidR="007E57F9" w:rsidRPr="008F2E08">
        <w:rPr>
          <w:rFonts w:ascii="Times New Roman" w:eastAsia="Times New Roman" w:hAnsi="Times New Roman"/>
          <w:sz w:val="28"/>
          <w:szCs w:val="28"/>
          <w:lang w:val="uk-UA"/>
        </w:rPr>
        <w:t xml:space="preserve">з увагою до їх віку, статі, місця проживання та стану здоров’я; </w:t>
      </w:r>
    </w:p>
    <w:p w14:paraId="16E3B1A1" w14:textId="77777777" w:rsidR="00CE5378" w:rsidRPr="008F2E08" w:rsidRDefault="00CE5378" w:rsidP="0068629B">
      <w:pPr>
        <w:pStyle w:val="ae"/>
        <w:numPr>
          <w:ilvl w:val="0"/>
          <w:numId w:val="18"/>
        </w:numPr>
        <w:tabs>
          <w:tab w:val="left" w:pos="993"/>
        </w:tabs>
        <w:ind w:left="0" w:firstLine="567"/>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 xml:space="preserve">підвищення якості та доступності адміністративних послуг для мешканців громади; </w:t>
      </w:r>
    </w:p>
    <w:p w14:paraId="5ED00E6D" w14:textId="77777777" w:rsidR="007E57F9" w:rsidRPr="008F2E08" w:rsidRDefault="007E57F9"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lang w:eastAsia="ja-JP"/>
        </w:rPr>
      </w:pPr>
      <w:r w:rsidRPr="008F2E08">
        <w:rPr>
          <w:rFonts w:ascii="Times New Roman" w:eastAsia="Times New Roman" w:hAnsi="Times New Roman"/>
          <w:sz w:val="28"/>
          <w:szCs w:val="28"/>
          <w:lang w:eastAsia="ja-JP"/>
        </w:rPr>
        <w:t xml:space="preserve">зростання рівня зайнятості населення (зокрема, серед жінок та молоді) та рівня доходів з урахуванням принципу рівної оплати жінкам та чоловікам за працю рівної цінності;  </w:t>
      </w:r>
    </w:p>
    <w:p w14:paraId="73BBD68C" w14:textId="11F2D86D" w:rsidR="00CE5378" w:rsidRPr="008F2E08" w:rsidRDefault="007E57F9"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t>зростання громадської активності та патріотизму молодих дівчат та хлопців, розширення можливостей для її інтелектуального та творчого розвитку.</w:t>
      </w:r>
    </w:p>
    <w:p w14:paraId="0D01ADF9" w14:textId="77777777" w:rsidR="00CE5378" w:rsidRPr="008F2E08" w:rsidRDefault="00CE5378" w:rsidP="0068629B">
      <w:pPr>
        <w:tabs>
          <w:tab w:val="left" w:pos="993"/>
        </w:tabs>
        <w:spacing w:after="0" w:line="240" w:lineRule="auto"/>
        <w:ind w:firstLine="567"/>
        <w:jc w:val="both"/>
        <w:rPr>
          <w:rFonts w:ascii="Times New Roman" w:hAnsi="Times New Roman"/>
          <w:b/>
          <w:bCs/>
          <w:sz w:val="28"/>
          <w:szCs w:val="28"/>
        </w:rPr>
      </w:pPr>
    </w:p>
    <w:p w14:paraId="6C9DFCAD" w14:textId="6517FD4A" w:rsidR="008148D6" w:rsidRPr="008F2E08" w:rsidRDefault="008148D6" w:rsidP="0068629B">
      <w:pPr>
        <w:tabs>
          <w:tab w:val="left" w:pos="993"/>
        </w:tabs>
        <w:spacing w:after="0" w:line="240" w:lineRule="auto"/>
        <w:ind w:firstLine="567"/>
        <w:jc w:val="both"/>
        <w:rPr>
          <w:rFonts w:ascii="Times New Roman" w:hAnsi="Times New Roman"/>
          <w:b/>
          <w:bCs/>
          <w:sz w:val="28"/>
          <w:szCs w:val="28"/>
        </w:rPr>
      </w:pPr>
      <w:r w:rsidRPr="008F2E08">
        <w:rPr>
          <w:rFonts w:ascii="Times New Roman" w:hAnsi="Times New Roman"/>
          <w:b/>
          <w:bCs/>
          <w:sz w:val="28"/>
          <w:szCs w:val="28"/>
        </w:rPr>
        <w:t xml:space="preserve">Індикатори: </w:t>
      </w:r>
    </w:p>
    <w:p w14:paraId="3D06197E" w14:textId="77777777" w:rsidR="007E57F9" w:rsidRPr="008F2E08" w:rsidRDefault="007E57F9"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укомплектованість закладів охорони здоров'я громади  лікарями, які надають первинну медичну допомогу, %;</w:t>
      </w:r>
    </w:p>
    <w:p w14:paraId="2E0CB976" w14:textId="0A8FBE59" w:rsidR="007E57F9"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ч</w:t>
      </w:r>
      <w:r w:rsidR="007E57F9" w:rsidRPr="008F2E08">
        <w:rPr>
          <w:rFonts w:ascii="Times New Roman" w:hAnsi="Times New Roman"/>
          <w:bCs/>
          <w:sz w:val="28"/>
          <w:szCs w:val="28"/>
        </w:rPr>
        <w:t xml:space="preserve">астка населення, охопленого профілактичними оглядами, % в розрізі за статтю, віком, місцем проживання та станом здоров'я </w:t>
      </w:r>
    </w:p>
    <w:p w14:paraId="3933B0AB" w14:textId="7C52F2CB" w:rsidR="007E57F9"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lastRenderedPageBreak/>
        <w:t>р</w:t>
      </w:r>
      <w:r w:rsidR="007E57F9" w:rsidRPr="008F2E08">
        <w:rPr>
          <w:rFonts w:ascii="Times New Roman" w:hAnsi="Times New Roman"/>
          <w:bCs/>
          <w:sz w:val="28"/>
          <w:szCs w:val="28"/>
        </w:rPr>
        <w:t xml:space="preserve">івень смертності від серцево-судинних </w:t>
      </w:r>
      <w:proofErr w:type="spellStart"/>
      <w:r w:rsidR="007E57F9" w:rsidRPr="008F2E08">
        <w:rPr>
          <w:rFonts w:ascii="Times New Roman" w:hAnsi="Times New Roman"/>
          <w:bCs/>
          <w:sz w:val="28"/>
          <w:szCs w:val="28"/>
        </w:rPr>
        <w:t>хвороб</w:t>
      </w:r>
      <w:proofErr w:type="spellEnd"/>
      <w:r w:rsidR="007E57F9" w:rsidRPr="008F2E08">
        <w:rPr>
          <w:rFonts w:ascii="Times New Roman" w:hAnsi="Times New Roman"/>
          <w:bCs/>
          <w:sz w:val="28"/>
          <w:szCs w:val="28"/>
        </w:rPr>
        <w:t xml:space="preserve">, % в розрізі за статтю, віком, місцем проживання та станом здоров'я </w:t>
      </w:r>
    </w:p>
    <w:p w14:paraId="0F0D70EF" w14:textId="5030A4A7" w:rsidR="007E57F9"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р</w:t>
      </w:r>
      <w:r w:rsidR="007E57F9" w:rsidRPr="008F2E08">
        <w:rPr>
          <w:rFonts w:ascii="Times New Roman" w:hAnsi="Times New Roman"/>
          <w:bCs/>
          <w:sz w:val="28"/>
          <w:szCs w:val="28"/>
        </w:rPr>
        <w:t xml:space="preserve">івень охоплення дорослого населення профілактичними щепленнями, % в розрізі за статтю, віком, місцем проживання та станом здоров'я </w:t>
      </w:r>
    </w:p>
    <w:p w14:paraId="7AB5D4DA" w14:textId="77777777" w:rsidR="007E57F9" w:rsidRPr="008F2E08" w:rsidRDefault="007E57F9"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кількість побудованих (реконструйованих) об’єктів для заняття фізичною культурою на спортом, одиниць;</w:t>
      </w:r>
    </w:p>
    <w:p w14:paraId="2CB3A043" w14:textId="77777777" w:rsidR="007E57F9" w:rsidRPr="008F2E08" w:rsidRDefault="007E57F9"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100% об’єктів реконструйованих і побудованих для заняття фізичною культурою на спортом доступні для маломобільних груп населення та мають функціонуючу санітарно-гігієнічну інфраструктуру.</w:t>
      </w:r>
    </w:p>
    <w:p w14:paraId="021807EE" w14:textId="341E4CCE" w:rsidR="007E57F9"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к</w:t>
      </w:r>
      <w:r w:rsidR="007E57F9" w:rsidRPr="008F2E08">
        <w:rPr>
          <w:rFonts w:ascii="Times New Roman" w:hAnsi="Times New Roman"/>
          <w:bCs/>
          <w:sz w:val="28"/>
          <w:szCs w:val="28"/>
        </w:rPr>
        <w:t>ількість штатних працівників сфери фізичної культури та сп</w:t>
      </w:r>
      <w:r w:rsidR="00D30EB7" w:rsidRPr="008F2E08">
        <w:rPr>
          <w:rFonts w:ascii="Times New Roman" w:hAnsi="Times New Roman"/>
          <w:bCs/>
          <w:sz w:val="28"/>
          <w:szCs w:val="28"/>
        </w:rPr>
        <w:t xml:space="preserve">орту, осіб </w:t>
      </w:r>
      <w:r w:rsidR="007E57F9" w:rsidRPr="008F2E08">
        <w:rPr>
          <w:rFonts w:ascii="Times New Roman" w:hAnsi="Times New Roman"/>
          <w:bCs/>
          <w:sz w:val="28"/>
          <w:szCs w:val="28"/>
        </w:rPr>
        <w:t xml:space="preserve"> (в  тому числі жінок)</w:t>
      </w:r>
    </w:p>
    <w:p w14:paraId="6EF4E3EA" w14:textId="6A199E90" w:rsidR="007E57F9"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п</w:t>
      </w:r>
      <w:r w:rsidR="007E57F9" w:rsidRPr="008F2E08">
        <w:rPr>
          <w:rFonts w:ascii="Times New Roman" w:hAnsi="Times New Roman"/>
          <w:bCs/>
          <w:sz w:val="28"/>
          <w:szCs w:val="28"/>
        </w:rPr>
        <w:t xml:space="preserve">итома вага населення, що займається спортом, % чисельності населення в розрізі за статтю, віком, місцем проживання та станом здоров'я </w:t>
      </w:r>
    </w:p>
    <w:p w14:paraId="43D87987" w14:textId="2D2A2827" w:rsidR="007E57F9"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п</w:t>
      </w:r>
      <w:r w:rsidR="007E57F9" w:rsidRPr="008F2E08">
        <w:rPr>
          <w:rFonts w:ascii="Times New Roman" w:hAnsi="Times New Roman"/>
          <w:bCs/>
          <w:sz w:val="28"/>
          <w:szCs w:val="28"/>
        </w:rPr>
        <w:t xml:space="preserve">итома вага осіб, залучених до занять фізкультурно-оздоровчою діяльністю, % чисельності населення  в розрізі за статтю, віком, місцем проживання та станом здоров'я </w:t>
      </w:r>
    </w:p>
    <w:p w14:paraId="62BB01A3" w14:textId="20AC6107" w:rsidR="007E57F9" w:rsidRPr="008F2E08" w:rsidRDefault="007E57F9"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 xml:space="preserve"> </w:t>
      </w:r>
      <w:r w:rsidR="009F7DB5" w:rsidRPr="008F2E08">
        <w:rPr>
          <w:rFonts w:ascii="Times New Roman" w:hAnsi="Times New Roman"/>
          <w:bCs/>
          <w:sz w:val="28"/>
          <w:szCs w:val="28"/>
        </w:rPr>
        <w:t>п</w:t>
      </w:r>
      <w:r w:rsidRPr="008F2E08">
        <w:rPr>
          <w:rFonts w:ascii="Times New Roman" w:hAnsi="Times New Roman"/>
          <w:bCs/>
          <w:sz w:val="28"/>
          <w:szCs w:val="28"/>
        </w:rPr>
        <w:t xml:space="preserve">итома вага дітей та підлітків, залучених до систематичних занять спортом, % чисельності учнівської молоді у віці 6-18 років  в розрізі за статтю, віком, місцем проживання та станом здоров'я </w:t>
      </w:r>
    </w:p>
    <w:p w14:paraId="3B3AC300" w14:textId="77777777" w:rsidR="007E57F9" w:rsidRPr="008F2E08" w:rsidRDefault="007E57F9"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кількість об’єктів соціальної інфраструктури що забезпечують потреби  рівного доступу мешканців громади до послуг з урахуванням їх особистісних потреб %;</w:t>
      </w:r>
    </w:p>
    <w:p w14:paraId="2C659036" w14:textId="179B415A" w:rsidR="007E57F9"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ч</w:t>
      </w:r>
      <w:r w:rsidR="007E57F9" w:rsidRPr="008F2E08">
        <w:rPr>
          <w:rFonts w:ascii="Times New Roman" w:hAnsi="Times New Roman"/>
          <w:bCs/>
          <w:sz w:val="28"/>
          <w:szCs w:val="28"/>
        </w:rPr>
        <w:t>астка населення, охопленого послугами створених (оновлених) установ та закладів соціального захисту населення, % контингенту отримувачів соціальних послуг в розрізі за статтю, віком, місцем проживання та станом здоров'я</w:t>
      </w:r>
      <w:r w:rsidRPr="008F2E08">
        <w:rPr>
          <w:rFonts w:ascii="Times New Roman" w:hAnsi="Times New Roman"/>
          <w:bCs/>
          <w:sz w:val="28"/>
          <w:szCs w:val="28"/>
        </w:rPr>
        <w:t>.</w:t>
      </w:r>
    </w:p>
    <w:p w14:paraId="38852E6B" w14:textId="77777777" w:rsidR="009F7DB5"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кількість адміністративних послуг,  штук;</w:t>
      </w:r>
    </w:p>
    <w:p w14:paraId="6852859A" w14:textId="77777777" w:rsidR="009F7DB5"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 xml:space="preserve">частка населення та суб’єктів господарювання які отримують адміністративні послуги в </w:t>
      </w:r>
      <w:proofErr w:type="spellStart"/>
      <w:r w:rsidRPr="008F2E08">
        <w:rPr>
          <w:rFonts w:ascii="Times New Roman" w:hAnsi="Times New Roman"/>
          <w:bCs/>
          <w:sz w:val="28"/>
          <w:szCs w:val="28"/>
        </w:rPr>
        <w:t>ЦНАПі</w:t>
      </w:r>
      <w:proofErr w:type="spellEnd"/>
      <w:r w:rsidRPr="008F2E08">
        <w:rPr>
          <w:rFonts w:ascii="Times New Roman" w:hAnsi="Times New Roman"/>
          <w:bCs/>
          <w:sz w:val="28"/>
          <w:szCs w:val="28"/>
        </w:rPr>
        <w:t xml:space="preserve"> громади, %.</w:t>
      </w:r>
    </w:p>
    <w:p w14:paraId="40DC50C4" w14:textId="223C7EE4" w:rsidR="009F7DB5"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 xml:space="preserve">частка населення, які мають доступ до якісних адміністративних послуг, % загальної чисельності населення регіону в розрізі за статтю, віком, місцем проживання та станом здоров'я </w:t>
      </w:r>
    </w:p>
    <w:p w14:paraId="5F1357A7" w14:textId="40766655" w:rsidR="009F7DB5" w:rsidRPr="008F2E08" w:rsidRDefault="00AF3D91"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р</w:t>
      </w:r>
      <w:r w:rsidR="009F7DB5" w:rsidRPr="008F2E08">
        <w:rPr>
          <w:rFonts w:ascii="Times New Roman" w:hAnsi="Times New Roman"/>
          <w:bCs/>
          <w:sz w:val="28"/>
          <w:szCs w:val="28"/>
        </w:rPr>
        <w:t xml:space="preserve">івень охоплення населення культурно-масовими заходами, % чисельності населення в розрізі за статтю, віком, місцем проживання та станом здоров'я </w:t>
      </w:r>
    </w:p>
    <w:p w14:paraId="04168374" w14:textId="602436B4" w:rsidR="009F7DB5" w:rsidRPr="008F2E08" w:rsidRDefault="00AF3D91"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п</w:t>
      </w:r>
      <w:r w:rsidR="009F7DB5" w:rsidRPr="008F2E08">
        <w:rPr>
          <w:rFonts w:ascii="Times New Roman" w:hAnsi="Times New Roman"/>
          <w:bCs/>
          <w:sz w:val="28"/>
          <w:szCs w:val="28"/>
        </w:rPr>
        <w:t>риріст кількості відвідувачів бібліотек протягом року, % до попереднього року в розрізі за статтю, віком, місцем проживання та станом здоров'я</w:t>
      </w:r>
    </w:p>
    <w:p w14:paraId="6EBDAE30" w14:textId="66F49608" w:rsidR="009F7DB5" w:rsidRPr="008F2E08" w:rsidRDefault="00AF3D91"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к</w:t>
      </w:r>
      <w:r w:rsidR="009F7DB5" w:rsidRPr="008F2E08">
        <w:rPr>
          <w:rFonts w:ascii="Times New Roman" w:hAnsi="Times New Roman"/>
          <w:bCs/>
          <w:sz w:val="28"/>
          <w:szCs w:val="28"/>
        </w:rPr>
        <w:t xml:space="preserve">ількість створених спеціалізованих служб підтримки постраждалих осіб від домашнього насильства </w:t>
      </w:r>
    </w:p>
    <w:p w14:paraId="3A26CC59" w14:textId="7DD0585A" w:rsidR="009F7DB5" w:rsidRPr="008F2E08" w:rsidRDefault="009F7DB5" w:rsidP="0068629B">
      <w:pPr>
        <w:numPr>
          <w:ilvl w:val="0"/>
          <w:numId w:val="30"/>
        </w:numPr>
        <w:tabs>
          <w:tab w:val="left" w:pos="993"/>
        </w:tabs>
        <w:spacing w:after="0" w:line="240" w:lineRule="auto"/>
        <w:ind w:left="0" w:firstLine="567"/>
        <w:jc w:val="both"/>
        <w:rPr>
          <w:rFonts w:ascii="Times New Roman" w:hAnsi="Times New Roman"/>
          <w:bCs/>
          <w:sz w:val="28"/>
          <w:szCs w:val="28"/>
        </w:rPr>
      </w:pPr>
      <w:r w:rsidRPr="008F2E08">
        <w:rPr>
          <w:rFonts w:ascii="Times New Roman" w:hAnsi="Times New Roman"/>
          <w:bCs/>
          <w:sz w:val="28"/>
          <w:szCs w:val="28"/>
        </w:rPr>
        <w:t>кількість спортивних секцій, фізкультурно-оздоровчих груп.</w:t>
      </w:r>
    </w:p>
    <w:p w14:paraId="5BD9A031" w14:textId="77777777" w:rsidR="00961A1A" w:rsidRDefault="00961A1A" w:rsidP="0068629B">
      <w:pPr>
        <w:spacing w:after="0" w:line="240" w:lineRule="auto"/>
        <w:ind w:left="360"/>
        <w:jc w:val="both"/>
        <w:rPr>
          <w:rFonts w:ascii="Times New Roman" w:hAnsi="Times New Roman"/>
          <w:b/>
          <w:bCs/>
          <w:sz w:val="28"/>
          <w:szCs w:val="28"/>
        </w:rPr>
      </w:pPr>
    </w:p>
    <w:p w14:paraId="1D99C5E5" w14:textId="77777777" w:rsidR="00961A1A" w:rsidRDefault="00961A1A">
      <w:pPr>
        <w:spacing w:after="160" w:line="259" w:lineRule="auto"/>
        <w:rPr>
          <w:rFonts w:ascii="Times New Roman" w:hAnsi="Times New Roman"/>
          <w:b/>
          <w:bCs/>
          <w:sz w:val="28"/>
          <w:szCs w:val="28"/>
        </w:rPr>
      </w:pPr>
      <w:r>
        <w:rPr>
          <w:rFonts w:ascii="Times New Roman" w:hAnsi="Times New Roman"/>
          <w:b/>
          <w:bCs/>
          <w:sz w:val="28"/>
          <w:szCs w:val="28"/>
        </w:rPr>
        <w:br w:type="page"/>
      </w:r>
    </w:p>
    <w:p w14:paraId="05A0DD13" w14:textId="46E36B57" w:rsidR="00805867" w:rsidRPr="008F2E08" w:rsidRDefault="00563A0B" w:rsidP="0068629B">
      <w:pPr>
        <w:spacing w:after="0" w:line="240" w:lineRule="auto"/>
        <w:ind w:left="360"/>
        <w:jc w:val="both"/>
        <w:rPr>
          <w:rFonts w:ascii="Times New Roman" w:hAnsi="Times New Roman"/>
          <w:b/>
          <w:bCs/>
          <w:sz w:val="28"/>
          <w:szCs w:val="28"/>
        </w:rPr>
      </w:pPr>
      <w:r w:rsidRPr="008F2E08">
        <w:rPr>
          <w:rFonts w:ascii="Times New Roman" w:hAnsi="Times New Roman"/>
          <w:b/>
          <w:bCs/>
          <w:sz w:val="28"/>
          <w:szCs w:val="28"/>
        </w:rPr>
        <w:lastRenderedPageBreak/>
        <w:t>Таблиця 23</w:t>
      </w:r>
      <w:r w:rsidR="00805867" w:rsidRPr="008F2E08">
        <w:rPr>
          <w:rFonts w:ascii="Times New Roman" w:hAnsi="Times New Roman"/>
          <w:b/>
          <w:bCs/>
          <w:sz w:val="28"/>
          <w:szCs w:val="28"/>
        </w:rPr>
        <w:t>. Потенційно можливі сфери реалізації проектів по Операційній цілі 1.1.</w:t>
      </w:r>
    </w:p>
    <w:tbl>
      <w:tblPr>
        <w:tblStyle w:val="34"/>
        <w:tblW w:w="0" w:type="auto"/>
        <w:tblLook w:val="04A0" w:firstRow="1" w:lastRow="0" w:firstColumn="1" w:lastColumn="0" w:noHBand="0" w:noVBand="1"/>
      </w:tblPr>
      <w:tblGrid>
        <w:gridCol w:w="4672"/>
        <w:gridCol w:w="4821"/>
      </w:tblGrid>
      <w:tr w:rsidR="00062381" w:rsidRPr="008F2E08" w14:paraId="4163B6AF" w14:textId="77777777" w:rsidTr="0068629B">
        <w:tc>
          <w:tcPr>
            <w:tcW w:w="4672" w:type="dxa"/>
          </w:tcPr>
          <w:p w14:paraId="3DACD821" w14:textId="77777777" w:rsidR="00062381" w:rsidRPr="008F2E08" w:rsidRDefault="00062381" w:rsidP="0068629B">
            <w:pPr>
              <w:spacing w:after="0" w:line="240" w:lineRule="auto"/>
              <w:jc w:val="center"/>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Завдання</w:t>
            </w:r>
          </w:p>
        </w:tc>
        <w:tc>
          <w:tcPr>
            <w:tcW w:w="4821" w:type="dxa"/>
          </w:tcPr>
          <w:p w14:paraId="2AEC2C14" w14:textId="77777777" w:rsidR="00062381" w:rsidRPr="008F2E08" w:rsidRDefault="00062381" w:rsidP="0068629B">
            <w:pPr>
              <w:spacing w:after="0" w:line="240" w:lineRule="auto"/>
              <w:jc w:val="center"/>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Потенційно можливі сфери реалізації </w:t>
            </w:r>
            <w:proofErr w:type="spellStart"/>
            <w:r w:rsidRPr="008F2E08">
              <w:rPr>
                <w:rFonts w:ascii="Times New Roman" w:eastAsia="Times New Roman" w:hAnsi="Times New Roman"/>
                <w:sz w:val="28"/>
                <w:szCs w:val="28"/>
                <w:lang w:val="uk-UA"/>
              </w:rPr>
              <w:t>проєктів</w:t>
            </w:r>
            <w:proofErr w:type="spellEnd"/>
          </w:p>
        </w:tc>
      </w:tr>
      <w:tr w:rsidR="00062381" w:rsidRPr="008F2E08" w14:paraId="033821D9" w14:textId="77777777" w:rsidTr="0068629B">
        <w:tc>
          <w:tcPr>
            <w:tcW w:w="4672" w:type="dxa"/>
          </w:tcPr>
          <w:p w14:paraId="0404DE78" w14:textId="7333BAE6" w:rsidR="00062381" w:rsidRPr="008F2E08" w:rsidRDefault="00062381" w:rsidP="0068629B">
            <w:pPr>
              <w:spacing w:after="0" w:line="240" w:lineRule="auto"/>
              <w:jc w:val="both"/>
              <w:rPr>
                <w:rFonts w:ascii="Times New Roman" w:eastAsia="Times New Roman" w:hAnsi="Times New Roman"/>
                <w:sz w:val="28"/>
                <w:szCs w:val="28"/>
                <w:lang w:val="uk-UA"/>
              </w:rPr>
            </w:pPr>
            <w:r w:rsidRPr="008F2E08">
              <w:rPr>
                <w:rFonts w:ascii="Times New Roman" w:hAnsi="Times New Roman"/>
                <w:b/>
                <w:sz w:val="28"/>
                <w:szCs w:val="28"/>
                <w:lang w:val="uk-UA"/>
              </w:rPr>
              <w:t xml:space="preserve">1.1.1. </w:t>
            </w:r>
            <w:r w:rsidRPr="008F2E08">
              <w:rPr>
                <w:rFonts w:ascii="Times New Roman" w:eastAsia="Times New Roman" w:hAnsi="Times New Roman"/>
                <w:sz w:val="28"/>
                <w:szCs w:val="28"/>
                <w:lang w:val="uk-UA" w:eastAsia="ru-RU"/>
              </w:rPr>
              <w:t>Проведення аналізу та розроблення рекомендацій щодо створення необхідної інфраструктури з урахуванням потреб дівчат та хлопців, жінок та чоловіків, зокрема осіб з інвалідністю.</w:t>
            </w:r>
            <w:r w:rsidRPr="008F2E08">
              <w:rPr>
                <w:rFonts w:ascii="Times New Roman" w:eastAsia="Times New Roman" w:hAnsi="Times New Roman"/>
                <w:b/>
                <w:sz w:val="28"/>
                <w:szCs w:val="28"/>
                <w:lang w:val="uk-UA" w:eastAsia="ru-RU"/>
              </w:rPr>
              <w:t xml:space="preserve"> </w:t>
            </w:r>
            <w:r w:rsidRPr="008F2E08">
              <w:rPr>
                <w:rFonts w:ascii="Times New Roman" w:hAnsi="Times New Roman"/>
                <w:sz w:val="28"/>
                <w:szCs w:val="28"/>
                <w:lang w:val="uk-UA"/>
              </w:rPr>
              <w:t>Капітальне, матеріально-технічне та матеріальне забезпечення закладів соціальної інфраструктури</w:t>
            </w:r>
            <w:r w:rsidRPr="008F2E08">
              <w:rPr>
                <w:rFonts w:ascii="Times New Roman" w:hAnsi="Times New Roman"/>
                <w:b/>
                <w:sz w:val="28"/>
                <w:szCs w:val="28"/>
                <w:lang w:val="uk-UA"/>
              </w:rPr>
              <w:t>.</w:t>
            </w:r>
          </w:p>
        </w:tc>
        <w:tc>
          <w:tcPr>
            <w:tcW w:w="4821" w:type="dxa"/>
          </w:tcPr>
          <w:p w14:paraId="33D7092C" w14:textId="77777777" w:rsidR="00062381" w:rsidRPr="008F2E08" w:rsidRDefault="00062381"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проведення капітальних ремонтів закладів дошкільної, загальноосвітньої та позашкільної освіти, покращення їх матеріально-технічної бази для забезпечення рівного доступу мешканців громади до послуг з урахуванням їх особистісних потреб; </w:t>
            </w:r>
          </w:p>
          <w:p w14:paraId="5B87BED7" w14:textId="77777777" w:rsidR="00062381" w:rsidRPr="008F2E08" w:rsidRDefault="00062381"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впровадження форм інклюзивної освіти для осіб з обмеженими можливостями;</w:t>
            </w:r>
          </w:p>
          <w:p w14:paraId="7D438561" w14:textId="77777777" w:rsidR="00062381" w:rsidRPr="008F2E08" w:rsidRDefault="00062381"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забезпечення організованим та безпечним підвозом учнів і педагогічних працівни</w:t>
            </w:r>
            <w:r w:rsidR="006D609C" w:rsidRPr="008F2E08">
              <w:rPr>
                <w:rFonts w:ascii="Times New Roman" w:eastAsia="Times New Roman" w:hAnsi="Times New Roman"/>
                <w:iCs/>
                <w:color w:val="000000"/>
                <w:sz w:val="28"/>
                <w:szCs w:val="28"/>
                <w:lang w:val="uk-UA" w:eastAsia="ru-RU"/>
              </w:rPr>
              <w:t>ків до місць навчання та роботи;</w:t>
            </w:r>
          </w:p>
          <w:p w14:paraId="21E73ABC" w14:textId="73B9BDB1" w:rsidR="006D609C" w:rsidRPr="008F2E08" w:rsidRDefault="006D609C"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оптимізація та модернізація закладів охорони здоров’я, (у </w:t>
            </w:r>
            <w:proofErr w:type="spellStart"/>
            <w:r w:rsidRPr="008F2E08">
              <w:rPr>
                <w:rFonts w:ascii="Times New Roman" w:eastAsia="Times New Roman" w:hAnsi="Times New Roman"/>
                <w:iCs/>
                <w:color w:val="000000"/>
                <w:sz w:val="28"/>
                <w:szCs w:val="28"/>
                <w:lang w:val="uk-UA" w:eastAsia="ru-RU"/>
              </w:rPr>
              <w:t>т.ч</w:t>
            </w:r>
            <w:proofErr w:type="spellEnd"/>
            <w:r w:rsidRPr="008F2E08">
              <w:rPr>
                <w:rFonts w:ascii="Times New Roman" w:eastAsia="Times New Roman" w:hAnsi="Times New Roman"/>
                <w:iCs/>
                <w:color w:val="000000"/>
                <w:sz w:val="28"/>
                <w:szCs w:val="28"/>
                <w:lang w:val="uk-UA" w:eastAsia="ru-RU"/>
              </w:rPr>
              <w:t>. матеріально-технічне заб</w:t>
            </w:r>
            <w:r w:rsidR="00D30EB7" w:rsidRPr="008F2E08">
              <w:rPr>
                <w:rFonts w:ascii="Times New Roman" w:eastAsia="Times New Roman" w:hAnsi="Times New Roman"/>
                <w:iCs/>
                <w:color w:val="000000"/>
                <w:sz w:val="28"/>
                <w:szCs w:val="28"/>
                <w:lang w:val="uk-UA" w:eastAsia="ru-RU"/>
              </w:rPr>
              <w:t>езпечення</w:t>
            </w:r>
            <w:r w:rsidRPr="008F2E08">
              <w:rPr>
                <w:rFonts w:ascii="Times New Roman" w:eastAsia="Times New Roman" w:hAnsi="Times New Roman"/>
                <w:iCs/>
                <w:color w:val="000000"/>
                <w:sz w:val="28"/>
                <w:szCs w:val="28"/>
                <w:lang w:val="uk-UA" w:eastAsia="ru-RU"/>
              </w:rPr>
              <w:t>;</w:t>
            </w:r>
          </w:p>
          <w:p w14:paraId="26509586" w14:textId="77777777" w:rsidR="006D609C" w:rsidRPr="008F2E08" w:rsidRDefault="006D609C"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покращення якості та доступності надання медичних послуг; </w:t>
            </w:r>
          </w:p>
          <w:p w14:paraId="7C84FB82" w14:textId="77777777" w:rsidR="006D609C" w:rsidRPr="008F2E08" w:rsidRDefault="006D609C"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забезпечення пільгових контингентів лікарськими засобами та технічними засобами, згідно чинного законодавства;</w:t>
            </w:r>
          </w:p>
          <w:p w14:paraId="14B1B585" w14:textId="77777777" w:rsidR="006D609C" w:rsidRPr="008F2E08" w:rsidRDefault="006D609C"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реалізація заходів щодо профілактики, виявлення на ранніх стадіях та лікування найбільш поширених в регіоні і соціально небезпечних </w:t>
            </w:r>
            <w:proofErr w:type="spellStart"/>
            <w:r w:rsidRPr="008F2E08">
              <w:rPr>
                <w:rFonts w:ascii="Times New Roman" w:eastAsia="Times New Roman" w:hAnsi="Times New Roman"/>
                <w:iCs/>
                <w:color w:val="000000"/>
                <w:sz w:val="28"/>
                <w:szCs w:val="28"/>
                <w:lang w:val="uk-UA" w:eastAsia="ru-RU"/>
              </w:rPr>
              <w:t>хвороб</w:t>
            </w:r>
            <w:proofErr w:type="spellEnd"/>
            <w:r w:rsidRPr="008F2E08">
              <w:rPr>
                <w:rFonts w:ascii="Times New Roman" w:eastAsia="Times New Roman" w:hAnsi="Times New Roman"/>
                <w:iCs/>
                <w:color w:val="000000"/>
                <w:sz w:val="28"/>
                <w:szCs w:val="28"/>
                <w:lang w:val="uk-UA" w:eastAsia="ru-RU"/>
              </w:rPr>
              <w:t>;</w:t>
            </w:r>
          </w:p>
          <w:p w14:paraId="008D7C92" w14:textId="77777777" w:rsidR="006D609C" w:rsidRPr="008F2E08" w:rsidRDefault="006D609C"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проведення інформаційно-оздоровчих заходів спільно із закладами охорони здоров’я, освіти, органів місцевої влади, засобами масової інформації та громадськими організаціями щодо популяризації здорового способу життя;</w:t>
            </w:r>
          </w:p>
          <w:p w14:paraId="01B1207E" w14:textId="53AA9D0B" w:rsidR="006D609C" w:rsidRPr="008F2E08" w:rsidRDefault="006D609C"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покращення доступу до соціальних послуг.</w:t>
            </w:r>
          </w:p>
        </w:tc>
      </w:tr>
      <w:tr w:rsidR="00062381" w:rsidRPr="008F2E08" w14:paraId="4F4B2F40" w14:textId="77777777" w:rsidTr="0068629B">
        <w:tc>
          <w:tcPr>
            <w:tcW w:w="4672" w:type="dxa"/>
          </w:tcPr>
          <w:p w14:paraId="43574E83" w14:textId="2260C863" w:rsidR="00062381" w:rsidRPr="008F2E08" w:rsidRDefault="00062381" w:rsidP="0068629B">
            <w:pPr>
              <w:spacing w:after="0" w:line="240" w:lineRule="auto"/>
              <w:jc w:val="both"/>
              <w:rPr>
                <w:rFonts w:ascii="Times New Roman" w:hAnsi="Times New Roman"/>
                <w:b/>
                <w:sz w:val="28"/>
                <w:szCs w:val="28"/>
                <w:lang w:val="uk-UA"/>
              </w:rPr>
            </w:pPr>
            <w:r w:rsidRPr="008F2E08">
              <w:rPr>
                <w:rFonts w:ascii="Times New Roman" w:hAnsi="Times New Roman"/>
                <w:b/>
                <w:sz w:val="28"/>
                <w:szCs w:val="28"/>
                <w:lang w:val="uk-UA"/>
              </w:rPr>
              <w:t>1.1.2</w:t>
            </w:r>
            <w:r w:rsidRPr="008F2E08">
              <w:rPr>
                <w:rFonts w:ascii="Times New Roman" w:hAnsi="Times New Roman"/>
                <w:sz w:val="28"/>
                <w:szCs w:val="28"/>
                <w:lang w:val="uk-UA"/>
              </w:rPr>
              <w:t xml:space="preserve">. Створення доступної та всеохоплюючої інфраструктури </w:t>
            </w:r>
            <w:r w:rsidRPr="008F2E08">
              <w:rPr>
                <w:rFonts w:ascii="Times New Roman" w:hAnsi="Times New Roman"/>
                <w:sz w:val="28"/>
                <w:szCs w:val="28"/>
                <w:lang w:val="uk-UA"/>
              </w:rPr>
              <w:lastRenderedPageBreak/>
              <w:t>культури, фізичної культури та спорту</w:t>
            </w:r>
          </w:p>
        </w:tc>
        <w:tc>
          <w:tcPr>
            <w:tcW w:w="4821" w:type="dxa"/>
          </w:tcPr>
          <w:p w14:paraId="3E375C3A" w14:textId="77777777" w:rsidR="00423033" w:rsidRPr="008F2E08" w:rsidRDefault="0042303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lastRenderedPageBreak/>
              <w:t>- проведення капітальних ремонтів та реконструкцій закладів культури;</w:t>
            </w:r>
          </w:p>
          <w:p w14:paraId="6CD9E5C0" w14:textId="77777777" w:rsidR="00423033" w:rsidRPr="008F2E08" w:rsidRDefault="0042303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lastRenderedPageBreak/>
              <w:t>- розширення мережі гуртків художньої самодіяльності та клубів за інтересами;</w:t>
            </w:r>
          </w:p>
          <w:p w14:paraId="3A1F37AA" w14:textId="123EED2C" w:rsidR="00423033" w:rsidRPr="008F2E08" w:rsidRDefault="0042303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розвиток і системна робота з обдарованими і </w:t>
            </w:r>
            <w:r w:rsidR="00FB14F4" w:rsidRPr="008F2E08">
              <w:rPr>
                <w:rFonts w:ascii="Times New Roman" w:eastAsia="Times New Roman" w:hAnsi="Times New Roman"/>
                <w:sz w:val="28"/>
                <w:szCs w:val="28"/>
                <w:lang w:val="uk-UA"/>
              </w:rPr>
              <w:t>талановитими дітьми та молоддю;</w:t>
            </w:r>
          </w:p>
          <w:p w14:paraId="5AA7442E" w14:textId="77777777" w:rsidR="00423033" w:rsidRPr="008F2E08" w:rsidRDefault="0042303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будівництво нових і реконструкція наявних спортивних майданчиків для масового використання, в </w:t>
            </w:r>
            <w:proofErr w:type="spellStart"/>
            <w:r w:rsidRPr="008F2E08">
              <w:rPr>
                <w:rFonts w:ascii="Times New Roman" w:eastAsia="Times New Roman" w:hAnsi="Times New Roman"/>
                <w:sz w:val="28"/>
                <w:szCs w:val="28"/>
                <w:lang w:val="uk-UA"/>
              </w:rPr>
              <w:t>т.ч</w:t>
            </w:r>
            <w:proofErr w:type="spellEnd"/>
            <w:r w:rsidRPr="008F2E08">
              <w:rPr>
                <w:rFonts w:ascii="Times New Roman" w:eastAsia="Times New Roman" w:hAnsi="Times New Roman"/>
                <w:sz w:val="28"/>
                <w:szCs w:val="28"/>
                <w:lang w:val="uk-UA"/>
              </w:rPr>
              <w:t xml:space="preserve">. футбольних полів;  </w:t>
            </w:r>
          </w:p>
          <w:p w14:paraId="5DEF873B" w14:textId="77777777" w:rsidR="00423033" w:rsidRPr="008F2E08" w:rsidRDefault="0042303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капітальний ремонт і оснащення наявних спортивних споруд; </w:t>
            </w:r>
          </w:p>
          <w:p w14:paraId="4923B933" w14:textId="77777777" w:rsidR="00423033" w:rsidRPr="008F2E08" w:rsidRDefault="0042303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 розширення мережі спортивних секцій, фізкультурно-оздоровчих груп; </w:t>
            </w:r>
          </w:p>
          <w:p w14:paraId="076BD807" w14:textId="735C9B41" w:rsidR="00062381" w:rsidRPr="008F2E08" w:rsidRDefault="005421D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створення комфортних умов та покращення якості надання соціальних послуг для відвідувачів </w:t>
            </w:r>
            <w:proofErr w:type="spellStart"/>
            <w:r w:rsidRPr="008F2E08">
              <w:rPr>
                <w:rFonts w:ascii="Times New Roman" w:eastAsia="Times New Roman" w:hAnsi="Times New Roman"/>
                <w:sz w:val="28"/>
                <w:szCs w:val="28"/>
                <w:lang w:val="uk-UA"/>
              </w:rPr>
              <w:t>ЦНАПу</w:t>
            </w:r>
            <w:proofErr w:type="spellEnd"/>
            <w:r w:rsidRPr="008F2E08">
              <w:rPr>
                <w:rFonts w:ascii="Times New Roman" w:eastAsia="Times New Roman" w:hAnsi="Times New Roman"/>
                <w:sz w:val="28"/>
                <w:szCs w:val="28"/>
                <w:lang w:val="uk-UA"/>
              </w:rPr>
              <w:t>.</w:t>
            </w:r>
          </w:p>
        </w:tc>
      </w:tr>
      <w:tr w:rsidR="00062381" w:rsidRPr="008F2E08" w14:paraId="35E53139" w14:textId="77777777" w:rsidTr="0068629B">
        <w:tc>
          <w:tcPr>
            <w:tcW w:w="4672" w:type="dxa"/>
          </w:tcPr>
          <w:p w14:paraId="5DCCBEA9" w14:textId="573890F4" w:rsidR="00062381" w:rsidRPr="008F2E08" w:rsidRDefault="00062381" w:rsidP="0068629B">
            <w:pPr>
              <w:spacing w:after="0" w:line="240" w:lineRule="auto"/>
              <w:jc w:val="both"/>
              <w:rPr>
                <w:rFonts w:ascii="Times New Roman" w:hAnsi="Times New Roman"/>
                <w:b/>
                <w:sz w:val="28"/>
                <w:szCs w:val="28"/>
                <w:lang w:val="uk-UA"/>
              </w:rPr>
            </w:pPr>
            <w:r w:rsidRPr="008F2E08">
              <w:rPr>
                <w:rFonts w:ascii="Times New Roman" w:hAnsi="Times New Roman"/>
                <w:b/>
                <w:sz w:val="28"/>
                <w:szCs w:val="28"/>
                <w:lang w:val="uk-UA"/>
              </w:rPr>
              <w:lastRenderedPageBreak/>
              <w:t xml:space="preserve">1.1.3. </w:t>
            </w:r>
            <w:r w:rsidRPr="008F2E08">
              <w:rPr>
                <w:rFonts w:ascii="Times New Roman" w:hAnsi="Times New Roman"/>
                <w:sz w:val="28"/>
                <w:szCs w:val="28"/>
                <w:lang w:val="uk-UA"/>
              </w:rPr>
              <w:t>Розвиток молодіжної політики з урахуванням рівних можливостей юнаків та дівчат до фізичної культури та спорту як активізації людського резерву регіону     </w:t>
            </w:r>
          </w:p>
        </w:tc>
        <w:tc>
          <w:tcPr>
            <w:tcW w:w="4821" w:type="dxa"/>
          </w:tcPr>
          <w:p w14:paraId="1BD46EBD" w14:textId="77777777" w:rsidR="00423033" w:rsidRPr="008F2E08" w:rsidRDefault="00423033"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проведення масових заходів, конкурсів, оглядів, фестивалів та інших культурно - мистецьких акцій Всеукраїнського, обласного, регіонального та районного масштабу;</w:t>
            </w:r>
          </w:p>
          <w:p w14:paraId="1D7FC78C" w14:textId="77777777" w:rsidR="00423033" w:rsidRPr="008F2E08" w:rsidRDefault="00423033"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проведення масових фізкультурно-оздоровчих і спортивних заходів для усіх категорій населення; </w:t>
            </w:r>
          </w:p>
          <w:p w14:paraId="12BB48D1" w14:textId="4A170F70" w:rsidR="00062381" w:rsidRPr="008F2E08" w:rsidRDefault="00423033"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проведення інформаційно-оздоровчих заходів щодо популяризації активного способу життя, формування відповідального ставлення до власного здоров’я.</w:t>
            </w:r>
          </w:p>
        </w:tc>
      </w:tr>
    </w:tbl>
    <w:p w14:paraId="35D1695A" w14:textId="77777777" w:rsidR="00961A1A" w:rsidRDefault="00961A1A" w:rsidP="0068629B">
      <w:pPr>
        <w:spacing w:after="0" w:line="240" w:lineRule="auto"/>
        <w:jc w:val="both"/>
        <w:rPr>
          <w:rFonts w:ascii="Times New Roman" w:hAnsi="Times New Roman"/>
          <w:b/>
          <w:bCs/>
          <w:sz w:val="28"/>
          <w:szCs w:val="28"/>
        </w:rPr>
      </w:pPr>
    </w:p>
    <w:p w14:paraId="7B84FB69" w14:textId="2F499B23" w:rsidR="008148D6" w:rsidRPr="008F2E08" w:rsidRDefault="00423033" w:rsidP="0068629B">
      <w:pPr>
        <w:spacing w:after="0" w:line="240" w:lineRule="auto"/>
        <w:jc w:val="both"/>
        <w:rPr>
          <w:rFonts w:ascii="Times New Roman" w:hAnsi="Times New Roman"/>
          <w:b/>
          <w:bCs/>
          <w:sz w:val="28"/>
          <w:szCs w:val="28"/>
        </w:rPr>
      </w:pPr>
      <w:r w:rsidRPr="008F2E08">
        <w:rPr>
          <w:rFonts w:ascii="Times New Roman" w:hAnsi="Times New Roman"/>
          <w:b/>
          <w:bCs/>
          <w:sz w:val="28"/>
          <w:szCs w:val="28"/>
        </w:rPr>
        <w:t>Операційна ціль 1.2. Всебічний розвиток дітей та молоді незалежно від статі, стану здоров’я, місця проживання та рівня доходів родини</w:t>
      </w:r>
    </w:p>
    <w:p w14:paraId="110DC678" w14:textId="77777777" w:rsidR="00423033" w:rsidRPr="008F2E08" w:rsidRDefault="00423033" w:rsidP="0068629B">
      <w:pPr>
        <w:tabs>
          <w:tab w:val="left" w:pos="993"/>
        </w:tabs>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Зважаючи на передумови, необхідні для ефективного розвитку людського потенціалу в громаді, основними напрямами спрямування спільних зусиль у найближчій перспективі повинні стати: покращення стану здоров’я населення, у т. ч. шляхом підвищення доступності та ефективності медичного обслуговування з урахуванням потреб усіх груп населення, підвищення якості та доступності задоволення освітніх та культурних потреб жителів, створення умов для забезпечення здорового способу життя.</w:t>
      </w:r>
    </w:p>
    <w:p w14:paraId="5883B1D3" w14:textId="77777777" w:rsidR="00423033" w:rsidRPr="008F2E08" w:rsidRDefault="00423033" w:rsidP="0068629B">
      <w:pPr>
        <w:tabs>
          <w:tab w:val="left" w:pos="993"/>
        </w:tabs>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 xml:space="preserve">Здоров’я є важливою цінністю з точки зору добробуту населення територіальної громади та суспільства в цілому. Здорові мешканці громади – це </w:t>
      </w:r>
      <w:r w:rsidRPr="008F2E08">
        <w:rPr>
          <w:rFonts w:ascii="Times New Roman" w:eastAsia="Times New Roman" w:hAnsi="Times New Roman"/>
          <w:sz w:val="28"/>
          <w:szCs w:val="28"/>
        </w:rPr>
        <w:lastRenderedPageBreak/>
        <w:t xml:space="preserve">також передумова економічної продуктивності і процвітання. Тільки здорова людина може повністю реалізувати свій економічний потенціал. Поряд із модернізацією медичної інфраструктури та підвищенням якості медичних послуг, першочерговими мають стати заходи щодо профілактики, виявлення на ранніх стадіях та лікування найбільш поширених соціально небезпечних </w:t>
      </w:r>
      <w:proofErr w:type="spellStart"/>
      <w:r w:rsidRPr="008F2E08">
        <w:rPr>
          <w:rFonts w:ascii="Times New Roman" w:eastAsia="Times New Roman" w:hAnsi="Times New Roman"/>
          <w:sz w:val="28"/>
          <w:szCs w:val="28"/>
        </w:rPr>
        <w:t>хвороб</w:t>
      </w:r>
      <w:proofErr w:type="spellEnd"/>
      <w:r w:rsidRPr="008F2E08">
        <w:rPr>
          <w:rFonts w:ascii="Times New Roman" w:eastAsia="Times New Roman" w:hAnsi="Times New Roman"/>
          <w:sz w:val="28"/>
          <w:szCs w:val="28"/>
        </w:rPr>
        <w:t xml:space="preserve">, охорони материнства та дитинства, а також активна популяризація здорового способу життя. </w:t>
      </w:r>
    </w:p>
    <w:p w14:paraId="4F49C963" w14:textId="08C58D37" w:rsidR="00423033" w:rsidRPr="008F2E08" w:rsidRDefault="00423033" w:rsidP="0068629B">
      <w:pPr>
        <w:tabs>
          <w:tab w:val="left" w:pos="993"/>
        </w:tabs>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Громада має розви</w:t>
      </w:r>
      <w:r w:rsidR="00D30EB7" w:rsidRPr="008F2E08">
        <w:rPr>
          <w:rFonts w:ascii="Times New Roman" w:eastAsia="Times New Roman" w:hAnsi="Times New Roman"/>
          <w:sz w:val="28"/>
          <w:szCs w:val="28"/>
        </w:rPr>
        <w:t>нену мережу закладів дошкільної та</w:t>
      </w:r>
      <w:r w:rsidRPr="008F2E08">
        <w:rPr>
          <w:rFonts w:ascii="Times New Roman" w:eastAsia="Times New Roman" w:hAnsi="Times New Roman"/>
          <w:sz w:val="28"/>
          <w:szCs w:val="28"/>
        </w:rPr>
        <w:t xml:space="preserve"> за</w:t>
      </w:r>
      <w:r w:rsidR="00D30EB7" w:rsidRPr="008F2E08">
        <w:rPr>
          <w:rFonts w:ascii="Times New Roman" w:eastAsia="Times New Roman" w:hAnsi="Times New Roman"/>
          <w:sz w:val="28"/>
          <w:szCs w:val="28"/>
        </w:rPr>
        <w:t xml:space="preserve">гальноосвітньої </w:t>
      </w:r>
      <w:r w:rsidRPr="008F2E08">
        <w:rPr>
          <w:rFonts w:ascii="Times New Roman" w:eastAsia="Times New Roman" w:hAnsi="Times New Roman"/>
          <w:sz w:val="28"/>
          <w:szCs w:val="28"/>
        </w:rPr>
        <w:t xml:space="preserve">освіти. Але для надання якісних освітніх послуг, що є передумовою формування освічених, активних, креативних членів суспільства в майбутньому, необхідно вирішити ряд завдань, спрямованих на оптимізацію та модернізація  мережі закладів освіти громади. створення єдиного освітнього простору, </w:t>
      </w:r>
      <w:proofErr w:type="spellStart"/>
      <w:r w:rsidRPr="008F2E08">
        <w:rPr>
          <w:rFonts w:ascii="Times New Roman" w:eastAsia="Times New Roman" w:hAnsi="Times New Roman"/>
          <w:sz w:val="28"/>
          <w:szCs w:val="28"/>
        </w:rPr>
        <w:t>діджиталізацію</w:t>
      </w:r>
      <w:proofErr w:type="spellEnd"/>
      <w:r w:rsidRPr="008F2E08">
        <w:rPr>
          <w:rFonts w:ascii="Times New Roman" w:eastAsia="Times New Roman" w:hAnsi="Times New Roman"/>
          <w:sz w:val="28"/>
          <w:szCs w:val="28"/>
        </w:rPr>
        <w:t xml:space="preserve"> освіти, її матеріально-технічне та фахове забезпечення, а також за</w:t>
      </w:r>
      <w:r w:rsidR="00D30EB7" w:rsidRPr="008F2E08">
        <w:rPr>
          <w:rFonts w:ascii="Times New Roman" w:eastAsia="Times New Roman" w:hAnsi="Times New Roman"/>
          <w:sz w:val="28"/>
          <w:szCs w:val="28"/>
        </w:rPr>
        <w:t xml:space="preserve">безпечення рівного доступу до </w:t>
      </w:r>
      <w:r w:rsidRPr="008F2E08">
        <w:rPr>
          <w:rFonts w:ascii="Times New Roman" w:eastAsia="Times New Roman" w:hAnsi="Times New Roman"/>
          <w:sz w:val="28"/>
          <w:szCs w:val="28"/>
        </w:rPr>
        <w:t xml:space="preserve"> якісних освітніх послуг та розвиток інклюзивної освіти. </w:t>
      </w:r>
    </w:p>
    <w:p w14:paraId="42DE251E" w14:textId="77777777" w:rsidR="00423033" w:rsidRPr="008F2E08" w:rsidRDefault="00423033" w:rsidP="0068629B">
      <w:pPr>
        <w:tabs>
          <w:tab w:val="left" w:pos="993"/>
        </w:tabs>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 xml:space="preserve">Для гармонійного розвитку дітей та підлітків, зміцнення здоров’я мешканців, фізичної та розумової працездатності, забезпеченні активної життєдіяльності впродовж усього життя необхідне створення умов для здорового способу життя населення, в тому числі  у сфері відпочинку та фізичної культури. Адже систематичні заняття фізичною культурою дозволяють забезпечити високий рівень здоров’я і працездатності людей, підвищити активне творче довголіття та тривалість життя. </w:t>
      </w:r>
    </w:p>
    <w:p w14:paraId="5F42D19A" w14:textId="77777777" w:rsidR="00423033" w:rsidRPr="008F2E08" w:rsidRDefault="00423033" w:rsidP="0068629B">
      <w:pPr>
        <w:tabs>
          <w:tab w:val="left" w:pos="993"/>
        </w:tabs>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 xml:space="preserve">Створення в громаді відповідних умов для реалізації людського потенціалу в кожній із зазначених сфер дозволить ефективно вирішувати поточні та стратегічні завдання місцевого розвитку. </w:t>
      </w:r>
    </w:p>
    <w:p w14:paraId="103E9EBF" w14:textId="77777777" w:rsidR="00961A1A" w:rsidRDefault="00961A1A" w:rsidP="0068629B">
      <w:pPr>
        <w:tabs>
          <w:tab w:val="left" w:pos="993"/>
        </w:tabs>
        <w:spacing w:after="0" w:line="240" w:lineRule="auto"/>
        <w:ind w:firstLine="567"/>
        <w:jc w:val="both"/>
        <w:rPr>
          <w:rFonts w:ascii="Times New Roman" w:eastAsia="Times New Roman" w:hAnsi="Times New Roman"/>
          <w:b/>
          <w:sz w:val="28"/>
          <w:szCs w:val="28"/>
        </w:rPr>
      </w:pPr>
    </w:p>
    <w:p w14:paraId="4BA9432B" w14:textId="3DC38128" w:rsidR="00423033" w:rsidRPr="008F2E08" w:rsidRDefault="00423033" w:rsidP="0068629B">
      <w:pPr>
        <w:tabs>
          <w:tab w:val="left" w:pos="993"/>
        </w:tabs>
        <w:spacing w:after="0" w:line="240" w:lineRule="auto"/>
        <w:ind w:firstLine="567"/>
        <w:jc w:val="both"/>
        <w:rPr>
          <w:rFonts w:ascii="Times New Roman" w:eastAsia="Times New Roman" w:hAnsi="Times New Roman"/>
          <w:b/>
          <w:sz w:val="28"/>
          <w:szCs w:val="28"/>
        </w:rPr>
      </w:pPr>
      <w:r w:rsidRPr="008F2E08">
        <w:rPr>
          <w:rFonts w:ascii="Times New Roman" w:eastAsia="Times New Roman" w:hAnsi="Times New Roman"/>
          <w:b/>
          <w:sz w:val="28"/>
          <w:szCs w:val="28"/>
        </w:rPr>
        <w:t>Очікувані результати:</w:t>
      </w:r>
    </w:p>
    <w:p w14:paraId="77986586" w14:textId="1E8EA85C" w:rsidR="00CF19F1" w:rsidRPr="008F2E08" w:rsidRDefault="00423033"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t>популяризація здорового способу життя серед населення громади;</w:t>
      </w:r>
    </w:p>
    <w:p w14:paraId="7C6028E5" w14:textId="77777777" w:rsidR="00CE5378" w:rsidRPr="008F2E08" w:rsidRDefault="00CE5378" w:rsidP="0068629B">
      <w:pPr>
        <w:pStyle w:val="ae"/>
        <w:numPr>
          <w:ilvl w:val="0"/>
          <w:numId w:val="18"/>
        </w:numPr>
        <w:tabs>
          <w:tab w:val="left" w:pos="993"/>
        </w:tabs>
        <w:ind w:left="0" w:firstLine="567"/>
        <w:jc w:val="both"/>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оптимізація та модернізація освітньої інфраструктури, підвищення якості та доступності освіти в громаді;</w:t>
      </w:r>
    </w:p>
    <w:p w14:paraId="4FCD1C78" w14:textId="77777777" w:rsidR="00CE5378" w:rsidRPr="008F2E08" w:rsidRDefault="00CE5378" w:rsidP="0068629B">
      <w:pPr>
        <w:pStyle w:val="ae"/>
        <w:numPr>
          <w:ilvl w:val="0"/>
          <w:numId w:val="18"/>
        </w:numPr>
        <w:tabs>
          <w:tab w:val="left" w:pos="993"/>
        </w:tabs>
        <w:ind w:left="0" w:firstLine="567"/>
        <w:jc w:val="both"/>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забезпечення рівного доступу до якісної освіти дітям з особливими освітніми потребами за допомогою інклюзивної освіти;</w:t>
      </w:r>
    </w:p>
    <w:p w14:paraId="7B2B86F8" w14:textId="77777777" w:rsidR="008602DA" w:rsidRPr="008F2E08" w:rsidRDefault="00CE5378" w:rsidP="0068629B">
      <w:pPr>
        <w:pStyle w:val="ae"/>
        <w:numPr>
          <w:ilvl w:val="0"/>
          <w:numId w:val="18"/>
        </w:numPr>
        <w:tabs>
          <w:tab w:val="left" w:pos="993"/>
        </w:tabs>
        <w:ind w:left="0" w:firstLine="567"/>
        <w:jc w:val="both"/>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зростання громадської активності та патріотизму молоді, розширення можливостей для її інтеле</w:t>
      </w:r>
      <w:r w:rsidR="008602DA" w:rsidRPr="008F2E08">
        <w:rPr>
          <w:rFonts w:ascii="Times New Roman" w:eastAsia="Times New Roman" w:hAnsi="Times New Roman"/>
          <w:sz w:val="28"/>
          <w:szCs w:val="28"/>
          <w:lang w:val="uk-UA" w:eastAsia="en-US"/>
        </w:rPr>
        <w:t>ктуального та творчого розвитку;</w:t>
      </w:r>
    </w:p>
    <w:p w14:paraId="390D7B93" w14:textId="77777777" w:rsidR="008602DA" w:rsidRPr="008F2E08" w:rsidRDefault="00CE5378" w:rsidP="0068629B">
      <w:pPr>
        <w:pStyle w:val="ae"/>
        <w:numPr>
          <w:ilvl w:val="0"/>
          <w:numId w:val="18"/>
        </w:numPr>
        <w:tabs>
          <w:tab w:val="left" w:pos="993"/>
        </w:tabs>
        <w:ind w:left="0" w:firstLine="567"/>
        <w:jc w:val="both"/>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 xml:space="preserve"> </w:t>
      </w:r>
      <w:r w:rsidR="008602DA" w:rsidRPr="008F2E08">
        <w:rPr>
          <w:rFonts w:ascii="Times New Roman" w:eastAsia="Times New Roman" w:hAnsi="Times New Roman"/>
          <w:sz w:val="28"/>
          <w:szCs w:val="28"/>
          <w:lang w:val="uk-UA" w:eastAsia="en-US"/>
        </w:rPr>
        <w:t>максимальне забезпечення дітей, які потребують особливої соціальної уваги та підтримки;</w:t>
      </w:r>
    </w:p>
    <w:p w14:paraId="6870529E" w14:textId="70926D6E" w:rsidR="00CE5378" w:rsidRPr="008F2E08" w:rsidRDefault="008602DA" w:rsidP="0068629B">
      <w:pPr>
        <w:pStyle w:val="ae"/>
        <w:numPr>
          <w:ilvl w:val="0"/>
          <w:numId w:val="18"/>
        </w:numPr>
        <w:tabs>
          <w:tab w:val="left" w:pos="993"/>
        </w:tabs>
        <w:ind w:left="0" w:firstLine="567"/>
        <w:jc w:val="both"/>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формування ґендерної культури та подолання ґендерних норм та стереотипів у суспільстві.</w:t>
      </w:r>
    </w:p>
    <w:p w14:paraId="3EA94E55" w14:textId="77777777" w:rsidR="00CE5378" w:rsidRPr="008F2E08" w:rsidRDefault="00CE5378" w:rsidP="0068629B">
      <w:pPr>
        <w:tabs>
          <w:tab w:val="left" w:pos="993"/>
        </w:tabs>
        <w:spacing w:after="0" w:line="240" w:lineRule="auto"/>
        <w:ind w:firstLine="567"/>
        <w:contextualSpacing/>
        <w:jc w:val="both"/>
        <w:rPr>
          <w:rFonts w:ascii="Times New Roman" w:eastAsia="Times New Roman" w:hAnsi="Times New Roman"/>
          <w:sz w:val="28"/>
          <w:szCs w:val="28"/>
        </w:rPr>
      </w:pPr>
    </w:p>
    <w:p w14:paraId="27FFCB5E" w14:textId="4C845075" w:rsidR="00423033" w:rsidRPr="008F2E08" w:rsidRDefault="00D92E67" w:rsidP="0068629B">
      <w:pPr>
        <w:tabs>
          <w:tab w:val="left" w:pos="993"/>
        </w:tabs>
        <w:spacing w:after="0" w:line="240" w:lineRule="auto"/>
        <w:ind w:firstLine="567"/>
        <w:contextualSpacing/>
        <w:jc w:val="both"/>
        <w:rPr>
          <w:rFonts w:ascii="Times New Roman" w:eastAsia="Times New Roman" w:hAnsi="Times New Roman"/>
          <w:b/>
          <w:sz w:val="28"/>
          <w:szCs w:val="28"/>
        </w:rPr>
      </w:pPr>
      <w:r w:rsidRPr="008F2E08">
        <w:rPr>
          <w:rFonts w:ascii="Times New Roman" w:eastAsia="Times New Roman" w:hAnsi="Times New Roman"/>
          <w:b/>
          <w:sz w:val="28"/>
          <w:szCs w:val="28"/>
        </w:rPr>
        <w:t>Індикатори:</w:t>
      </w:r>
      <w:r w:rsidR="00423033" w:rsidRPr="008F2E08">
        <w:rPr>
          <w:rFonts w:ascii="Times New Roman" w:eastAsia="Times New Roman" w:hAnsi="Times New Roman"/>
          <w:b/>
          <w:sz w:val="28"/>
          <w:szCs w:val="28"/>
        </w:rPr>
        <w:t xml:space="preserve"> </w:t>
      </w:r>
    </w:p>
    <w:p w14:paraId="25246AE7" w14:textId="01E7E06A" w:rsidR="00CE5378" w:rsidRPr="008F2E08" w:rsidRDefault="00CE5378"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t>частка випускників закладів загальної середньої освіти, які отримали за результатами зовнішнього незалежного оцінювання з української мови та математики 160 балів і вище, у загальній кількості учнів, що проходили тестування з цих предметів, %</w:t>
      </w:r>
      <w:r w:rsidR="00996A16" w:rsidRPr="008F2E08">
        <w:rPr>
          <w:rFonts w:ascii="Times New Roman" w:eastAsia="Times New Roman" w:hAnsi="Times New Roman"/>
          <w:sz w:val="28"/>
          <w:szCs w:val="28"/>
        </w:rPr>
        <w:t xml:space="preserve"> в розрізі за статтю, віком, місцем проживання та станом здоров'я ;</w:t>
      </w:r>
    </w:p>
    <w:p w14:paraId="0125F604" w14:textId="77777777" w:rsidR="00CE5378" w:rsidRPr="008F2E08" w:rsidRDefault="00CE5378"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lastRenderedPageBreak/>
        <w:t>частка учнів, які забезпечені підвезенням до місця навчання, серед тих, які його потребують, %;</w:t>
      </w:r>
    </w:p>
    <w:p w14:paraId="285B9F9E" w14:textId="77777777" w:rsidR="00CE5378" w:rsidRPr="008F2E08" w:rsidRDefault="00CE5378"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t>кількість персональних комп’ютерів на 100 учнів, одиниць;</w:t>
      </w:r>
    </w:p>
    <w:p w14:paraId="342B4E8B" w14:textId="4D5CB63D" w:rsidR="00996A16" w:rsidRPr="008F2E08" w:rsidRDefault="00996A16"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t>частка дітей з особливими освітніми потребами, які відвідують освітні установи на різних рівнях освіти, % в розрізі за статтю, віком, та станом здоров'я;</w:t>
      </w:r>
    </w:p>
    <w:p w14:paraId="27F65812" w14:textId="77777777" w:rsidR="00CE5378" w:rsidRPr="008F2E08" w:rsidRDefault="00CE5378" w:rsidP="0068629B">
      <w:pPr>
        <w:numPr>
          <w:ilvl w:val="0"/>
          <w:numId w:val="18"/>
        </w:numPr>
        <w:tabs>
          <w:tab w:val="left" w:pos="993"/>
        </w:tabs>
        <w:spacing w:after="0" w:line="240" w:lineRule="auto"/>
        <w:ind w:left="0" w:firstLine="567"/>
        <w:contextualSpacing/>
        <w:jc w:val="both"/>
        <w:rPr>
          <w:rFonts w:ascii="Times New Roman" w:eastAsia="Times New Roman" w:hAnsi="Times New Roman"/>
          <w:b/>
          <w:color w:val="002060"/>
          <w:sz w:val="28"/>
          <w:szCs w:val="28"/>
        </w:rPr>
      </w:pPr>
      <w:r w:rsidRPr="008F2E08">
        <w:rPr>
          <w:rFonts w:ascii="Times New Roman" w:eastAsia="Times New Roman" w:hAnsi="Times New Roman"/>
          <w:sz w:val="28"/>
          <w:szCs w:val="28"/>
        </w:rPr>
        <w:t xml:space="preserve">кількість створених молодіжних центрів/платформ/хабів, одиниць. </w:t>
      </w:r>
    </w:p>
    <w:p w14:paraId="2530368A" w14:textId="3FFDB91D" w:rsidR="00D92E67" w:rsidRPr="008F2E08" w:rsidRDefault="00996A16" w:rsidP="0068629B">
      <w:pPr>
        <w:numPr>
          <w:ilvl w:val="0"/>
          <w:numId w:val="18"/>
        </w:numPr>
        <w:tabs>
          <w:tab w:val="left" w:pos="993"/>
        </w:tabs>
        <w:spacing w:after="0" w:line="240" w:lineRule="auto"/>
        <w:ind w:left="0" w:firstLine="567"/>
        <w:contextualSpacing/>
        <w:jc w:val="both"/>
        <w:rPr>
          <w:rFonts w:ascii="Times New Roman" w:hAnsi="Times New Roman"/>
          <w:sz w:val="28"/>
          <w:szCs w:val="28"/>
        </w:rPr>
      </w:pPr>
      <w:r w:rsidRPr="008F2E08">
        <w:rPr>
          <w:rFonts w:ascii="Times New Roman" w:hAnsi="Times New Roman"/>
          <w:sz w:val="28"/>
          <w:szCs w:val="28"/>
        </w:rPr>
        <w:t>рівень участі осіб 15-34 років у робочій силі (рівень економічної активності), % в розрізі за статтю, віком, місцем проживання та станом здоров'я .</w:t>
      </w:r>
    </w:p>
    <w:p w14:paraId="5C692399" w14:textId="2B114800" w:rsidR="00805867" w:rsidRPr="008F2E08" w:rsidRDefault="00563A0B" w:rsidP="0068629B">
      <w:pPr>
        <w:spacing w:after="0" w:line="240" w:lineRule="auto"/>
        <w:ind w:left="360"/>
        <w:jc w:val="both"/>
        <w:rPr>
          <w:rFonts w:ascii="Times New Roman" w:hAnsi="Times New Roman"/>
          <w:b/>
          <w:bCs/>
          <w:sz w:val="28"/>
          <w:szCs w:val="28"/>
        </w:rPr>
      </w:pPr>
      <w:r w:rsidRPr="008F2E08">
        <w:rPr>
          <w:rFonts w:ascii="Times New Roman" w:hAnsi="Times New Roman"/>
          <w:b/>
          <w:bCs/>
          <w:sz w:val="28"/>
          <w:szCs w:val="28"/>
        </w:rPr>
        <w:t>Таблиця 24</w:t>
      </w:r>
      <w:r w:rsidR="00805867" w:rsidRPr="008F2E08">
        <w:rPr>
          <w:rFonts w:ascii="Times New Roman" w:hAnsi="Times New Roman"/>
          <w:b/>
          <w:bCs/>
          <w:sz w:val="28"/>
          <w:szCs w:val="28"/>
        </w:rPr>
        <w:t>. Потенційно можливі сфери реалізації проектів по Операційній цілі</w:t>
      </w:r>
      <w:r w:rsidR="00764735" w:rsidRPr="008F2E08">
        <w:rPr>
          <w:rFonts w:ascii="Times New Roman" w:hAnsi="Times New Roman"/>
          <w:b/>
          <w:bCs/>
          <w:sz w:val="28"/>
          <w:szCs w:val="28"/>
        </w:rPr>
        <w:t xml:space="preserve"> 1.2</w:t>
      </w:r>
      <w:r w:rsidR="00805867" w:rsidRPr="008F2E08">
        <w:rPr>
          <w:rFonts w:ascii="Times New Roman" w:hAnsi="Times New Roman"/>
          <w:b/>
          <w:bCs/>
          <w:sz w:val="28"/>
          <w:szCs w:val="28"/>
        </w:rPr>
        <w:t>.</w:t>
      </w:r>
    </w:p>
    <w:tbl>
      <w:tblPr>
        <w:tblStyle w:val="34"/>
        <w:tblW w:w="0" w:type="auto"/>
        <w:tblLook w:val="04A0" w:firstRow="1" w:lastRow="0" w:firstColumn="1" w:lastColumn="0" w:noHBand="0" w:noVBand="1"/>
      </w:tblPr>
      <w:tblGrid>
        <w:gridCol w:w="4672"/>
        <w:gridCol w:w="4673"/>
      </w:tblGrid>
      <w:tr w:rsidR="00CF19F1" w:rsidRPr="008F2E08" w14:paraId="6FCD8046" w14:textId="77777777" w:rsidTr="00FA23B8">
        <w:tc>
          <w:tcPr>
            <w:tcW w:w="4672" w:type="dxa"/>
          </w:tcPr>
          <w:p w14:paraId="662056D9" w14:textId="77777777" w:rsidR="00CF19F1" w:rsidRPr="008F2E08" w:rsidRDefault="00CF19F1" w:rsidP="0068629B">
            <w:pPr>
              <w:spacing w:after="0" w:line="240" w:lineRule="auto"/>
              <w:jc w:val="both"/>
              <w:rPr>
                <w:rFonts w:ascii="Times New Roman" w:hAnsi="Times New Roman"/>
                <w:b/>
                <w:bCs/>
                <w:sz w:val="28"/>
                <w:szCs w:val="28"/>
                <w:lang w:val="uk-UA"/>
              </w:rPr>
            </w:pPr>
            <w:r w:rsidRPr="008F2E08">
              <w:rPr>
                <w:rFonts w:ascii="Times New Roman" w:hAnsi="Times New Roman"/>
                <w:b/>
                <w:bCs/>
                <w:sz w:val="28"/>
                <w:szCs w:val="28"/>
                <w:lang w:val="uk-UA"/>
              </w:rPr>
              <w:t>Завдання</w:t>
            </w:r>
          </w:p>
        </w:tc>
        <w:tc>
          <w:tcPr>
            <w:tcW w:w="4673" w:type="dxa"/>
          </w:tcPr>
          <w:p w14:paraId="01B09EEC" w14:textId="77777777" w:rsidR="00CF19F1" w:rsidRPr="008F2E08" w:rsidRDefault="00CF19F1" w:rsidP="0068629B">
            <w:pPr>
              <w:spacing w:after="0" w:line="240" w:lineRule="auto"/>
              <w:jc w:val="both"/>
              <w:rPr>
                <w:rFonts w:ascii="Times New Roman" w:hAnsi="Times New Roman"/>
                <w:b/>
                <w:bCs/>
                <w:sz w:val="28"/>
                <w:szCs w:val="28"/>
                <w:lang w:val="uk-UA"/>
              </w:rPr>
            </w:pPr>
            <w:r w:rsidRPr="008F2E08">
              <w:rPr>
                <w:rFonts w:ascii="Times New Roman" w:hAnsi="Times New Roman"/>
                <w:b/>
                <w:bCs/>
                <w:sz w:val="28"/>
                <w:szCs w:val="28"/>
                <w:lang w:val="uk-UA"/>
              </w:rPr>
              <w:t xml:space="preserve">Потенційно можливі сфери реалізації </w:t>
            </w:r>
            <w:proofErr w:type="spellStart"/>
            <w:r w:rsidRPr="008F2E08">
              <w:rPr>
                <w:rFonts w:ascii="Times New Roman" w:hAnsi="Times New Roman"/>
                <w:b/>
                <w:bCs/>
                <w:sz w:val="28"/>
                <w:szCs w:val="28"/>
                <w:lang w:val="uk-UA"/>
              </w:rPr>
              <w:t>проєктів</w:t>
            </w:r>
            <w:proofErr w:type="spellEnd"/>
          </w:p>
        </w:tc>
      </w:tr>
      <w:tr w:rsidR="00CF19F1" w:rsidRPr="008F2E08" w14:paraId="34695A58" w14:textId="77777777" w:rsidTr="00FA23B8">
        <w:tc>
          <w:tcPr>
            <w:tcW w:w="4672" w:type="dxa"/>
          </w:tcPr>
          <w:p w14:paraId="1E7EA57E" w14:textId="6BED9662" w:rsidR="00CF19F1" w:rsidRPr="008F2E08" w:rsidRDefault="00CF19F1" w:rsidP="0068629B">
            <w:pPr>
              <w:spacing w:after="0" w:line="240" w:lineRule="auto"/>
              <w:jc w:val="both"/>
              <w:rPr>
                <w:rFonts w:ascii="Times New Roman" w:hAnsi="Times New Roman"/>
                <w:b/>
                <w:bCs/>
                <w:sz w:val="28"/>
                <w:szCs w:val="28"/>
                <w:lang w:val="uk-UA"/>
              </w:rPr>
            </w:pPr>
            <w:r w:rsidRPr="008F2E08">
              <w:rPr>
                <w:rFonts w:ascii="Times New Roman" w:hAnsi="Times New Roman"/>
                <w:sz w:val="28"/>
                <w:szCs w:val="28"/>
                <w:lang w:val="uk-UA"/>
              </w:rPr>
              <w:t>1.2.1. Підвищення якості та доступності дошкільної та базової середньої освіти та позашкільної освіти, у тому числі для дітей з особливими освітніми потребами</w:t>
            </w:r>
          </w:p>
        </w:tc>
        <w:tc>
          <w:tcPr>
            <w:tcW w:w="4673" w:type="dxa"/>
          </w:tcPr>
          <w:p w14:paraId="69A17D03" w14:textId="26E1EFE3" w:rsidR="008602DA" w:rsidRPr="008F2E08" w:rsidRDefault="008602DA"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 оптимізація (з урахуванням демографічних, економічних і соціальних перспектив) та модернізація  мережі закладів освіти громади;</w:t>
            </w:r>
          </w:p>
          <w:p w14:paraId="7345D013" w14:textId="77777777" w:rsidR="008602DA" w:rsidRPr="008F2E08" w:rsidRDefault="008602DA"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вдосконалення функціонування опорної школи, створення єдиного освітнього простору в межах освітнього округу; </w:t>
            </w:r>
          </w:p>
          <w:p w14:paraId="7B9F96CE" w14:textId="077176A9" w:rsidR="00CF19F1" w:rsidRPr="008F2E08" w:rsidRDefault="008602DA"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w:t>
            </w:r>
            <w:proofErr w:type="spellStart"/>
            <w:r w:rsidRPr="008F2E08">
              <w:rPr>
                <w:rFonts w:ascii="Times New Roman" w:eastAsia="Times New Roman" w:hAnsi="Times New Roman"/>
                <w:iCs/>
                <w:color w:val="000000"/>
                <w:sz w:val="28"/>
                <w:szCs w:val="28"/>
                <w:lang w:val="uk-UA" w:eastAsia="ru-RU"/>
              </w:rPr>
              <w:t>діджиталізація</w:t>
            </w:r>
            <w:proofErr w:type="spellEnd"/>
            <w:r w:rsidRPr="008F2E08">
              <w:rPr>
                <w:rFonts w:ascii="Times New Roman" w:eastAsia="Times New Roman" w:hAnsi="Times New Roman"/>
                <w:iCs/>
                <w:color w:val="000000"/>
                <w:sz w:val="28"/>
                <w:szCs w:val="28"/>
                <w:lang w:val="uk-UA" w:eastAsia="ru-RU"/>
              </w:rPr>
              <w:t xml:space="preserve"> освіти, її матеріально-технічне та фахове забезпечення; </w:t>
            </w:r>
          </w:p>
        </w:tc>
      </w:tr>
      <w:tr w:rsidR="00CF19F1" w:rsidRPr="008F2E08" w14:paraId="6A5F118F" w14:textId="77777777" w:rsidTr="00FA23B8">
        <w:tc>
          <w:tcPr>
            <w:tcW w:w="4672" w:type="dxa"/>
          </w:tcPr>
          <w:p w14:paraId="258E7DCF" w14:textId="575D5875" w:rsidR="00CF19F1" w:rsidRPr="008F2E08" w:rsidRDefault="00CF19F1" w:rsidP="0068629B">
            <w:pPr>
              <w:spacing w:after="0" w:line="240" w:lineRule="auto"/>
              <w:jc w:val="both"/>
              <w:rPr>
                <w:rFonts w:ascii="Times New Roman" w:hAnsi="Times New Roman"/>
                <w:sz w:val="28"/>
                <w:szCs w:val="28"/>
                <w:shd w:val="clear" w:color="auto" w:fill="FFFFFF"/>
                <w:lang w:val="uk-UA"/>
              </w:rPr>
            </w:pPr>
            <w:r w:rsidRPr="008F2E08">
              <w:rPr>
                <w:rFonts w:ascii="Times New Roman" w:hAnsi="Times New Roman"/>
                <w:sz w:val="28"/>
                <w:szCs w:val="28"/>
                <w:lang w:val="uk-UA"/>
              </w:rPr>
              <w:t xml:space="preserve">1.2.2. </w:t>
            </w:r>
            <w:r w:rsidRPr="008F2E08">
              <w:rPr>
                <w:rFonts w:ascii="Times New Roman" w:hAnsi="Times New Roman"/>
                <w:sz w:val="28"/>
                <w:szCs w:val="28"/>
                <w:shd w:val="clear" w:color="auto" w:fill="FFFFFF"/>
                <w:lang w:val="uk-UA"/>
              </w:rPr>
              <w:t>Проведення комунікаційної, освітньої, інформаційної компанії по боротьбі з гендерним та іншими стереотипами, що породжують дискримінацію, просування культури толерантності та формування нульової терпимості до гендерного насильства серед дітей та молоді.</w:t>
            </w:r>
          </w:p>
        </w:tc>
        <w:tc>
          <w:tcPr>
            <w:tcW w:w="4673" w:type="dxa"/>
          </w:tcPr>
          <w:p w14:paraId="0B16E7F5" w14:textId="77777777" w:rsidR="00CF19F1"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 xml:space="preserve">Проведення тренінгів та навчань за темами: </w:t>
            </w:r>
          </w:p>
          <w:p w14:paraId="1B792FC0" w14:textId="15612443"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 xml:space="preserve">1) боротьба з гендерними стереотипами та </w:t>
            </w:r>
            <w:proofErr w:type="spellStart"/>
            <w:r w:rsidRPr="008F2E08">
              <w:rPr>
                <w:rFonts w:ascii="Times New Roman" w:hAnsi="Times New Roman"/>
                <w:bCs/>
                <w:sz w:val="28"/>
                <w:szCs w:val="28"/>
                <w:lang w:val="uk-UA"/>
              </w:rPr>
              <w:t>сексизмом</w:t>
            </w:r>
            <w:proofErr w:type="spellEnd"/>
            <w:r w:rsidRPr="008F2E08">
              <w:rPr>
                <w:rFonts w:ascii="Times New Roman" w:hAnsi="Times New Roman"/>
                <w:bCs/>
                <w:sz w:val="28"/>
                <w:szCs w:val="28"/>
                <w:lang w:val="uk-UA"/>
              </w:rPr>
              <w:t>;</w:t>
            </w:r>
          </w:p>
          <w:p w14:paraId="13299140" w14:textId="77777777"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2) запобігання насильству щодо жінок та боротьба з ним;</w:t>
            </w:r>
          </w:p>
          <w:p w14:paraId="3CB5F614" w14:textId="77777777"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3) гарантування рівного доступу жінок до правосуддя;</w:t>
            </w:r>
          </w:p>
          <w:p w14:paraId="2BAE2F17" w14:textId="77777777"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4) досягнення збалансованої участі жінок та чоловіків у процесі</w:t>
            </w:r>
          </w:p>
          <w:p w14:paraId="54514651" w14:textId="77777777"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прийняття політичних та суспільних рішень;</w:t>
            </w:r>
          </w:p>
          <w:p w14:paraId="4D037DC6" w14:textId="77777777"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5) реалізація стратегії досягнення гендерної рівності в політиці та</w:t>
            </w:r>
          </w:p>
          <w:p w14:paraId="667D2771" w14:textId="19FCE16F"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усіх заходах</w:t>
            </w:r>
          </w:p>
        </w:tc>
      </w:tr>
      <w:tr w:rsidR="00CF19F1" w:rsidRPr="008F2E08" w14:paraId="6245DDFF" w14:textId="77777777" w:rsidTr="00FA23B8">
        <w:tc>
          <w:tcPr>
            <w:tcW w:w="4672" w:type="dxa"/>
          </w:tcPr>
          <w:p w14:paraId="4BB4FF63" w14:textId="4C8CF9F0" w:rsidR="00CF19F1" w:rsidRPr="008F2E08" w:rsidRDefault="00CF19F1" w:rsidP="0068629B">
            <w:pPr>
              <w:spacing w:after="0" w:line="240" w:lineRule="auto"/>
              <w:jc w:val="both"/>
              <w:rPr>
                <w:rFonts w:ascii="Times New Roman" w:hAnsi="Times New Roman"/>
                <w:sz w:val="28"/>
                <w:szCs w:val="28"/>
                <w:shd w:val="clear" w:color="auto" w:fill="FFFFFF"/>
                <w:lang w:val="uk-UA"/>
              </w:rPr>
            </w:pPr>
            <w:r w:rsidRPr="008F2E08">
              <w:rPr>
                <w:rFonts w:ascii="Times New Roman" w:hAnsi="Times New Roman"/>
                <w:sz w:val="28"/>
                <w:szCs w:val="28"/>
                <w:shd w:val="clear" w:color="auto" w:fill="FFFFFF"/>
                <w:lang w:val="uk-UA"/>
              </w:rPr>
              <w:t xml:space="preserve">1.2.3 Проведення інформаційно – просвітницьких заходів, спрямованих на формування молоді стійких переконань щодо норм </w:t>
            </w:r>
            <w:r w:rsidRPr="008F2E08">
              <w:rPr>
                <w:rFonts w:ascii="Times New Roman" w:hAnsi="Times New Roman"/>
                <w:sz w:val="28"/>
                <w:szCs w:val="28"/>
                <w:shd w:val="clear" w:color="auto" w:fill="FFFFFF"/>
                <w:lang w:val="uk-UA"/>
              </w:rPr>
              <w:lastRenderedPageBreak/>
              <w:t>культури миру, толерантності, протидії конфліктам.</w:t>
            </w:r>
          </w:p>
        </w:tc>
        <w:tc>
          <w:tcPr>
            <w:tcW w:w="4673" w:type="dxa"/>
          </w:tcPr>
          <w:p w14:paraId="790B5916" w14:textId="77777777"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lastRenderedPageBreak/>
              <w:t xml:space="preserve">Проведення тренінгів та навчань за темами: </w:t>
            </w:r>
          </w:p>
          <w:p w14:paraId="2CAD2E7A" w14:textId="54D93484" w:rsidR="008602DA" w:rsidRPr="008F2E08" w:rsidRDefault="008602DA"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 xml:space="preserve">1) Запобігання та боротьба з домашнім насильством. </w:t>
            </w:r>
          </w:p>
          <w:p w14:paraId="79B650C7" w14:textId="008ABB66" w:rsidR="00CF19F1" w:rsidRPr="008F2E08" w:rsidRDefault="0082761E"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lastRenderedPageBreak/>
              <w:t>2) Надання підтримки молодіжним та дитячим громадським організаціям у реалізації їх проектів з урахуванням принципу забезпечення рівних прав та можливостей жінок і чоловіків.</w:t>
            </w:r>
          </w:p>
        </w:tc>
      </w:tr>
      <w:tr w:rsidR="00CF19F1" w:rsidRPr="008F2E08" w14:paraId="40E3554E" w14:textId="77777777" w:rsidTr="00FA23B8">
        <w:tc>
          <w:tcPr>
            <w:tcW w:w="4672" w:type="dxa"/>
          </w:tcPr>
          <w:p w14:paraId="6397DCDC" w14:textId="24A6747A" w:rsidR="00CF19F1" w:rsidRPr="008F2E08" w:rsidRDefault="00CF19F1" w:rsidP="0068629B">
            <w:pPr>
              <w:spacing w:after="0" w:line="240" w:lineRule="auto"/>
              <w:jc w:val="both"/>
              <w:rPr>
                <w:rFonts w:ascii="Times New Roman" w:hAnsi="Times New Roman"/>
                <w:sz w:val="28"/>
                <w:szCs w:val="28"/>
                <w:shd w:val="clear" w:color="auto" w:fill="FFFFFF"/>
                <w:lang w:val="uk-UA"/>
              </w:rPr>
            </w:pPr>
            <w:r w:rsidRPr="008F2E08">
              <w:rPr>
                <w:rFonts w:ascii="Times New Roman" w:hAnsi="Times New Roman"/>
                <w:sz w:val="28"/>
                <w:szCs w:val="28"/>
                <w:shd w:val="clear" w:color="auto" w:fill="FFFFFF"/>
                <w:lang w:val="uk-UA"/>
              </w:rPr>
              <w:lastRenderedPageBreak/>
              <w:t>1.2.4. проведення для педагогічних працівників та батьків навчань з питань особливостей безпеки життєдіяльності дівчат та хлопців, зокрема щодо поводження з вибухонебезпечними предметами, здійснення  психологічної підтримки з питань подолання психологічних травм у дівчат та хлопців, які постраждали від конфліктів</w:t>
            </w:r>
          </w:p>
        </w:tc>
        <w:tc>
          <w:tcPr>
            <w:tcW w:w="4673" w:type="dxa"/>
          </w:tcPr>
          <w:p w14:paraId="5400E1CD" w14:textId="2CED9C0F" w:rsidR="00CF19F1" w:rsidRPr="008F2E08" w:rsidRDefault="0046089D" w:rsidP="0068629B">
            <w:pPr>
              <w:spacing w:after="0" w:line="240" w:lineRule="auto"/>
              <w:jc w:val="both"/>
              <w:rPr>
                <w:rFonts w:ascii="Times New Roman" w:hAnsi="Times New Roman"/>
                <w:bCs/>
                <w:sz w:val="28"/>
                <w:szCs w:val="28"/>
                <w:lang w:val="uk-UA"/>
              </w:rPr>
            </w:pPr>
            <w:r w:rsidRPr="008F2E08">
              <w:rPr>
                <w:rFonts w:ascii="Times New Roman" w:hAnsi="Times New Roman"/>
                <w:bCs/>
                <w:sz w:val="28"/>
                <w:szCs w:val="28"/>
                <w:lang w:val="uk-UA"/>
              </w:rPr>
              <w:t>Придбання та розповсюдження методичних матеріалів, з питань особливостей безпеки життєдіяльності дівчат та хлопців, зокрема щодо поводження з вибухонебезпечними предметами, здійснення  психологічної підтримки з питань подолання психологічних травм у дівчат та хлопців, які постраждали від конфліктів</w:t>
            </w:r>
          </w:p>
        </w:tc>
      </w:tr>
    </w:tbl>
    <w:p w14:paraId="325F6139" w14:textId="77777777" w:rsidR="00961A1A" w:rsidRDefault="00961A1A" w:rsidP="0068629B">
      <w:pPr>
        <w:spacing w:after="0" w:line="240" w:lineRule="auto"/>
        <w:ind w:firstLine="708"/>
        <w:jc w:val="both"/>
        <w:rPr>
          <w:rFonts w:ascii="Times New Roman" w:hAnsi="Times New Roman"/>
          <w:b/>
          <w:bCs/>
          <w:sz w:val="28"/>
          <w:szCs w:val="28"/>
        </w:rPr>
      </w:pPr>
    </w:p>
    <w:p w14:paraId="7DB6C762" w14:textId="78C82C7B" w:rsidR="002C5CF6" w:rsidRPr="008F2E08" w:rsidRDefault="002C5CF6" w:rsidP="0068629B">
      <w:pPr>
        <w:spacing w:after="0" w:line="240" w:lineRule="auto"/>
        <w:ind w:firstLine="708"/>
        <w:jc w:val="both"/>
        <w:rPr>
          <w:rFonts w:ascii="Times New Roman" w:hAnsi="Times New Roman"/>
          <w:b/>
          <w:bCs/>
          <w:sz w:val="28"/>
          <w:szCs w:val="28"/>
        </w:rPr>
      </w:pPr>
      <w:r w:rsidRPr="008F2E08">
        <w:rPr>
          <w:rFonts w:ascii="Times New Roman" w:hAnsi="Times New Roman"/>
          <w:b/>
          <w:bCs/>
          <w:sz w:val="28"/>
          <w:szCs w:val="28"/>
        </w:rPr>
        <w:t>Оперативна ціль 1.3. Підвищення рівня громадської активності в громаді</w:t>
      </w:r>
    </w:p>
    <w:p w14:paraId="1DECA4ED" w14:textId="77777777" w:rsidR="002C5CF6" w:rsidRPr="008F2E08" w:rsidRDefault="002C5CF6" w:rsidP="0068629B">
      <w:pPr>
        <w:pStyle w:val="ab"/>
        <w:ind w:firstLine="708"/>
        <w:jc w:val="both"/>
        <w:rPr>
          <w:rFonts w:ascii="Times New Roman" w:hAnsi="Times New Roman"/>
          <w:sz w:val="28"/>
          <w:szCs w:val="28"/>
        </w:rPr>
      </w:pPr>
      <w:r w:rsidRPr="008F2E08">
        <w:rPr>
          <w:rFonts w:ascii="Times New Roman" w:hAnsi="Times New Roman"/>
          <w:sz w:val="28"/>
          <w:szCs w:val="28"/>
        </w:rPr>
        <w:t xml:space="preserve">Сьогодні питання про участь громадськості в процесі планування та прийняття управлінських рішень перемістилося на передній план порядку денного оновлення влади. Ріст вимог суспільства щодо більшої прозорості та підзвітності влади, більшої ролі громадськості в процесі прийняття рішень – це відповідь на питання «як зробити владу ефективною?». Демократія починається з оселі кожного громадянина і не зводитися лише до періодичного відвідування виборчих дільниць. </w:t>
      </w:r>
    </w:p>
    <w:p w14:paraId="1A7FEC3F" w14:textId="77777777" w:rsidR="002C5CF6" w:rsidRPr="008F2E08" w:rsidRDefault="002C5CF6" w:rsidP="0068629B">
      <w:pPr>
        <w:pStyle w:val="ab"/>
        <w:ind w:firstLine="708"/>
        <w:jc w:val="both"/>
        <w:rPr>
          <w:rFonts w:ascii="Times New Roman" w:hAnsi="Times New Roman"/>
          <w:sz w:val="28"/>
          <w:szCs w:val="28"/>
        </w:rPr>
      </w:pPr>
      <w:r w:rsidRPr="008F2E08">
        <w:rPr>
          <w:rFonts w:ascii="Times New Roman" w:hAnsi="Times New Roman"/>
          <w:sz w:val="28"/>
          <w:szCs w:val="28"/>
        </w:rPr>
        <w:t>Способи залучення громадян до планування та прийняття рішень на всіх рівнях можуть бути предметом дискусії та активно вивчаються вченими, політиками і громадськими діячами. Однак можна з впевненістю стверджувати, що безумовною довгостроковою сучасною тенденцією стає підвищення ролі громадськості в процесах прийняття рішень. Залучення громадськості – це процес, завдяки якому місцеві жителі як представники зацікавлених сторін беруть участь у вирішенні публічних справ чи питань місцевого значення.</w:t>
      </w:r>
    </w:p>
    <w:p w14:paraId="0F4CE474" w14:textId="77777777" w:rsidR="00F12B02" w:rsidRPr="008F2E08" w:rsidRDefault="00F12B02" w:rsidP="0068629B">
      <w:pPr>
        <w:spacing w:after="0" w:line="240" w:lineRule="auto"/>
        <w:ind w:firstLine="708"/>
        <w:jc w:val="both"/>
        <w:rPr>
          <w:rFonts w:ascii="Times New Roman" w:hAnsi="Times New Roman"/>
          <w:b/>
          <w:bCs/>
          <w:sz w:val="28"/>
          <w:szCs w:val="28"/>
        </w:rPr>
      </w:pPr>
    </w:p>
    <w:p w14:paraId="06FA8C84" w14:textId="4CDB2CA7" w:rsidR="002C5CF6" w:rsidRPr="008F2E08" w:rsidRDefault="002C5CF6" w:rsidP="0068629B">
      <w:pPr>
        <w:spacing w:after="0" w:line="240" w:lineRule="auto"/>
        <w:ind w:firstLine="708"/>
        <w:jc w:val="both"/>
        <w:rPr>
          <w:rFonts w:ascii="Times New Roman" w:hAnsi="Times New Roman"/>
          <w:b/>
          <w:bCs/>
          <w:sz w:val="28"/>
          <w:szCs w:val="28"/>
        </w:rPr>
      </w:pPr>
      <w:r w:rsidRPr="008F2E08">
        <w:rPr>
          <w:rFonts w:ascii="Times New Roman" w:hAnsi="Times New Roman"/>
          <w:b/>
          <w:bCs/>
          <w:sz w:val="28"/>
          <w:szCs w:val="28"/>
        </w:rPr>
        <w:t>Очікувані результати:</w:t>
      </w:r>
    </w:p>
    <w:p w14:paraId="36057851" w14:textId="5455F316" w:rsidR="002C5CF6" w:rsidRPr="008F2E08" w:rsidRDefault="002C5CF6" w:rsidP="0068629B">
      <w:pPr>
        <w:numPr>
          <w:ilvl w:val="0"/>
          <w:numId w:val="19"/>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bCs/>
          <w:sz w:val="28"/>
          <w:szCs w:val="28"/>
        </w:rPr>
        <w:t>активізація та згуртованість жителів громади, посилення залучення громадськості до процесів розвитку та управління, залучення дівчат та жінок до налагодження діалогу та в разі потреби вирішення конфліктів на рівні територіальних громад;</w:t>
      </w:r>
    </w:p>
    <w:p w14:paraId="005B838A" w14:textId="31C0E18F" w:rsidR="002C5CF6" w:rsidRPr="008F2E08" w:rsidRDefault="002C5CF6" w:rsidP="0068629B">
      <w:pPr>
        <w:numPr>
          <w:ilvl w:val="0"/>
          <w:numId w:val="19"/>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t>забезпечено умови для самореалізації жителів громади, зокрема дівчат та хлопців, жінок та чоловіків, включаючи вразливі категорії, такі як люди похилого віку, особи з інвалідністю, внутрішньо пер</w:t>
      </w:r>
      <w:r w:rsidR="00C73AF7" w:rsidRPr="008F2E08">
        <w:rPr>
          <w:rFonts w:ascii="Times New Roman" w:eastAsia="Times New Roman" w:hAnsi="Times New Roman"/>
          <w:sz w:val="28"/>
          <w:szCs w:val="28"/>
        </w:rPr>
        <w:t xml:space="preserve">еміщені </w:t>
      </w:r>
      <w:proofErr w:type="spellStart"/>
      <w:r w:rsidR="00C73AF7" w:rsidRPr="008F2E08">
        <w:rPr>
          <w:rFonts w:ascii="Times New Roman" w:eastAsia="Times New Roman" w:hAnsi="Times New Roman"/>
          <w:sz w:val="28"/>
          <w:szCs w:val="28"/>
        </w:rPr>
        <w:t>особи,</w:t>
      </w:r>
      <w:r w:rsidRPr="008F2E08">
        <w:rPr>
          <w:rFonts w:ascii="Times New Roman" w:eastAsia="Times New Roman" w:hAnsi="Times New Roman"/>
          <w:sz w:val="28"/>
          <w:szCs w:val="28"/>
        </w:rPr>
        <w:t>тощо</w:t>
      </w:r>
      <w:proofErr w:type="spellEnd"/>
      <w:r w:rsidRPr="008F2E08">
        <w:rPr>
          <w:rFonts w:ascii="Times New Roman" w:eastAsia="Times New Roman" w:hAnsi="Times New Roman"/>
          <w:sz w:val="28"/>
          <w:szCs w:val="28"/>
        </w:rPr>
        <w:t>;</w:t>
      </w:r>
    </w:p>
    <w:p w14:paraId="0C6E8442" w14:textId="7C8C0B78" w:rsidR="00D90E01" w:rsidRPr="008F2E08" w:rsidRDefault="0082761E" w:rsidP="0068629B">
      <w:pPr>
        <w:numPr>
          <w:ilvl w:val="0"/>
          <w:numId w:val="19"/>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bCs/>
          <w:iCs/>
          <w:sz w:val="28"/>
          <w:szCs w:val="28"/>
        </w:rPr>
        <w:t xml:space="preserve">проведення </w:t>
      </w:r>
      <w:r w:rsidR="00D90E01" w:rsidRPr="008F2E08">
        <w:rPr>
          <w:rFonts w:ascii="Times New Roman" w:eastAsia="Times New Roman" w:hAnsi="Times New Roman"/>
          <w:bCs/>
          <w:iCs/>
          <w:sz w:val="28"/>
          <w:szCs w:val="28"/>
        </w:rPr>
        <w:t>навчань для посадових осіб місцевого самоврядування з питань реалізації резолюції Ради Безпеки ООН 1325</w:t>
      </w:r>
      <w:r w:rsidRPr="008F2E08">
        <w:rPr>
          <w:rFonts w:ascii="Times New Roman" w:eastAsia="Times New Roman" w:hAnsi="Times New Roman"/>
          <w:bCs/>
          <w:iCs/>
          <w:sz w:val="28"/>
          <w:szCs w:val="28"/>
        </w:rPr>
        <w:t>;</w:t>
      </w:r>
    </w:p>
    <w:p w14:paraId="7E9D888A" w14:textId="2F646234" w:rsidR="0082761E" w:rsidRPr="008F2E08" w:rsidRDefault="0082761E" w:rsidP="0068629B">
      <w:pPr>
        <w:numPr>
          <w:ilvl w:val="0"/>
          <w:numId w:val="19"/>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lastRenderedPageBreak/>
        <w:t>розвиток організаційних механізмів реалізації політики гендерної рівності та політики, пов'язаної з проблематикою «Жінки, мир, безпека», включаючи повідомлення про гендерне насильство та сексуальне насильство, пов'язане з конфліктом.</w:t>
      </w:r>
    </w:p>
    <w:p w14:paraId="0D45D0A2" w14:textId="77777777" w:rsidR="002C5CF6" w:rsidRPr="008F2E08" w:rsidRDefault="002C5CF6" w:rsidP="0068629B">
      <w:pPr>
        <w:spacing w:after="0" w:line="240" w:lineRule="auto"/>
        <w:ind w:firstLine="708"/>
        <w:jc w:val="both"/>
        <w:rPr>
          <w:rFonts w:ascii="Times New Roman" w:hAnsi="Times New Roman"/>
          <w:b/>
          <w:bCs/>
          <w:sz w:val="28"/>
          <w:szCs w:val="28"/>
        </w:rPr>
      </w:pPr>
    </w:p>
    <w:p w14:paraId="155BD119" w14:textId="722B749B" w:rsidR="002C5CF6" w:rsidRPr="008F2E08" w:rsidRDefault="002C5CF6" w:rsidP="0068629B">
      <w:pPr>
        <w:spacing w:after="0" w:line="240" w:lineRule="auto"/>
        <w:ind w:firstLine="708"/>
        <w:jc w:val="both"/>
        <w:rPr>
          <w:rFonts w:ascii="Times New Roman" w:hAnsi="Times New Roman"/>
          <w:b/>
          <w:bCs/>
          <w:sz w:val="28"/>
          <w:szCs w:val="28"/>
        </w:rPr>
      </w:pPr>
      <w:r w:rsidRPr="008F2E08">
        <w:rPr>
          <w:rFonts w:ascii="Times New Roman" w:hAnsi="Times New Roman"/>
          <w:b/>
          <w:bCs/>
          <w:sz w:val="28"/>
          <w:szCs w:val="28"/>
        </w:rPr>
        <w:t>Інд</w:t>
      </w:r>
      <w:r w:rsidR="0082761E" w:rsidRPr="008F2E08">
        <w:rPr>
          <w:rFonts w:ascii="Times New Roman" w:hAnsi="Times New Roman"/>
          <w:b/>
          <w:bCs/>
          <w:sz w:val="28"/>
          <w:szCs w:val="28"/>
        </w:rPr>
        <w:t>и</w:t>
      </w:r>
      <w:r w:rsidRPr="008F2E08">
        <w:rPr>
          <w:rFonts w:ascii="Times New Roman" w:hAnsi="Times New Roman"/>
          <w:b/>
          <w:bCs/>
          <w:sz w:val="28"/>
          <w:szCs w:val="28"/>
        </w:rPr>
        <w:t>катори:</w:t>
      </w:r>
    </w:p>
    <w:p w14:paraId="07D6627D" w14:textId="6E60FF32" w:rsidR="00394F7E" w:rsidRPr="008F2E08" w:rsidRDefault="002C5CF6" w:rsidP="0068629B">
      <w:pPr>
        <w:numPr>
          <w:ilvl w:val="0"/>
          <w:numId w:val="18"/>
        </w:numPr>
        <w:tabs>
          <w:tab w:val="left" w:pos="993"/>
        </w:tabs>
        <w:spacing w:after="0" w:line="240" w:lineRule="auto"/>
        <w:ind w:left="0" w:firstLine="567"/>
        <w:contextualSpacing/>
        <w:jc w:val="both"/>
        <w:rPr>
          <w:rFonts w:ascii="Times New Roman" w:eastAsia="Times New Roman" w:hAnsi="Times New Roman"/>
          <w:sz w:val="28"/>
          <w:szCs w:val="28"/>
        </w:rPr>
      </w:pPr>
      <w:r w:rsidRPr="008F2E08">
        <w:rPr>
          <w:rFonts w:ascii="Times New Roman" w:eastAsia="Times New Roman" w:hAnsi="Times New Roman"/>
          <w:sz w:val="28"/>
          <w:szCs w:val="28"/>
        </w:rPr>
        <w:t>кількість консультат</w:t>
      </w:r>
      <w:r w:rsidR="00D03919" w:rsidRPr="008F2E08">
        <w:rPr>
          <w:rFonts w:ascii="Times New Roman" w:eastAsia="Times New Roman" w:hAnsi="Times New Roman"/>
          <w:sz w:val="28"/>
          <w:szCs w:val="28"/>
        </w:rPr>
        <w:t xml:space="preserve">ивно-дорадчих органів </w:t>
      </w:r>
      <w:r w:rsidRPr="008F2E08">
        <w:rPr>
          <w:rFonts w:ascii="Times New Roman" w:eastAsia="Times New Roman" w:hAnsi="Times New Roman"/>
          <w:sz w:val="28"/>
          <w:szCs w:val="28"/>
        </w:rPr>
        <w:t xml:space="preserve">, одиниць; </w:t>
      </w:r>
      <w:r w:rsidR="00394F7E" w:rsidRPr="008F2E08">
        <w:rPr>
          <w:rFonts w:ascii="Times New Roman" w:eastAsia="Times New Roman" w:hAnsi="Times New Roman"/>
          <w:sz w:val="28"/>
          <w:szCs w:val="28"/>
        </w:rPr>
        <w:t xml:space="preserve"> </w:t>
      </w:r>
    </w:p>
    <w:p w14:paraId="7D787BAF" w14:textId="77777777" w:rsidR="00394F7E" w:rsidRPr="008F2E08" w:rsidRDefault="00394F7E" w:rsidP="0068629B">
      <w:pPr>
        <w:pStyle w:val="ae"/>
        <w:numPr>
          <w:ilvl w:val="0"/>
          <w:numId w:val="18"/>
        </w:numPr>
        <w:tabs>
          <w:tab w:val="left" w:pos="993"/>
        </w:tabs>
        <w:ind w:left="0" w:firstLine="567"/>
        <w:jc w:val="both"/>
        <w:rPr>
          <w:rFonts w:ascii="Times New Roman" w:hAnsi="Times New Roman"/>
          <w:sz w:val="28"/>
          <w:szCs w:val="28"/>
          <w:lang w:val="uk-UA"/>
        </w:rPr>
      </w:pPr>
      <w:r w:rsidRPr="008F2E08">
        <w:rPr>
          <w:rFonts w:ascii="Times New Roman" w:hAnsi="Times New Roman"/>
          <w:sz w:val="28"/>
          <w:szCs w:val="28"/>
          <w:lang w:val="uk-UA"/>
        </w:rPr>
        <w:t>кількість консультацій з громадськістю щодо головних питань гуманітарної, соціально-економічної політики та екологічних питань, одиниць;</w:t>
      </w:r>
    </w:p>
    <w:p w14:paraId="00D09FAE" w14:textId="77777777" w:rsidR="00394F7E" w:rsidRPr="008F2E08" w:rsidRDefault="00394F7E" w:rsidP="0068629B">
      <w:pPr>
        <w:pStyle w:val="ae"/>
        <w:numPr>
          <w:ilvl w:val="0"/>
          <w:numId w:val="18"/>
        </w:numPr>
        <w:tabs>
          <w:tab w:val="left" w:pos="993"/>
        </w:tabs>
        <w:ind w:left="0" w:firstLine="567"/>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кількість проведених заходів ("круглих столів", семінарів та інших) щодо розвитку громадянського суспільства і місцевого самоврядування;</w:t>
      </w:r>
    </w:p>
    <w:p w14:paraId="722F2BB4" w14:textId="202DA19F" w:rsidR="002C5CF6" w:rsidRPr="008F2E08" w:rsidRDefault="00394F7E" w:rsidP="0068629B">
      <w:pPr>
        <w:pStyle w:val="ae"/>
        <w:numPr>
          <w:ilvl w:val="0"/>
          <w:numId w:val="18"/>
        </w:numPr>
        <w:tabs>
          <w:tab w:val="left" w:pos="993"/>
        </w:tabs>
        <w:ind w:left="0" w:firstLine="567"/>
        <w:rPr>
          <w:rFonts w:ascii="Times New Roman" w:eastAsia="Times New Roman" w:hAnsi="Times New Roman"/>
          <w:sz w:val="28"/>
          <w:szCs w:val="28"/>
          <w:lang w:val="uk-UA" w:eastAsia="en-US"/>
        </w:rPr>
      </w:pPr>
      <w:r w:rsidRPr="008F2E08">
        <w:rPr>
          <w:rFonts w:ascii="Times New Roman" w:eastAsia="Times New Roman" w:hAnsi="Times New Roman"/>
          <w:sz w:val="28"/>
          <w:szCs w:val="28"/>
          <w:lang w:val="uk-UA" w:eastAsia="en-US"/>
        </w:rPr>
        <w:t>залучені інституціями громадянського суспільства ресурси для розвитку громади, млн грн.;</w:t>
      </w:r>
    </w:p>
    <w:p w14:paraId="242BDF16" w14:textId="2FC0F09E" w:rsidR="002C5CF6" w:rsidRPr="008F2E08" w:rsidRDefault="00305A09" w:rsidP="0068629B">
      <w:pPr>
        <w:numPr>
          <w:ilvl w:val="0"/>
          <w:numId w:val="18"/>
        </w:numPr>
        <w:tabs>
          <w:tab w:val="left" w:pos="993"/>
        </w:tabs>
        <w:spacing w:after="0" w:line="240" w:lineRule="auto"/>
        <w:ind w:left="0" w:firstLine="567"/>
        <w:contextualSpacing/>
        <w:jc w:val="both"/>
        <w:rPr>
          <w:rFonts w:ascii="Times New Roman" w:hAnsi="Times New Roman"/>
          <w:b/>
          <w:bCs/>
          <w:sz w:val="28"/>
          <w:szCs w:val="28"/>
        </w:rPr>
      </w:pPr>
      <w:r w:rsidRPr="008F2E08">
        <w:rPr>
          <w:rFonts w:ascii="Times New Roman" w:eastAsia="Times New Roman" w:hAnsi="Times New Roman"/>
          <w:bCs/>
          <w:iCs/>
          <w:sz w:val="28"/>
          <w:szCs w:val="28"/>
        </w:rPr>
        <w:t xml:space="preserve">кількість ініціатив жителів, органів самоорганізації населення, громадських об’єднань та організацій на  здійснення соціального  замовлення для реалізації програм та проектів у сфері протидії </w:t>
      </w:r>
      <w:proofErr w:type="spellStart"/>
      <w:r w:rsidRPr="008F2E08">
        <w:rPr>
          <w:rFonts w:ascii="Times New Roman" w:eastAsia="Times New Roman" w:hAnsi="Times New Roman"/>
          <w:bCs/>
          <w:iCs/>
          <w:sz w:val="28"/>
          <w:szCs w:val="28"/>
        </w:rPr>
        <w:t>гендерно</w:t>
      </w:r>
      <w:proofErr w:type="spellEnd"/>
      <w:r w:rsidRPr="008F2E08">
        <w:rPr>
          <w:rFonts w:ascii="Times New Roman" w:eastAsia="Times New Roman" w:hAnsi="Times New Roman"/>
          <w:bCs/>
          <w:iCs/>
          <w:sz w:val="28"/>
          <w:szCs w:val="28"/>
        </w:rPr>
        <w:t xml:space="preserve"> – зумовленому насильству</w:t>
      </w:r>
      <w:r w:rsidR="0082761E" w:rsidRPr="008F2E08">
        <w:rPr>
          <w:rFonts w:ascii="Times New Roman" w:eastAsia="Times New Roman" w:hAnsi="Times New Roman"/>
          <w:bCs/>
          <w:iCs/>
          <w:sz w:val="28"/>
          <w:szCs w:val="28"/>
        </w:rPr>
        <w:t>;</w:t>
      </w:r>
    </w:p>
    <w:p w14:paraId="18AAABBA" w14:textId="1BC6C26A" w:rsidR="0082761E" w:rsidRPr="008F2E08" w:rsidRDefault="0082761E" w:rsidP="0068629B">
      <w:pPr>
        <w:pStyle w:val="19"/>
        <w:numPr>
          <w:ilvl w:val="0"/>
          <w:numId w:val="30"/>
        </w:numPr>
        <w:tabs>
          <w:tab w:val="left" w:pos="993"/>
        </w:tabs>
        <w:spacing w:before="0" w:after="0"/>
        <w:ind w:left="0" w:firstLine="567"/>
        <w:jc w:val="both"/>
        <w:rPr>
          <w:sz w:val="28"/>
          <w:szCs w:val="28"/>
          <w:lang w:val="uk-UA"/>
        </w:rPr>
      </w:pPr>
      <w:r w:rsidRPr="008F2E08">
        <w:rPr>
          <w:sz w:val="28"/>
          <w:szCs w:val="28"/>
          <w:lang w:val="uk-UA"/>
        </w:rPr>
        <w:t xml:space="preserve">кількість проведених </w:t>
      </w:r>
      <w:proofErr w:type="spellStart"/>
      <w:r w:rsidRPr="008F2E08">
        <w:rPr>
          <w:sz w:val="28"/>
          <w:szCs w:val="28"/>
          <w:lang w:val="uk-UA"/>
        </w:rPr>
        <w:t>інформаційних</w:t>
      </w:r>
      <w:proofErr w:type="spellEnd"/>
      <w:r w:rsidRPr="008F2E08">
        <w:rPr>
          <w:sz w:val="28"/>
          <w:szCs w:val="28"/>
          <w:lang w:val="uk-UA"/>
        </w:rPr>
        <w:t xml:space="preserve"> </w:t>
      </w:r>
      <w:proofErr w:type="spellStart"/>
      <w:r w:rsidRPr="008F2E08">
        <w:rPr>
          <w:sz w:val="28"/>
          <w:szCs w:val="28"/>
          <w:lang w:val="uk-UA"/>
        </w:rPr>
        <w:t>кампаніи</w:t>
      </w:r>
      <w:proofErr w:type="spellEnd"/>
      <w:r w:rsidRPr="008F2E08">
        <w:rPr>
          <w:sz w:val="28"/>
          <w:szCs w:val="28"/>
          <w:lang w:val="uk-UA"/>
        </w:rPr>
        <w:t xml:space="preserve">̆ щодо </w:t>
      </w:r>
      <w:proofErr w:type="spellStart"/>
      <w:r w:rsidRPr="008F2E08">
        <w:rPr>
          <w:sz w:val="28"/>
          <w:szCs w:val="28"/>
          <w:lang w:val="uk-UA"/>
        </w:rPr>
        <w:t>протидіі</w:t>
      </w:r>
      <w:proofErr w:type="spellEnd"/>
      <w:r w:rsidRPr="008F2E08">
        <w:rPr>
          <w:sz w:val="28"/>
          <w:szCs w:val="28"/>
          <w:lang w:val="uk-UA"/>
        </w:rPr>
        <w:t xml:space="preserve">̈ домашньому насильству; </w:t>
      </w:r>
    </w:p>
    <w:p w14:paraId="668AB019" w14:textId="0F9D655E" w:rsidR="0082761E" w:rsidRPr="008F2E08" w:rsidRDefault="0082761E" w:rsidP="0068629B">
      <w:pPr>
        <w:pStyle w:val="19"/>
        <w:numPr>
          <w:ilvl w:val="0"/>
          <w:numId w:val="30"/>
        </w:numPr>
        <w:tabs>
          <w:tab w:val="left" w:pos="993"/>
        </w:tabs>
        <w:spacing w:before="0" w:after="0"/>
        <w:ind w:left="0" w:firstLine="567"/>
        <w:jc w:val="both"/>
        <w:rPr>
          <w:sz w:val="28"/>
          <w:szCs w:val="28"/>
          <w:lang w:val="uk-UA"/>
        </w:rPr>
      </w:pPr>
      <w:r w:rsidRPr="008F2E08">
        <w:rPr>
          <w:sz w:val="28"/>
          <w:szCs w:val="28"/>
          <w:lang w:val="uk-UA"/>
        </w:rPr>
        <w:t xml:space="preserve">кількість осіб, які були охоплені </w:t>
      </w:r>
      <w:proofErr w:type="spellStart"/>
      <w:r w:rsidRPr="008F2E08">
        <w:rPr>
          <w:sz w:val="28"/>
          <w:szCs w:val="28"/>
          <w:lang w:val="uk-UA"/>
        </w:rPr>
        <w:t>інформаційними</w:t>
      </w:r>
      <w:proofErr w:type="spellEnd"/>
      <w:r w:rsidRPr="008F2E08">
        <w:rPr>
          <w:sz w:val="28"/>
          <w:szCs w:val="28"/>
          <w:lang w:val="uk-UA"/>
        </w:rPr>
        <w:t xml:space="preserve"> кампаніями щодо </w:t>
      </w:r>
      <w:proofErr w:type="spellStart"/>
      <w:r w:rsidRPr="008F2E08">
        <w:rPr>
          <w:sz w:val="28"/>
          <w:szCs w:val="28"/>
          <w:lang w:val="uk-UA"/>
        </w:rPr>
        <w:t>протидіі</w:t>
      </w:r>
      <w:proofErr w:type="spellEnd"/>
      <w:r w:rsidRPr="008F2E08">
        <w:rPr>
          <w:sz w:val="28"/>
          <w:szCs w:val="28"/>
          <w:lang w:val="uk-UA"/>
        </w:rPr>
        <w:t>̈ домашньому насильству ;</w:t>
      </w:r>
    </w:p>
    <w:p w14:paraId="71928B64" w14:textId="24466EF0" w:rsidR="0082761E" w:rsidRPr="008F2E08" w:rsidRDefault="0082761E" w:rsidP="0068629B">
      <w:pPr>
        <w:numPr>
          <w:ilvl w:val="0"/>
          <w:numId w:val="30"/>
        </w:numPr>
        <w:tabs>
          <w:tab w:val="left" w:pos="993"/>
        </w:tabs>
        <w:spacing w:after="0" w:line="240" w:lineRule="auto"/>
        <w:ind w:left="0" w:firstLine="567"/>
        <w:contextualSpacing/>
        <w:jc w:val="both"/>
        <w:rPr>
          <w:rFonts w:ascii="Times New Roman" w:hAnsi="Times New Roman"/>
          <w:sz w:val="28"/>
          <w:szCs w:val="28"/>
        </w:rPr>
      </w:pPr>
      <w:r w:rsidRPr="008F2E08">
        <w:rPr>
          <w:rFonts w:ascii="Times New Roman" w:hAnsi="Times New Roman"/>
          <w:sz w:val="28"/>
          <w:szCs w:val="28"/>
        </w:rPr>
        <w:t>кількість спеціалістів, які пройшли навчання з питань запобігання та протидії домашньому насильству.</w:t>
      </w:r>
    </w:p>
    <w:p w14:paraId="1B3A89B0" w14:textId="77777777" w:rsidR="0082761E" w:rsidRPr="008F2E08" w:rsidRDefault="0082761E" w:rsidP="0068629B">
      <w:pPr>
        <w:tabs>
          <w:tab w:val="left" w:pos="993"/>
        </w:tabs>
        <w:spacing w:after="0" w:line="240" w:lineRule="auto"/>
        <w:ind w:firstLine="567"/>
        <w:contextualSpacing/>
        <w:jc w:val="both"/>
        <w:rPr>
          <w:rFonts w:ascii="Times New Roman" w:hAnsi="Times New Roman"/>
          <w:b/>
          <w:bCs/>
          <w:sz w:val="28"/>
          <w:szCs w:val="28"/>
        </w:rPr>
      </w:pPr>
    </w:p>
    <w:p w14:paraId="051B8AAC" w14:textId="77777777" w:rsidR="00F12B02" w:rsidRPr="008F2E08" w:rsidRDefault="00F12B02" w:rsidP="0068629B">
      <w:pPr>
        <w:spacing w:after="0" w:line="240" w:lineRule="auto"/>
        <w:ind w:left="360"/>
        <w:jc w:val="both"/>
        <w:rPr>
          <w:rFonts w:ascii="Times New Roman" w:hAnsi="Times New Roman"/>
          <w:b/>
          <w:bCs/>
          <w:sz w:val="28"/>
          <w:szCs w:val="28"/>
        </w:rPr>
      </w:pPr>
    </w:p>
    <w:p w14:paraId="21D5660E" w14:textId="213DE83F" w:rsidR="00764735" w:rsidRPr="008F2E08" w:rsidRDefault="00563A0B" w:rsidP="0068629B">
      <w:pPr>
        <w:spacing w:after="0" w:line="240" w:lineRule="auto"/>
        <w:ind w:left="360"/>
        <w:jc w:val="both"/>
        <w:rPr>
          <w:rFonts w:ascii="Times New Roman" w:hAnsi="Times New Roman"/>
          <w:b/>
          <w:bCs/>
          <w:sz w:val="28"/>
          <w:szCs w:val="28"/>
        </w:rPr>
      </w:pPr>
      <w:r w:rsidRPr="008F2E08">
        <w:rPr>
          <w:rFonts w:ascii="Times New Roman" w:hAnsi="Times New Roman"/>
          <w:b/>
          <w:bCs/>
          <w:sz w:val="28"/>
          <w:szCs w:val="28"/>
        </w:rPr>
        <w:t>Таблиця 25</w:t>
      </w:r>
      <w:r w:rsidR="00764735" w:rsidRPr="008F2E08">
        <w:rPr>
          <w:rFonts w:ascii="Times New Roman" w:hAnsi="Times New Roman"/>
          <w:b/>
          <w:bCs/>
          <w:sz w:val="28"/>
          <w:szCs w:val="28"/>
        </w:rPr>
        <w:t>. Потенційно можливі сфери реалізації проектів по Операційній цілі 1.3.</w:t>
      </w:r>
    </w:p>
    <w:tbl>
      <w:tblPr>
        <w:tblStyle w:val="34"/>
        <w:tblW w:w="0" w:type="auto"/>
        <w:tblLook w:val="04A0" w:firstRow="1" w:lastRow="0" w:firstColumn="1" w:lastColumn="0" w:noHBand="0" w:noVBand="1"/>
      </w:tblPr>
      <w:tblGrid>
        <w:gridCol w:w="4672"/>
        <w:gridCol w:w="4673"/>
      </w:tblGrid>
      <w:tr w:rsidR="00D90E01" w:rsidRPr="008F2E08" w14:paraId="01E7AE37" w14:textId="77777777" w:rsidTr="00FA23B8">
        <w:tc>
          <w:tcPr>
            <w:tcW w:w="4672" w:type="dxa"/>
          </w:tcPr>
          <w:p w14:paraId="6F01ECF5" w14:textId="77777777" w:rsidR="00D90E01" w:rsidRPr="008F2E08" w:rsidRDefault="00D90E01" w:rsidP="0068629B">
            <w:pPr>
              <w:spacing w:after="0" w:line="240" w:lineRule="auto"/>
              <w:jc w:val="both"/>
              <w:rPr>
                <w:rFonts w:ascii="Times New Roman" w:hAnsi="Times New Roman"/>
                <w:b/>
                <w:bCs/>
                <w:sz w:val="28"/>
                <w:szCs w:val="28"/>
                <w:lang w:val="uk-UA"/>
              </w:rPr>
            </w:pPr>
            <w:r w:rsidRPr="008F2E08">
              <w:rPr>
                <w:rFonts w:ascii="Times New Roman" w:hAnsi="Times New Roman"/>
                <w:b/>
                <w:bCs/>
                <w:sz w:val="28"/>
                <w:szCs w:val="28"/>
                <w:lang w:val="uk-UA"/>
              </w:rPr>
              <w:t>Завдання</w:t>
            </w:r>
          </w:p>
        </w:tc>
        <w:tc>
          <w:tcPr>
            <w:tcW w:w="4673" w:type="dxa"/>
          </w:tcPr>
          <w:p w14:paraId="37EC5E3A" w14:textId="77777777" w:rsidR="00D90E01" w:rsidRPr="008F2E08" w:rsidRDefault="00D90E01" w:rsidP="0068629B">
            <w:pPr>
              <w:spacing w:after="0" w:line="240" w:lineRule="auto"/>
              <w:jc w:val="both"/>
              <w:rPr>
                <w:rFonts w:ascii="Times New Roman" w:hAnsi="Times New Roman"/>
                <w:b/>
                <w:bCs/>
                <w:sz w:val="28"/>
                <w:szCs w:val="28"/>
                <w:lang w:val="uk-UA"/>
              </w:rPr>
            </w:pPr>
            <w:r w:rsidRPr="008F2E08">
              <w:rPr>
                <w:rFonts w:ascii="Times New Roman" w:hAnsi="Times New Roman"/>
                <w:b/>
                <w:bCs/>
                <w:sz w:val="28"/>
                <w:szCs w:val="28"/>
                <w:lang w:val="uk-UA"/>
              </w:rPr>
              <w:t xml:space="preserve">Потенційно можливі сфери реалізації </w:t>
            </w:r>
            <w:proofErr w:type="spellStart"/>
            <w:r w:rsidRPr="008F2E08">
              <w:rPr>
                <w:rFonts w:ascii="Times New Roman" w:hAnsi="Times New Roman"/>
                <w:b/>
                <w:bCs/>
                <w:sz w:val="28"/>
                <w:szCs w:val="28"/>
                <w:lang w:val="uk-UA"/>
              </w:rPr>
              <w:t>проєктів</w:t>
            </w:r>
            <w:proofErr w:type="spellEnd"/>
          </w:p>
        </w:tc>
      </w:tr>
      <w:tr w:rsidR="00D90E01" w:rsidRPr="008F2E08" w14:paraId="3E364C62" w14:textId="77777777" w:rsidTr="00FA23B8">
        <w:tc>
          <w:tcPr>
            <w:tcW w:w="4672" w:type="dxa"/>
          </w:tcPr>
          <w:p w14:paraId="301330F9" w14:textId="55661DAA" w:rsidR="00D90E01" w:rsidRPr="008F2E08" w:rsidRDefault="00D90E01" w:rsidP="0068629B">
            <w:pPr>
              <w:shd w:val="clear" w:color="auto" w:fill="FFFFFF"/>
              <w:spacing w:after="0" w:line="240" w:lineRule="auto"/>
              <w:jc w:val="both"/>
              <w:rPr>
                <w:rFonts w:ascii="Times New Roman" w:eastAsia="Times New Roman" w:hAnsi="Times New Roman"/>
                <w:sz w:val="28"/>
                <w:szCs w:val="28"/>
                <w:bdr w:val="none" w:sz="0" w:space="0" w:color="auto" w:frame="1"/>
                <w:lang w:val="uk-UA" w:eastAsia="ru-RU"/>
              </w:rPr>
            </w:pPr>
            <w:r w:rsidRPr="008F2E08">
              <w:rPr>
                <w:rFonts w:ascii="Times New Roman" w:eastAsia="Times New Roman" w:hAnsi="Times New Roman"/>
                <w:b/>
                <w:color w:val="000000"/>
                <w:sz w:val="28"/>
                <w:szCs w:val="28"/>
                <w:bdr w:val="none" w:sz="0" w:space="0" w:color="auto" w:frame="1"/>
                <w:lang w:val="uk-UA" w:eastAsia="ru-RU"/>
              </w:rPr>
              <w:t>1.3.1.</w:t>
            </w:r>
            <w:r w:rsidRPr="008F2E08">
              <w:rPr>
                <w:rFonts w:ascii="Times New Roman" w:eastAsia="Times New Roman" w:hAnsi="Times New Roman"/>
                <w:color w:val="000000"/>
                <w:sz w:val="28"/>
                <w:szCs w:val="28"/>
                <w:bdr w:val="none" w:sz="0" w:space="0" w:color="auto" w:frame="1"/>
                <w:lang w:val="uk-UA" w:eastAsia="ru-RU"/>
              </w:rPr>
              <w:t xml:space="preserve"> </w:t>
            </w:r>
            <w:r w:rsidRPr="008F2E08">
              <w:rPr>
                <w:rFonts w:ascii="Times New Roman" w:eastAsia="Times New Roman" w:hAnsi="Times New Roman"/>
                <w:sz w:val="28"/>
                <w:szCs w:val="28"/>
                <w:bdr w:val="none" w:sz="0" w:space="0" w:color="auto" w:frame="1"/>
                <w:lang w:val="uk-UA" w:eastAsia="ru-RU"/>
              </w:rPr>
              <w:t>Забезпечення рівних прав та можливостей жінок та чоловіків</w:t>
            </w:r>
            <w:r w:rsidRPr="008F2E08">
              <w:rPr>
                <w:rFonts w:ascii="Times New Roman" w:eastAsia="Times New Roman" w:hAnsi="Times New Roman"/>
                <w:b/>
                <w:sz w:val="28"/>
                <w:szCs w:val="28"/>
                <w:bdr w:val="none" w:sz="0" w:space="0" w:color="auto" w:frame="1"/>
                <w:lang w:val="uk-UA" w:eastAsia="ru-RU"/>
              </w:rPr>
              <w:t xml:space="preserve"> </w:t>
            </w:r>
            <w:r w:rsidRPr="008F2E08">
              <w:rPr>
                <w:rFonts w:ascii="Times New Roman" w:hAnsi="Times New Roman"/>
                <w:sz w:val="28"/>
                <w:szCs w:val="28"/>
                <w:bdr w:val="none" w:sz="0" w:space="0" w:color="auto" w:frame="1"/>
                <w:lang w:val="uk-UA"/>
              </w:rPr>
              <w:t>шляхом заходів щодо усунення дискримінації гендерних стереотипів</w:t>
            </w:r>
            <w:r w:rsidRPr="008F2E08">
              <w:rPr>
                <w:rFonts w:ascii="Times New Roman" w:hAnsi="Times New Roman"/>
                <w:b/>
                <w:sz w:val="28"/>
                <w:szCs w:val="28"/>
                <w:bdr w:val="none" w:sz="0" w:space="0" w:color="auto" w:frame="1"/>
                <w:lang w:val="uk-UA"/>
              </w:rPr>
              <w:t xml:space="preserve"> </w:t>
            </w:r>
          </w:p>
        </w:tc>
        <w:tc>
          <w:tcPr>
            <w:tcW w:w="4673" w:type="dxa"/>
          </w:tcPr>
          <w:p w14:paraId="6B4A94C0" w14:textId="634780C4" w:rsidR="00D90E01" w:rsidRPr="008F2E08" w:rsidRDefault="00D90E01" w:rsidP="0068629B">
            <w:pPr>
              <w:spacing w:after="0" w:line="240" w:lineRule="auto"/>
              <w:ind w:left="-136"/>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w:t>
            </w:r>
            <w:r w:rsidR="000619F8" w:rsidRPr="008F2E08">
              <w:rPr>
                <w:rFonts w:ascii="Times New Roman" w:eastAsia="Times New Roman" w:hAnsi="Times New Roman"/>
                <w:iCs/>
                <w:color w:val="000000"/>
                <w:sz w:val="28"/>
                <w:szCs w:val="28"/>
                <w:lang w:val="uk-UA" w:eastAsia="ru-RU"/>
              </w:rPr>
              <w:t>-</w:t>
            </w:r>
            <w:r w:rsidR="0082761E" w:rsidRPr="008F2E08">
              <w:rPr>
                <w:rFonts w:ascii="Times New Roman" w:eastAsia="Times New Roman" w:hAnsi="Times New Roman"/>
                <w:iCs/>
                <w:color w:val="000000"/>
                <w:sz w:val="28"/>
                <w:szCs w:val="28"/>
                <w:lang w:val="uk-UA" w:eastAsia="ru-RU"/>
              </w:rPr>
              <w:t xml:space="preserve"> </w:t>
            </w:r>
            <w:r w:rsidR="000619F8" w:rsidRPr="008F2E08">
              <w:rPr>
                <w:rFonts w:ascii="Times New Roman" w:eastAsia="Times New Roman" w:hAnsi="Times New Roman"/>
                <w:iCs/>
                <w:color w:val="000000"/>
                <w:sz w:val="28"/>
                <w:szCs w:val="28"/>
                <w:lang w:val="uk-UA" w:eastAsia="ru-RU"/>
              </w:rPr>
              <w:t>п</w:t>
            </w:r>
            <w:r w:rsidRPr="008F2E08">
              <w:rPr>
                <w:rFonts w:ascii="Times New Roman" w:eastAsia="Times New Roman" w:hAnsi="Times New Roman"/>
                <w:iCs/>
                <w:color w:val="000000"/>
                <w:sz w:val="28"/>
                <w:szCs w:val="28"/>
                <w:lang w:val="uk-UA" w:eastAsia="ru-RU"/>
              </w:rPr>
              <w:t>роведення тем</w:t>
            </w:r>
            <w:r w:rsidR="00556100" w:rsidRPr="008F2E08">
              <w:rPr>
                <w:rFonts w:ascii="Times New Roman" w:eastAsia="Times New Roman" w:hAnsi="Times New Roman"/>
                <w:iCs/>
                <w:color w:val="000000"/>
                <w:sz w:val="28"/>
                <w:szCs w:val="28"/>
                <w:lang w:val="uk-UA" w:eastAsia="ru-RU"/>
              </w:rPr>
              <w:t>а</w:t>
            </w:r>
            <w:r w:rsidR="0082761E" w:rsidRPr="008F2E08">
              <w:rPr>
                <w:rFonts w:ascii="Times New Roman" w:eastAsia="Times New Roman" w:hAnsi="Times New Roman"/>
                <w:iCs/>
                <w:color w:val="000000"/>
                <w:sz w:val="28"/>
                <w:szCs w:val="28"/>
                <w:lang w:val="uk-UA" w:eastAsia="ru-RU"/>
              </w:rPr>
              <w:t>тичних тренінгів</w:t>
            </w:r>
            <w:r w:rsidR="000619F8" w:rsidRPr="008F2E08">
              <w:rPr>
                <w:rFonts w:ascii="Times New Roman" w:eastAsia="Times New Roman" w:hAnsi="Times New Roman"/>
                <w:iCs/>
                <w:color w:val="000000"/>
                <w:sz w:val="28"/>
                <w:szCs w:val="28"/>
                <w:lang w:val="uk-UA" w:eastAsia="ru-RU"/>
              </w:rPr>
              <w:t>;</w:t>
            </w:r>
            <w:r w:rsidR="0082761E" w:rsidRPr="008F2E08">
              <w:rPr>
                <w:rFonts w:ascii="Times New Roman" w:eastAsia="Times New Roman" w:hAnsi="Times New Roman"/>
                <w:iCs/>
                <w:color w:val="000000"/>
                <w:sz w:val="28"/>
                <w:szCs w:val="28"/>
                <w:lang w:val="uk-UA" w:eastAsia="ru-RU"/>
              </w:rPr>
              <w:t xml:space="preserve"> </w:t>
            </w:r>
          </w:p>
          <w:p w14:paraId="5F983961" w14:textId="119C93B6" w:rsidR="00D90E01" w:rsidRPr="008F2E08" w:rsidRDefault="000619F8"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з</w:t>
            </w:r>
            <w:r w:rsidR="00556100" w:rsidRPr="008F2E08">
              <w:rPr>
                <w:rFonts w:ascii="Times New Roman" w:eastAsia="Times New Roman" w:hAnsi="Times New Roman"/>
                <w:iCs/>
                <w:color w:val="000000"/>
                <w:sz w:val="28"/>
                <w:szCs w:val="28"/>
                <w:lang w:val="uk-UA" w:eastAsia="ru-RU"/>
              </w:rPr>
              <w:t>апрошення представників ООН Жінки д</w:t>
            </w:r>
            <w:r w:rsidRPr="008F2E08">
              <w:rPr>
                <w:rFonts w:ascii="Times New Roman" w:eastAsia="Times New Roman" w:hAnsi="Times New Roman"/>
                <w:iCs/>
                <w:color w:val="000000"/>
                <w:sz w:val="28"/>
                <w:szCs w:val="28"/>
                <w:lang w:val="uk-UA" w:eastAsia="ru-RU"/>
              </w:rPr>
              <w:t>ля проведення тематичних лекцій;</w:t>
            </w:r>
          </w:p>
          <w:p w14:paraId="6543DBF2" w14:textId="7216658C" w:rsidR="0082761E" w:rsidRPr="008F2E08" w:rsidRDefault="000619F8" w:rsidP="0068629B">
            <w:pPr>
              <w:spacing w:after="0" w:line="240" w:lineRule="auto"/>
              <w:jc w:val="both"/>
              <w:rPr>
                <w:rFonts w:ascii="Times New Roman" w:eastAsia="Times New Roman" w:hAnsi="Times New Roman"/>
                <w:bCs/>
                <w:iCs/>
                <w:color w:val="000000"/>
                <w:sz w:val="28"/>
                <w:szCs w:val="28"/>
                <w:lang w:val="uk-UA" w:eastAsia="ru-RU"/>
              </w:rPr>
            </w:pPr>
            <w:r w:rsidRPr="008F2E08">
              <w:rPr>
                <w:rFonts w:ascii="Times New Roman" w:eastAsia="Times New Roman" w:hAnsi="Times New Roman"/>
                <w:bCs/>
                <w:iCs/>
                <w:color w:val="000000"/>
                <w:sz w:val="28"/>
                <w:szCs w:val="28"/>
                <w:lang w:val="uk-UA" w:eastAsia="ru-RU"/>
              </w:rPr>
              <w:t>-</w:t>
            </w:r>
            <w:r w:rsidR="0082761E" w:rsidRPr="008F2E08">
              <w:rPr>
                <w:rFonts w:ascii="Times New Roman" w:eastAsia="Times New Roman" w:hAnsi="Times New Roman"/>
                <w:bCs/>
                <w:iCs/>
                <w:color w:val="000000"/>
                <w:sz w:val="28"/>
                <w:szCs w:val="28"/>
                <w:lang w:val="uk-UA" w:eastAsia="ru-RU"/>
              </w:rPr>
              <w:t xml:space="preserve"> </w:t>
            </w:r>
            <w:r w:rsidRPr="008F2E08">
              <w:rPr>
                <w:rFonts w:ascii="Times New Roman" w:eastAsia="Times New Roman" w:hAnsi="Times New Roman"/>
                <w:bCs/>
                <w:iCs/>
                <w:color w:val="000000"/>
                <w:sz w:val="28"/>
                <w:szCs w:val="28"/>
                <w:lang w:val="uk-UA" w:eastAsia="ru-RU"/>
              </w:rPr>
              <w:t>з</w:t>
            </w:r>
            <w:r w:rsidR="0082761E" w:rsidRPr="008F2E08">
              <w:rPr>
                <w:rFonts w:ascii="Times New Roman" w:eastAsia="Times New Roman" w:hAnsi="Times New Roman"/>
                <w:bCs/>
                <w:iCs/>
                <w:color w:val="000000"/>
                <w:sz w:val="28"/>
                <w:szCs w:val="28"/>
                <w:lang w:val="uk-UA" w:eastAsia="ru-RU"/>
              </w:rPr>
              <w:t>ахист прав жінок-мігрантів, жінок-біж</w:t>
            </w:r>
            <w:r w:rsidRPr="008F2E08">
              <w:rPr>
                <w:rFonts w:ascii="Times New Roman" w:eastAsia="Times New Roman" w:hAnsi="Times New Roman"/>
                <w:bCs/>
                <w:iCs/>
                <w:color w:val="000000"/>
                <w:sz w:val="28"/>
                <w:szCs w:val="28"/>
                <w:lang w:val="uk-UA" w:eastAsia="ru-RU"/>
              </w:rPr>
              <w:t>енців та жінок-шукачів притулку;</w:t>
            </w:r>
          </w:p>
          <w:p w14:paraId="792BEFEF" w14:textId="015459B5" w:rsidR="000619F8" w:rsidRPr="008F2E08" w:rsidRDefault="000619F8" w:rsidP="0068629B">
            <w:pPr>
              <w:numPr>
                <w:ilvl w:val="0"/>
                <w:numId w:val="32"/>
              </w:numPr>
              <w:spacing w:after="0" w:line="240" w:lineRule="auto"/>
              <w:ind w:left="0" w:firstLine="148"/>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розповсюдження  соціальної реклами з протидії дискримінації за ознакою статі та множинною дискримінацією більше ніж за однією ознакою;</w:t>
            </w:r>
          </w:p>
          <w:p w14:paraId="651DAB02" w14:textId="2C86412C" w:rsidR="00D90E01" w:rsidRPr="008F2E08" w:rsidRDefault="000619F8" w:rsidP="0068629B">
            <w:pPr>
              <w:numPr>
                <w:ilvl w:val="0"/>
                <w:numId w:val="32"/>
              </w:numPr>
              <w:spacing w:after="0" w:line="240" w:lineRule="auto"/>
              <w:ind w:left="0" w:firstLine="148"/>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проведення комунікаційної, освітньої, інформаційної компанії по боротьбі з гендерними та іншими стереотипами, що породжують </w:t>
            </w:r>
            <w:r w:rsidRPr="008F2E08">
              <w:rPr>
                <w:rFonts w:ascii="Times New Roman" w:eastAsia="Times New Roman" w:hAnsi="Times New Roman"/>
                <w:iCs/>
                <w:color w:val="000000"/>
                <w:sz w:val="28"/>
                <w:szCs w:val="28"/>
                <w:lang w:val="uk-UA" w:eastAsia="ru-RU"/>
              </w:rPr>
              <w:lastRenderedPageBreak/>
              <w:t>дискримінацію, просування культури толерантності та миру, формування нульової терпимості до гендерного зумовленого насильства</w:t>
            </w:r>
          </w:p>
        </w:tc>
      </w:tr>
      <w:tr w:rsidR="00556100" w:rsidRPr="008F2E08" w14:paraId="0AD37AC0" w14:textId="77777777" w:rsidTr="00FA23B8">
        <w:tc>
          <w:tcPr>
            <w:tcW w:w="4672" w:type="dxa"/>
          </w:tcPr>
          <w:p w14:paraId="7A0B5573" w14:textId="782EBACC" w:rsidR="00556100" w:rsidRPr="008F2E08" w:rsidRDefault="00556100" w:rsidP="0068629B">
            <w:pPr>
              <w:shd w:val="clear" w:color="auto" w:fill="FFFFFF"/>
              <w:spacing w:after="0" w:line="240" w:lineRule="auto"/>
              <w:jc w:val="both"/>
              <w:rPr>
                <w:rFonts w:ascii="Times New Roman" w:hAnsi="Times New Roman"/>
                <w:sz w:val="28"/>
                <w:szCs w:val="28"/>
                <w:lang w:val="uk-UA"/>
              </w:rPr>
            </w:pPr>
            <w:r w:rsidRPr="008F2E08">
              <w:rPr>
                <w:rFonts w:ascii="Times New Roman" w:hAnsi="Times New Roman"/>
                <w:b/>
                <w:sz w:val="28"/>
                <w:szCs w:val="28"/>
                <w:lang w:val="uk-UA"/>
              </w:rPr>
              <w:lastRenderedPageBreak/>
              <w:t>1.3.2.</w:t>
            </w:r>
            <w:r w:rsidRPr="008F2E08">
              <w:rPr>
                <w:rFonts w:ascii="Times New Roman" w:hAnsi="Times New Roman"/>
                <w:sz w:val="28"/>
                <w:szCs w:val="28"/>
                <w:lang w:val="uk-UA"/>
              </w:rPr>
              <w:t xml:space="preserve"> Сприяння активізації та згуртованості жителів громади, посилення залучення громадськості до процесів розвитку та управління, залучення дівчат та жінок до налагодження діалогу та в разі потреби вирішення конфліктів на рівні територіальних громад.</w:t>
            </w:r>
          </w:p>
        </w:tc>
        <w:tc>
          <w:tcPr>
            <w:tcW w:w="4673" w:type="dxa"/>
          </w:tcPr>
          <w:p w14:paraId="0A8EE9A3" w14:textId="734F1E67" w:rsidR="00394F7E" w:rsidRPr="00961A1A" w:rsidRDefault="00394F7E" w:rsidP="00961A1A">
            <w:pPr>
              <w:pStyle w:val="TableTitle"/>
              <w:jc w:val="both"/>
              <w:rPr>
                <w:b w:val="0"/>
                <w:bCs w:val="0"/>
                <w:lang w:val="uk-UA"/>
              </w:rPr>
            </w:pPr>
            <w:r w:rsidRPr="00961A1A">
              <w:rPr>
                <w:b w:val="0"/>
                <w:bCs w:val="0"/>
                <w:lang w:val="uk-UA"/>
              </w:rPr>
              <w:t>- залучення громадських організацій до участі у місцевому самоврядуванні та виконання завдань сільської ради щодо розв'язання соціально-економічних проблем розвитку громади та інших проблемних питань, що стоять перед ОТГ;</w:t>
            </w:r>
          </w:p>
          <w:p w14:paraId="27A5C5C4" w14:textId="77777777" w:rsidR="00394F7E" w:rsidRPr="008F2E08" w:rsidRDefault="00394F7E" w:rsidP="00961A1A">
            <w:pPr>
              <w:spacing w:after="0" w:line="240" w:lineRule="auto"/>
              <w:ind w:firstLine="35"/>
              <w:jc w:val="both"/>
              <w:rPr>
                <w:rFonts w:ascii="Times New Roman" w:eastAsia="Times New Roman" w:hAnsi="Times New Roman"/>
                <w:sz w:val="28"/>
                <w:szCs w:val="28"/>
                <w:lang w:val="uk-UA"/>
              </w:rPr>
            </w:pPr>
            <w:r w:rsidRPr="00961A1A">
              <w:rPr>
                <w:rFonts w:ascii="Times New Roman" w:eastAsia="Times New Roman" w:hAnsi="Times New Roman"/>
                <w:sz w:val="28"/>
                <w:szCs w:val="28"/>
                <w:lang w:val="uk-UA"/>
              </w:rPr>
              <w:t>- створення сприятливих передумов</w:t>
            </w:r>
            <w:r w:rsidRPr="008F2E08">
              <w:rPr>
                <w:rFonts w:ascii="Times New Roman" w:eastAsia="Times New Roman" w:hAnsi="Times New Roman"/>
                <w:sz w:val="28"/>
                <w:szCs w:val="28"/>
                <w:lang w:val="uk-UA"/>
              </w:rPr>
              <w:t xml:space="preserve"> для розвитку громадських організацій шляхом надання  практичної, методичної і фінансової підтримки;</w:t>
            </w:r>
          </w:p>
          <w:p w14:paraId="1DA0C8D9" w14:textId="77777777" w:rsidR="00394F7E" w:rsidRPr="008F2E08" w:rsidRDefault="00394F7E" w:rsidP="0068629B">
            <w:pPr>
              <w:spacing w:after="0" w:line="240" w:lineRule="auto"/>
              <w:ind w:firstLine="35"/>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залучення громадських організацій до проведення освітніх, культурних, спортивних (але не обмежуючись ними) заходів у громаді;</w:t>
            </w:r>
          </w:p>
          <w:p w14:paraId="1FDA0A8D" w14:textId="605DC615" w:rsidR="00556100" w:rsidRPr="008F2E08" w:rsidRDefault="00394F7E"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sz w:val="28"/>
                <w:szCs w:val="28"/>
                <w:lang w:val="uk-UA"/>
              </w:rPr>
              <w:t>- проведення спільних форумів (семінарів), конференцій для вироблення механізму співпраці між громад</w:t>
            </w:r>
            <w:r w:rsidR="00C73AF7" w:rsidRPr="008F2E08">
              <w:rPr>
                <w:rFonts w:ascii="Times New Roman" w:eastAsia="Times New Roman" w:hAnsi="Times New Roman"/>
                <w:sz w:val="28"/>
                <w:szCs w:val="28"/>
                <w:lang w:val="uk-UA"/>
              </w:rPr>
              <w:t>ськими організаціями та сільською</w:t>
            </w:r>
            <w:r w:rsidRPr="008F2E08">
              <w:rPr>
                <w:rFonts w:ascii="Times New Roman" w:eastAsia="Times New Roman" w:hAnsi="Times New Roman"/>
                <w:sz w:val="28"/>
                <w:szCs w:val="28"/>
                <w:lang w:val="uk-UA"/>
              </w:rPr>
              <w:t xml:space="preserve"> радою.</w:t>
            </w:r>
          </w:p>
        </w:tc>
      </w:tr>
      <w:tr w:rsidR="00556100" w:rsidRPr="008F2E08" w14:paraId="44A852F1" w14:textId="77777777" w:rsidTr="00FA23B8">
        <w:tc>
          <w:tcPr>
            <w:tcW w:w="4672" w:type="dxa"/>
          </w:tcPr>
          <w:p w14:paraId="066945FF" w14:textId="711DA92A" w:rsidR="00556100" w:rsidRPr="008F2E08" w:rsidRDefault="00556100" w:rsidP="0068629B">
            <w:pPr>
              <w:shd w:val="clear" w:color="auto" w:fill="FFFFFF"/>
              <w:spacing w:after="0" w:line="240" w:lineRule="auto"/>
              <w:jc w:val="both"/>
              <w:rPr>
                <w:rFonts w:ascii="Times New Roman" w:hAnsi="Times New Roman"/>
                <w:b/>
                <w:sz w:val="28"/>
                <w:szCs w:val="28"/>
                <w:lang w:val="uk-UA"/>
              </w:rPr>
            </w:pPr>
            <w:r w:rsidRPr="008F2E08">
              <w:rPr>
                <w:rFonts w:ascii="Times New Roman" w:hAnsi="Times New Roman"/>
                <w:b/>
                <w:sz w:val="28"/>
                <w:szCs w:val="28"/>
                <w:lang w:val="uk-UA"/>
              </w:rPr>
              <w:t>1.3.3.</w:t>
            </w:r>
            <w:r w:rsidRPr="008F2E08">
              <w:rPr>
                <w:rFonts w:ascii="Times New Roman" w:eastAsia="Times New Roman" w:hAnsi="Times New Roman"/>
                <w:color w:val="000000"/>
                <w:sz w:val="28"/>
                <w:szCs w:val="28"/>
                <w:bdr w:val="none" w:sz="0" w:space="0" w:color="auto" w:frame="1"/>
                <w:lang w:val="uk-UA" w:eastAsia="ru-RU"/>
              </w:rPr>
              <w:t xml:space="preserve"> </w:t>
            </w:r>
            <w:r w:rsidRPr="008F2E08">
              <w:rPr>
                <w:rFonts w:ascii="Times New Roman" w:hAnsi="Times New Roman"/>
                <w:sz w:val="28"/>
                <w:szCs w:val="28"/>
                <w:lang w:val="uk-UA"/>
              </w:rPr>
              <w:t>Забезпечення умов для самореалізації жителів громади, зокрема дівчат та хлопців, жінок та чоловіків, включаючи вразливі категорії, такі як люди похилого віку, особи з інвалідністю, внутрішньо переміщен</w:t>
            </w:r>
            <w:r w:rsidR="00C73AF7" w:rsidRPr="008F2E08">
              <w:rPr>
                <w:rFonts w:ascii="Times New Roman" w:hAnsi="Times New Roman"/>
                <w:sz w:val="28"/>
                <w:szCs w:val="28"/>
                <w:lang w:val="uk-UA"/>
              </w:rPr>
              <w:t xml:space="preserve">і особи, </w:t>
            </w:r>
            <w:r w:rsidRPr="008F2E08">
              <w:rPr>
                <w:rFonts w:ascii="Times New Roman" w:hAnsi="Times New Roman"/>
                <w:sz w:val="28"/>
                <w:szCs w:val="28"/>
                <w:lang w:val="uk-UA"/>
              </w:rPr>
              <w:t xml:space="preserve"> тощо</w:t>
            </w:r>
          </w:p>
        </w:tc>
        <w:tc>
          <w:tcPr>
            <w:tcW w:w="4673" w:type="dxa"/>
          </w:tcPr>
          <w:p w14:paraId="0FAEEC34" w14:textId="65399D16" w:rsidR="00556100" w:rsidRPr="008F2E08" w:rsidRDefault="00556100"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Залучення жителів громади усіх верств населенн</w:t>
            </w:r>
            <w:r w:rsidR="00265738" w:rsidRPr="008F2E08">
              <w:rPr>
                <w:rFonts w:ascii="Times New Roman" w:eastAsia="Times New Roman" w:hAnsi="Times New Roman"/>
                <w:iCs/>
                <w:color w:val="000000"/>
                <w:sz w:val="28"/>
                <w:szCs w:val="28"/>
                <w:lang w:val="uk-UA" w:eastAsia="ru-RU"/>
              </w:rPr>
              <w:t>я до проектів, які реалізовуються в громаді</w:t>
            </w:r>
          </w:p>
        </w:tc>
      </w:tr>
      <w:tr w:rsidR="00556100" w:rsidRPr="008F2E08" w14:paraId="51823B98" w14:textId="77777777" w:rsidTr="00FA23B8">
        <w:tc>
          <w:tcPr>
            <w:tcW w:w="4672" w:type="dxa"/>
          </w:tcPr>
          <w:p w14:paraId="102E5CAF" w14:textId="576ED14E" w:rsidR="00556100" w:rsidRPr="008F2E08" w:rsidRDefault="00556100" w:rsidP="0068629B">
            <w:pPr>
              <w:shd w:val="clear" w:color="auto" w:fill="FFFFFF"/>
              <w:spacing w:after="0" w:line="240" w:lineRule="auto"/>
              <w:jc w:val="both"/>
              <w:rPr>
                <w:rFonts w:ascii="Times New Roman" w:hAnsi="Times New Roman"/>
                <w:b/>
                <w:sz w:val="28"/>
                <w:szCs w:val="28"/>
                <w:lang w:val="uk-UA"/>
              </w:rPr>
            </w:pPr>
            <w:r w:rsidRPr="008F2E08">
              <w:rPr>
                <w:rFonts w:ascii="Times New Roman" w:hAnsi="Times New Roman"/>
                <w:b/>
                <w:sz w:val="28"/>
                <w:szCs w:val="28"/>
                <w:lang w:val="uk-UA"/>
              </w:rPr>
              <w:t>1</w:t>
            </w:r>
            <w:r w:rsidRPr="008F2E08">
              <w:rPr>
                <w:rFonts w:ascii="Times New Roman" w:hAnsi="Times New Roman"/>
                <w:sz w:val="28"/>
                <w:szCs w:val="28"/>
                <w:lang w:val="uk-UA"/>
              </w:rPr>
              <w:t>.</w:t>
            </w:r>
            <w:r w:rsidRPr="008F2E08">
              <w:rPr>
                <w:rFonts w:ascii="Times New Roman" w:hAnsi="Times New Roman"/>
                <w:b/>
                <w:sz w:val="28"/>
                <w:szCs w:val="28"/>
                <w:lang w:val="uk-UA"/>
              </w:rPr>
              <w:t>3.4.</w:t>
            </w:r>
            <w:r w:rsidRPr="008F2E08">
              <w:rPr>
                <w:rFonts w:ascii="Times New Roman" w:hAnsi="Times New Roman"/>
                <w:sz w:val="28"/>
                <w:szCs w:val="28"/>
                <w:lang w:val="uk-UA"/>
              </w:rPr>
              <w:t xml:space="preserve"> Підтримка ініціатив жителів, органів самоорганізації населення, громадських об’єднань та організацій, здійснення соціального  замовлення для реалізації програм та проектів у сфері протидії </w:t>
            </w:r>
            <w:proofErr w:type="spellStart"/>
            <w:r w:rsidRPr="008F2E08">
              <w:rPr>
                <w:rFonts w:ascii="Times New Roman" w:hAnsi="Times New Roman"/>
                <w:sz w:val="28"/>
                <w:szCs w:val="28"/>
                <w:lang w:val="uk-UA"/>
              </w:rPr>
              <w:t>гендерно</w:t>
            </w:r>
            <w:proofErr w:type="spellEnd"/>
            <w:r w:rsidRPr="008F2E08">
              <w:rPr>
                <w:rFonts w:ascii="Times New Roman" w:hAnsi="Times New Roman"/>
                <w:sz w:val="28"/>
                <w:szCs w:val="28"/>
                <w:lang w:val="uk-UA"/>
              </w:rPr>
              <w:t xml:space="preserve"> – зумовленому насильству, надання допомоги постраждалим в</w:t>
            </w:r>
            <w:r w:rsidR="00522175" w:rsidRPr="008F2E08">
              <w:rPr>
                <w:rFonts w:ascii="Times New Roman" w:hAnsi="Times New Roman"/>
                <w:sz w:val="28"/>
                <w:szCs w:val="28"/>
                <w:lang w:val="uk-UA"/>
              </w:rPr>
              <w:t>ід конфліктів (ВПО</w:t>
            </w:r>
            <w:r w:rsidRPr="008F2E08">
              <w:rPr>
                <w:rFonts w:ascii="Times New Roman" w:hAnsi="Times New Roman"/>
                <w:sz w:val="28"/>
                <w:szCs w:val="28"/>
                <w:lang w:val="uk-UA"/>
              </w:rPr>
              <w:t>), забезпечення гендерної рівності під час ліквідації наслідків конфлікту.</w:t>
            </w:r>
          </w:p>
        </w:tc>
        <w:tc>
          <w:tcPr>
            <w:tcW w:w="4673" w:type="dxa"/>
          </w:tcPr>
          <w:p w14:paraId="0C4DD952" w14:textId="015ED17D" w:rsidR="00556100" w:rsidRPr="008F2E08" w:rsidRDefault="00556100" w:rsidP="0068629B">
            <w:pPr>
              <w:spacing w:after="0" w:line="240" w:lineRule="auto"/>
              <w:jc w:val="both"/>
              <w:rPr>
                <w:rFonts w:ascii="Times New Roman" w:eastAsia="Times New Roman" w:hAnsi="Times New Roman"/>
                <w:iCs/>
                <w:color w:val="000000"/>
                <w:sz w:val="28"/>
                <w:szCs w:val="28"/>
                <w:lang w:val="uk-UA" w:eastAsia="ru-RU"/>
              </w:rPr>
            </w:pPr>
          </w:p>
          <w:p w14:paraId="73BFA120" w14:textId="1AD791F7" w:rsidR="000619F8" w:rsidRPr="008F2E08" w:rsidRDefault="00265738" w:rsidP="0068629B">
            <w:pPr>
              <w:pStyle w:val="ae"/>
              <w:ind w:left="148"/>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 </w:t>
            </w:r>
            <w:r w:rsidR="000619F8" w:rsidRPr="008F2E08">
              <w:rPr>
                <w:rFonts w:ascii="Times New Roman" w:eastAsia="Times New Roman" w:hAnsi="Times New Roman"/>
                <w:iCs/>
                <w:color w:val="000000"/>
                <w:sz w:val="28"/>
                <w:szCs w:val="28"/>
                <w:lang w:val="uk-UA" w:eastAsia="ru-RU"/>
              </w:rPr>
              <w:t>залучення мешканців до управлінських рішень шляхом налагодження ефективних форм громадської взаємодії (профільн</w:t>
            </w:r>
            <w:r w:rsidRPr="008F2E08">
              <w:rPr>
                <w:rFonts w:ascii="Times New Roman" w:eastAsia="Times New Roman" w:hAnsi="Times New Roman"/>
                <w:iCs/>
                <w:color w:val="000000"/>
                <w:sz w:val="28"/>
                <w:szCs w:val="28"/>
                <w:lang w:val="uk-UA" w:eastAsia="ru-RU"/>
              </w:rPr>
              <w:t xml:space="preserve">і громадські ради, </w:t>
            </w:r>
            <w:r w:rsidR="000619F8" w:rsidRPr="008F2E08">
              <w:rPr>
                <w:rFonts w:ascii="Times New Roman" w:eastAsia="Times New Roman" w:hAnsi="Times New Roman"/>
                <w:iCs/>
                <w:color w:val="000000"/>
                <w:sz w:val="28"/>
                <w:szCs w:val="28"/>
                <w:lang w:val="uk-UA" w:eastAsia="ru-RU"/>
              </w:rPr>
              <w:t xml:space="preserve"> забезпечення рівних можливостей для ВПО та інших уразливих груп населення);</w:t>
            </w:r>
          </w:p>
          <w:p w14:paraId="5DA657C6" w14:textId="288C0892" w:rsidR="000619F8" w:rsidRPr="008F2E08" w:rsidRDefault="000619F8" w:rsidP="0068629B">
            <w:pPr>
              <w:pStyle w:val="ae"/>
              <w:numPr>
                <w:ilvl w:val="0"/>
                <w:numId w:val="32"/>
              </w:numPr>
              <w:ind w:left="0" w:firstLine="148"/>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створення діалогових майданчиків для обговорення проблем і вироблення рішень серед </w:t>
            </w:r>
            <w:r w:rsidRPr="008F2E08">
              <w:rPr>
                <w:rFonts w:ascii="Times New Roman" w:eastAsia="Times New Roman" w:hAnsi="Times New Roman"/>
                <w:iCs/>
                <w:color w:val="000000"/>
                <w:sz w:val="28"/>
                <w:szCs w:val="28"/>
                <w:lang w:val="uk-UA" w:eastAsia="ru-RU"/>
              </w:rPr>
              <w:lastRenderedPageBreak/>
              <w:t xml:space="preserve">всіх груп населення, незалежно від статі, віку, стану здоров'я, місця проживання, </w:t>
            </w:r>
            <w:proofErr w:type="spellStart"/>
            <w:r w:rsidRPr="008F2E08">
              <w:rPr>
                <w:rFonts w:ascii="Times New Roman" w:eastAsia="Times New Roman" w:hAnsi="Times New Roman"/>
                <w:iCs/>
                <w:color w:val="000000"/>
                <w:sz w:val="28"/>
                <w:szCs w:val="28"/>
                <w:lang w:val="uk-UA" w:eastAsia="ru-RU"/>
              </w:rPr>
              <w:t>етнічності</w:t>
            </w:r>
            <w:proofErr w:type="spellEnd"/>
            <w:r w:rsidRPr="008F2E08">
              <w:rPr>
                <w:rFonts w:ascii="Times New Roman" w:eastAsia="Times New Roman" w:hAnsi="Times New Roman"/>
                <w:iCs/>
                <w:color w:val="000000"/>
                <w:sz w:val="28"/>
                <w:szCs w:val="28"/>
                <w:lang w:val="uk-UA" w:eastAsia="ru-RU"/>
              </w:rPr>
              <w:t xml:space="preserve">, місця проживання, статусу (ВПО та </w:t>
            </w:r>
            <w:proofErr w:type="spellStart"/>
            <w:r w:rsidRPr="008F2E08">
              <w:rPr>
                <w:rFonts w:ascii="Times New Roman" w:eastAsia="Times New Roman" w:hAnsi="Times New Roman"/>
                <w:iCs/>
                <w:color w:val="000000"/>
                <w:sz w:val="28"/>
                <w:szCs w:val="28"/>
                <w:lang w:val="uk-UA" w:eastAsia="ru-RU"/>
              </w:rPr>
              <w:t>ін</w:t>
            </w:r>
            <w:proofErr w:type="spellEnd"/>
            <w:r w:rsidRPr="008F2E08">
              <w:rPr>
                <w:rFonts w:ascii="Times New Roman" w:eastAsia="Times New Roman" w:hAnsi="Times New Roman"/>
                <w:iCs/>
                <w:color w:val="000000"/>
                <w:sz w:val="28"/>
                <w:szCs w:val="28"/>
                <w:lang w:val="uk-UA" w:eastAsia="ru-RU"/>
              </w:rPr>
              <w:t>)</w:t>
            </w:r>
          </w:p>
        </w:tc>
      </w:tr>
      <w:tr w:rsidR="00556100" w:rsidRPr="008F2E08" w14:paraId="3F03155B" w14:textId="77777777" w:rsidTr="00FA23B8">
        <w:tc>
          <w:tcPr>
            <w:tcW w:w="4672" w:type="dxa"/>
          </w:tcPr>
          <w:p w14:paraId="71BBDF5A" w14:textId="2196E42D" w:rsidR="00556100" w:rsidRPr="008F2E08" w:rsidRDefault="00556100" w:rsidP="0068629B">
            <w:pPr>
              <w:shd w:val="clear" w:color="auto" w:fill="FFFFFF"/>
              <w:spacing w:after="0" w:line="240" w:lineRule="auto"/>
              <w:jc w:val="both"/>
              <w:rPr>
                <w:rFonts w:ascii="Times New Roman" w:hAnsi="Times New Roman"/>
                <w:b/>
                <w:sz w:val="28"/>
                <w:szCs w:val="28"/>
                <w:lang w:val="uk-UA"/>
              </w:rPr>
            </w:pPr>
            <w:r w:rsidRPr="008F2E08">
              <w:rPr>
                <w:rFonts w:ascii="Times New Roman" w:hAnsi="Times New Roman"/>
                <w:bCs/>
                <w:iCs/>
                <w:sz w:val="28"/>
                <w:szCs w:val="28"/>
                <w:bdr w:val="none" w:sz="0" w:space="0" w:color="auto" w:frame="1"/>
                <w:lang w:val="uk-UA"/>
              </w:rPr>
              <w:lastRenderedPageBreak/>
              <w:t xml:space="preserve">1.3.5. Збільшити потенціал місцевого самоврядування з питань прав людини, гендерної рівності та </w:t>
            </w:r>
            <w:proofErr w:type="spellStart"/>
            <w:r w:rsidRPr="008F2E08">
              <w:rPr>
                <w:rFonts w:ascii="Times New Roman" w:hAnsi="Times New Roman"/>
                <w:bCs/>
                <w:iCs/>
                <w:sz w:val="28"/>
                <w:szCs w:val="28"/>
                <w:bdr w:val="none" w:sz="0" w:space="0" w:color="auto" w:frame="1"/>
                <w:lang w:val="uk-UA"/>
              </w:rPr>
              <w:t>антидискриминації</w:t>
            </w:r>
            <w:proofErr w:type="spellEnd"/>
            <w:r w:rsidRPr="008F2E08">
              <w:rPr>
                <w:rFonts w:ascii="Times New Roman" w:hAnsi="Times New Roman"/>
                <w:bCs/>
                <w:iCs/>
                <w:sz w:val="28"/>
                <w:szCs w:val="28"/>
                <w:bdr w:val="none" w:sz="0" w:space="0" w:color="auto" w:frame="1"/>
                <w:lang w:val="uk-UA"/>
              </w:rPr>
              <w:t xml:space="preserve"> , проведення навчань для посадових осіб місцевого самоврядування з питань реалізації резолюції Ради Безпеки ООН 1325.</w:t>
            </w:r>
          </w:p>
        </w:tc>
        <w:tc>
          <w:tcPr>
            <w:tcW w:w="4673" w:type="dxa"/>
          </w:tcPr>
          <w:p w14:paraId="62821CE5" w14:textId="5DB8546F" w:rsidR="00556100" w:rsidRPr="008F2E08" w:rsidRDefault="00265738" w:rsidP="0068629B">
            <w:pPr>
              <w:spacing w:after="0" w:line="240" w:lineRule="auto"/>
              <w:jc w:val="both"/>
              <w:rPr>
                <w:rFonts w:ascii="Times New Roman" w:eastAsia="Times New Roman" w:hAnsi="Times New Roman"/>
                <w:iCs/>
                <w:color w:val="000000"/>
                <w:sz w:val="28"/>
                <w:szCs w:val="28"/>
                <w:lang w:val="uk-UA" w:eastAsia="ru-RU"/>
              </w:rPr>
            </w:pPr>
            <w:r w:rsidRPr="008F2E08">
              <w:rPr>
                <w:rFonts w:ascii="Times New Roman" w:eastAsia="Times New Roman" w:hAnsi="Times New Roman"/>
                <w:iCs/>
                <w:color w:val="000000"/>
                <w:sz w:val="28"/>
                <w:szCs w:val="28"/>
                <w:lang w:val="uk-UA" w:eastAsia="ru-RU"/>
              </w:rPr>
              <w:t xml:space="preserve">-розробка місцевого плану дій із реалізації у </w:t>
            </w:r>
            <w:proofErr w:type="spellStart"/>
            <w:r w:rsidRPr="008F2E08">
              <w:rPr>
                <w:rFonts w:ascii="Times New Roman" w:eastAsia="Times New Roman" w:hAnsi="Times New Roman"/>
                <w:iCs/>
                <w:color w:val="000000"/>
                <w:sz w:val="28"/>
                <w:szCs w:val="28"/>
                <w:lang w:val="uk-UA" w:eastAsia="ru-RU"/>
              </w:rPr>
              <w:t>Ставненській</w:t>
            </w:r>
            <w:proofErr w:type="spellEnd"/>
            <w:r w:rsidRPr="008F2E08">
              <w:rPr>
                <w:rFonts w:ascii="Times New Roman" w:eastAsia="Times New Roman" w:hAnsi="Times New Roman"/>
                <w:iCs/>
                <w:color w:val="000000"/>
                <w:sz w:val="28"/>
                <w:szCs w:val="28"/>
                <w:lang w:val="uk-UA" w:eastAsia="ru-RU"/>
              </w:rPr>
              <w:t xml:space="preserve"> територіальній громаді Національного плану дій з виконання резолюції Ради Безпеки ООН 1325 «Жінки, мир, безпека»</w:t>
            </w:r>
            <w:r w:rsidR="000619F8" w:rsidRPr="008F2E08">
              <w:rPr>
                <w:rFonts w:ascii="Times New Roman" w:eastAsia="Times New Roman" w:hAnsi="Times New Roman"/>
                <w:iCs/>
                <w:color w:val="000000"/>
                <w:sz w:val="28"/>
                <w:szCs w:val="28"/>
                <w:lang w:val="uk-UA" w:eastAsia="ru-RU"/>
              </w:rPr>
              <w:t>;</w:t>
            </w:r>
          </w:p>
          <w:p w14:paraId="4F7462E7" w14:textId="4807D4FD" w:rsidR="000619F8" w:rsidRPr="008F2E08" w:rsidRDefault="000619F8" w:rsidP="0068629B">
            <w:pPr>
              <w:spacing w:after="0" w:line="240" w:lineRule="auto"/>
              <w:jc w:val="both"/>
              <w:rPr>
                <w:rFonts w:ascii="Times New Roman" w:eastAsia="Times New Roman" w:hAnsi="Times New Roman"/>
                <w:iCs/>
                <w:color w:val="000000"/>
                <w:sz w:val="28"/>
                <w:szCs w:val="28"/>
                <w:lang w:val="uk-UA" w:eastAsia="ru-RU"/>
              </w:rPr>
            </w:pPr>
          </w:p>
        </w:tc>
      </w:tr>
    </w:tbl>
    <w:p w14:paraId="5168C9FF" w14:textId="349B75FA" w:rsidR="00764735" w:rsidRPr="008F2E08" w:rsidRDefault="00764735" w:rsidP="0068629B">
      <w:pPr>
        <w:spacing w:after="0" w:line="240" w:lineRule="auto"/>
        <w:jc w:val="both"/>
        <w:rPr>
          <w:rFonts w:ascii="Times New Roman" w:hAnsi="Times New Roman"/>
          <w:b/>
          <w:sz w:val="28"/>
          <w:szCs w:val="28"/>
        </w:rPr>
      </w:pPr>
    </w:p>
    <w:p w14:paraId="7857633D" w14:textId="28508E7E" w:rsidR="00394F7E" w:rsidRPr="008F2E08" w:rsidRDefault="00764735" w:rsidP="0068629B">
      <w:pPr>
        <w:spacing w:after="0" w:line="240" w:lineRule="auto"/>
        <w:jc w:val="center"/>
        <w:rPr>
          <w:rFonts w:ascii="Times New Roman" w:hAnsi="Times New Roman"/>
          <w:b/>
          <w:color w:val="000000" w:themeColor="text1"/>
          <w:sz w:val="28"/>
          <w:szCs w:val="28"/>
        </w:rPr>
      </w:pPr>
      <w:r w:rsidRPr="008F2E08">
        <w:rPr>
          <w:rFonts w:ascii="Times New Roman" w:hAnsi="Times New Roman"/>
          <w:b/>
          <w:color w:val="000000" w:themeColor="text1"/>
          <w:sz w:val="28"/>
          <w:szCs w:val="28"/>
        </w:rPr>
        <w:t xml:space="preserve">5.3. </w:t>
      </w:r>
      <w:r w:rsidR="00394F7E" w:rsidRPr="008F2E08">
        <w:rPr>
          <w:rFonts w:ascii="Times New Roman" w:hAnsi="Times New Roman"/>
          <w:b/>
          <w:color w:val="000000" w:themeColor="text1"/>
          <w:sz w:val="28"/>
          <w:szCs w:val="28"/>
        </w:rPr>
        <w:t>Стратегічна ціль 2. Економічний розвиток громади</w:t>
      </w:r>
    </w:p>
    <w:p w14:paraId="357752D0" w14:textId="77777777" w:rsidR="00F12B02" w:rsidRPr="008F2E08" w:rsidRDefault="00F12B02" w:rsidP="0068629B">
      <w:pPr>
        <w:spacing w:after="0" w:line="240" w:lineRule="auto"/>
        <w:jc w:val="center"/>
        <w:rPr>
          <w:rFonts w:ascii="Times New Roman" w:hAnsi="Times New Roman"/>
          <w:b/>
          <w:color w:val="000000" w:themeColor="text1"/>
          <w:sz w:val="28"/>
          <w:szCs w:val="28"/>
        </w:rPr>
      </w:pPr>
    </w:p>
    <w:p w14:paraId="7F81A548" w14:textId="2204D616" w:rsidR="00764735" w:rsidRPr="008F2E08" w:rsidRDefault="00563A0B" w:rsidP="0068629B">
      <w:pPr>
        <w:spacing w:after="0" w:line="240" w:lineRule="auto"/>
        <w:jc w:val="both"/>
        <w:rPr>
          <w:rFonts w:ascii="Times New Roman" w:hAnsi="Times New Roman"/>
          <w:b/>
          <w:sz w:val="28"/>
          <w:szCs w:val="28"/>
        </w:rPr>
      </w:pPr>
      <w:r w:rsidRPr="008F2E08">
        <w:rPr>
          <w:rFonts w:ascii="Times New Roman" w:hAnsi="Times New Roman"/>
          <w:b/>
          <w:sz w:val="28"/>
          <w:szCs w:val="28"/>
        </w:rPr>
        <w:t>Таблиця 26</w:t>
      </w:r>
      <w:r w:rsidR="00764735" w:rsidRPr="008F2E08">
        <w:rPr>
          <w:rFonts w:ascii="Times New Roman" w:hAnsi="Times New Roman"/>
          <w:b/>
          <w:sz w:val="28"/>
          <w:szCs w:val="28"/>
        </w:rPr>
        <w:t xml:space="preserve">. </w:t>
      </w:r>
      <w:r w:rsidR="00764735" w:rsidRPr="008F2E08">
        <w:rPr>
          <w:rFonts w:ascii="Times New Roman" w:hAnsi="Times New Roman"/>
          <w:b/>
          <w:bCs/>
          <w:sz w:val="28"/>
          <w:szCs w:val="28"/>
        </w:rPr>
        <w:t>Стратегічна ціль 2. Економічний розвиток громади</w:t>
      </w:r>
    </w:p>
    <w:tbl>
      <w:tblPr>
        <w:tblStyle w:val="ad"/>
        <w:tblW w:w="0" w:type="auto"/>
        <w:tblLook w:val="04A0" w:firstRow="1" w:lastRow="0" w:firstColumn="1" w:lastColumn="0" w:noHBand="0" w:noVBand="1"/>
      </w:tblPr>
      <w:tblGrid>
        <w:gridCol w:w="4361"/>
        <w:gridCol w:w="5103"/>
      </w:tblGrid>
      <w:tr w:rsidR="00394F7E" w:rsidRPr="008F2E08" w14:paraId="19B00AD8" w14:textId="77777777" w:rsidTr="00FA23B8">
        <w:tc>
          <w:tcPr>
            <w:tcW w:w="9464" w:type="dxa"/>
            <w:gridSpan w:val="2"/>
          </w:tcPr>
          <w:p w14:paraId="4B871EA9" w14:textId="77777777" w:rsidR="00394F7E" w:rsidRPr="008F2E08" w:rsidRDefault="00394F7E" w:rsidP="0068629B">
            <w:pPr>
              <w:spacing w:after="0" w:line="240" w:lineRule="auto"/>
              <w:ind w:firstLine="708"/>
              <w:jc w:val="both"/>
              <w:rPr>
                <w:rFonts w:ascii="Times New Roman" w:hAnsi="Times New Roman"/>
                <w:b/>
                <w:bCs/>
                <w:sz w:val="28"/>
                <w:szCs w:val="28"/>
                <w:lang w:eastAsia="en-US"/>
              </w:rPr>
            </w:pPr>
            <w:r w:rsidRPr="008F2E08">
              <w:rPr>
                <w:rFonts w:ascii="Times New Roman" w:hAnsi="Times New Roman"/>
                <w:b/>
                <w:bCs/>
                <w:sz w:val="28"/>
                <w:szCs w:val="28"/>
                <w:lang w:eastAsia="en-US"/>
              </w:rPr>
              <w:t>Стратегічна ціль 2. Економічний розвиток громади</w:t>
            </w:r>
          </w:p>
        </w:tc>
      </w:tr>
      <w:tr w:rsidR="00394F7E" w:rsidRPr="008F2E08" w14:paraId="1EB56511" w14:textId="77777777" w:rsidTr="00FA23B8">
        <w:tc>
          <w:tcPr>
            <w:tcW w:w="4361" w:type="dxa"/>
          </w:tcPr>
          <w:p w14:paraId="119CC4F5" w14:textId="6E814E59" w:rsidR="00394F7E" w:rsidRPr="008F2E08" w:rsidRDefault="00394F7E" w:rsidP="0068629B">
            <w:pPr>
              <w:spacing w:after="0" w:line="240" w:lineRule="auto"/>
              <w:ind w:firstLine="708"/>
              <w:jc w:val="both"/>
              <w:rPr>
                <w:rFonts w:ascii="Times New Roman" w:hAnsi="Times New Roman"/>
                <w:bCs/>
                <w:sz w:val="28"/>
                <w:szCs w:val="28"/>
                <w:lang w:eastAsia="en-US"/>
              </w:rPr>
            </w:pPr>
            <w:r w:rsidRPr="008F2E08">
              <w:rPr>
                <w:rFonts w:ascii="Times New Roman" w:hAnsi="Times New Roman"/>
                <w:bCs/>
                <w:sz w:val="28"/>
                <w:szCs w:val="28"/>
                <w:lang w:eastAsia="en-US"/>
              </w:rPr>
              <w:t>Опера</w:t>
            </w:r>
            <w:r w:rsidR="00F014FF" w:rsidRPr="008F2E08">
              <w:rPr>
                <w:rFonts w:ascii="Times New Roman" w:hAnsi="Times New Roman"/>
                <w:bCs/>
                <w:sz w:val="28"/>
                <w:szCs w:val="28"/>
                <w:lang w:eastAsia="en-US"/>
              </w:rPr>
              <w:t>цій</w:t>
            </w:r>
            <w:r w:rsidRPr="008F2E08">
              <w:rPr>
                <w:rFonts w:ascii="Times New Roman" w:hAnsi="Times New Roman"/>
                <w:bCs/>
                <w:sz w:val="28"/>
                <w:szCs w:val="28"/>
                <w:lang w:eastAsia="en-US"/>
              </w:rPr>
              <w:t>на ціль2.1.</w:t>
            </w:r>
          </w:p>
        </w:tc>
        <w:tc>
          <w:tcPr>
            <w:tcW w:w="5103" w:type="dxa"/>
          </w:tcPr>
          <w:p w14:paraId="463C9F3B" w14:textId="75359AEE" w:rsidR="00394F7E" w:rsidRPr="008F2E08" w:rsidRDefault="00F014FF" w:rsidP="0068629B">
            <w:pPr>
              <w:spacing w:after="0" w:line="240" w:lineRule="auto"/>
              <w:ind w:firstLine="708"/>
              <w:jc w:val="both"/>
              <w:rPr>
                <w:rFonts w:ascii="Times New Roman" w:hAnsi="Times New Roman"/>
                <w:bCs/>
                <w:sz w:val="28"/>
                <w:szCs w:val="28"/>
                <w:lang w:eastAsia="en-US"/>
              </w:rPr>
            </w:pPr>
            <w:r w:rsidRPr="008F2E08">
              <w:rPr>
                <w:rFonts w:ascii="Times New Roman" w:hAnsi="Times New Roman"/>
                <w:bCs/>
                <w:sz w:val="28"/>
                <w:szCs w:val="28"/>
                <w:lang w:eastAsia="en-US"/>
              </w:rPr>
              <w:t>Операцій</w:t>
            </w:r>
            <w:r w:rsidR="00394F7E" w:rsidRPr="008F2E08">
              <w:rPr>
                <w:rFonts w:ascii="Times New Roman" w:hAnsi="Times New Roman"/>
                <w:bCs/>
                <w:sz w:val="28"/>
                <w:szCs w:val="28"/>
                <w:lang w:eastAsia="en-US"/>
              </w:rPr>
              <w:t>на ціль 2.2.</w:t>
            </w:r>
          </w:p>
        </w:tc>
      </w:tr>
      <w:tr w:rsidR="00394F7E" w:rsidRPr="008F2E08" w14:paraId="2E759DF1" w14:textId="77777777" w:rsidTr="00FA23B8">
        <w:tc>
          <w:tcPr>
            <w:tcW w:w="4361" w:type="dxa"/>
          </w:tcPr>
          <w:p w14:paraId="2FF2ED5B" w14:textId="77777777" w:rsidR="00394F7E" w:rsidRPr="008F2E08" w:rsidRDefault="00394F7E" w:rsidP="0068629B">
            <w:pPr>
              <w:spacing w:after="0" w:line="240" w:lineRule="auto"/>
              <w:jc w:val="both"/>
              <w:rPr>
                <w:rFonts w:ascii="Times New Roman" w:hAnsi="Times New Roman"/>
                <w:sz w:val="28"/>
                <w:szCs w:val="28"/>
              </w:rPr>
            </w:pPr>
            <w:r w:rsidRPr="008F2E08">
              <w:rPr>
                <w:rFonts w:ascii="Times New Roman" w:hAnsi="Times New Roman"/>
                <w:sz w:val="28"/>
                <w:szCs w:val="28"/>
              </w:rPr>
              <w:t>Сприяння сталому економічному розвитку громади</w:t>
            </w:r>
          </w:p>
          <w:p w14:paraId="15888E08" w14:textId="77777777" w:rsidR="00394F7E" w:rsidRPr="008F2E08" w:rsidRDefault="00394F7E" w:rsidP="0068629B">
            <w:pPr>
              <w:spacing w:after="0" w:line="240" w:lineRule="auto"/>
              <w:ind w:firstLine="708"/>
              <w:jc w:val="both"/>
              <w:rPr>
                <w:rFonts w:ascii="Times New Roman" w:hAnsi="Times New Roman"/>
                <w:bCs/>
                <w:sz w:val="28"/>
                <w:szCs w:val="28"/>
                <w:lang w:eastAsia="en-US"/>
              </w:rPr>
            </w:pPr>
          </w:p>
        </w:tc>
        <w:tc>
          <w:tcPr>
            <w:tcW w:w="5103" w:type="dxa"/>
          </w:tcPr>
          <w:p w14:paraId="32BD97CF" w14:textId="77777777" w:rsidR="00394F7E" w:rsidRPr="008F2E08" w:rsidRDefault="00394F7E" w:rsidP="0068629B">
            <w:pPr>
              <w:spacing w:after="0" w:line="240" w:lineRule="auto"/>
              <w:ind w:firstLine="34"/>
              <w:jc w:val="both"/>
              <w:rPr>
                <w:rFonts w:ascii="Times New Roman" w:hAnsi="Times New Roman"/>
                <w:bCs/>
                <w:sz w:val="28"/>
                <w:szCs w:val="28"/>
                <w:lang w:eastAsia="en-US"/>
              </w:rPr>
            </w:pPr>
            <w:r w:rsidRPr="008F2E08">
              <w:rPr>
                <w:rFonts w:ascii="Times New Roman" w:hAnsi="Times New Roman"/>
                <w:bCs/>
                <w:sz w:val="28"/>
                <w:szCs w:val="28"/>
                <w:lang w:eastAsia="en-US"/>
              </w:rPr>
              <w:t>Розвиток малого та середнього підприємництва</w:t>
            </w:r>
          </w:p>
        </w:tc>
      </w:tr>
    </w:tbl>
    <w:p w14:paraId="6CF57B3A" w14:textId="325FF70B" w:rsidR="00394F7E" w:rsidRPr="008F2E08" w:rsidRDefault="00394F7E" w:rsidP="0068629B">
      <w:pPr>
        <w:tabs>
          <w:tab w:val="left" w:pos="993"/>
        </w:tabs>
        <w:spacing w:after="0" w:line="240" w:lineRule="auto"/>
        <w:ind w:firstLine="567"/>
        <w:jc w:val="both"/>
        <w:rPr>
          <w:rFonts w:ascii="Times New Roman" w:hAnsi="Times New Roman"/>
          <w:sz w:val="28"/>
          <w:szCs w:val="28"/>
        </w:rPr>
      </w:pPr>
      <w:r w:rsidRPr="008F2E08">
        <w:rPr>
          <w:rFonts w:ascii="Times New Roman" w:hAnsi="Times New Roman"/>
          <w:sz w:val="28"/>
          <w:szCs w:val="28"/>
        </w:rPr>
        <w:t>Одним із важливих завдань, над вирішенням якого планує працювати громада є забезпечення умов для розвитку підприємництва з  метою створення нових робочих місць, збільшення податкових надходжень до місцевого бюджету та використання їх для надання якісних послуг мешканцям.</w:t>
      </w:r>
    </w:p>
    <w:p w14:paraId="76A8E98D" w14:textId="4A86C333" w:rsidR="00394F7E" w:rsidRPr="008F2E08" w:rsidRDefault="00394F7E" w:rsidP="0068629B">
      <w:pPr>
        <w:tabs>
          <w:tab w:val="left" w:pos="993"/>
        </w:tabs>
        <w:spacing w:after="0" w:line="240" w:lineRule="auto"/>
        <w:ind w:firstLine="567"/>
        <w:jc w:val="both"/>
        <w:rPr>
          <w:rFonts w:ascii="Times New Roman" w:hAnsi="Times New Roman"/>
          <w:sz w:val="28"/>
          <w:szCs w:val="28"/>
        </w:rPr>
      </w:pPr>
      <w:r w:rsidRPr="008F2E08">
        <w:rPr>
          <w:rFonts w:ascii="Times New Roman" w:hAnsi="Times New Roman"/>
          <w:sz w:val="28"/>
          <w:szCs w:val="28"/>
        </w:rPr>
        <w:t>З метою стимулювання економічної активності в Стратегії передбачається здійснення захо</w:t>
      </w:r>
      <w:r w:rsidR="00E17A41" w:rsidRPr="008F2E08">
        <w:rPr>
          <w:rFonts w:ascii="Times New Roman" w:hAnsi="Times New Roman"/>
          <w:sz w:val="28"/>
          <w:szCs w:val="28"/>
        </w:rPr>
        <w:t xml:space="preserve">дів із створення робочих місць </w:t>
      </w:r>
      <w:r w:rsidRPr="008F2E08">
        <w:rPr>
          <w:rFonts w:ascii="Times New Roman" w:hAnsi="Times New Roman"/>
          <w:sz w:val="28"/>
          <w:szCs w:val="28"/>
        </w:rPr>
        <w:t xml:space="preserve">, зростання </w:t>
      </w:r>
      <w:proofErr w:type="spellStart"/>
      <w:r w:rsidRPr="008F2E08">
        <w:rPr>
          <w:rFonts w:ascii="Times New Roman" w:hAnsi="Times New Roman"/>
          <w:sz w:val="28"/>
          <w:szCs w:val="28"/>
        </w:rPr>
        <w:t>самозайнятості</w:t>
      </w:r>
      <w:proofErr w:type="spellEnd"/>
      <w:r w:rsidRPr="008F2E08">
        <w:rPr>
          <w:rFonts w:ascii="Times New Roman" w:hAnsi="Times New Roman"/>
          <w:sz w:val="28"/>
          <w:szCs w:val="28"/>
        </w:rPr>
        <w:t xml:space="preserve"> населення, створення сприятливого середовища для розвитку місцевих товаровиробників.</w:t>
      </w:r>
    </w:p>
    <w:p w14:paraId="4914BBB6" w14:textId="7B42F2B7" w:rsidR="00394F7E" w:rsidRPr="008F2E08" w:rsidRDefault="00394F7E" w:rsidP="0068629B">
      <w:pPr>
        <w:tabs>
          <w:tab w:val="left" w:pos="993"/>
        </w:tabs>
        <w:spacing w:after="0" w:line="240" w:lineRule="auto"/>
        <w:ind w:firstLine="567"/>
        <w:jc w:val="both"/>
        <w:rPr>
          <w:rFonts w:ascii="Times New Roman" w:hAnsi="Times New Roman"/>
          <w:sz w:val="28"/>
          <w:szCs w:val="28"/>
        </w:rPr>
      </w:pPr>
      <w:r w:rsidRPr="008F2E08">
        <w:rPr>
          <w:rFonts w:ascii="Times New Roman" w:hAnsi="Times New Roman"/>
          <w:sz w:val="28"/>
          <w:szCs w:val="28"/>
        </w:rPr>
        <w:t>Досягнення стратегіч</w:t>
      </w:r>
      <w:r w:rsidR="00F014FF" w:rsidRPr="008F2E08">
        <w:rPr>
          <w:rFonts w:ascii="Times New Roman" w:hAnsi="Times New Roman"/>
          <w:sz w:val="28"/>
          <w:szCs w:val="28"/>
        </w:rPr>
        <w:t>ної цілі передбачає реалізацію двох</w:t>
      </w:r>
      <w:r w:rsidRPr="008F2E08">
        <w:rPr>
          <w:rFonts w:ascii="Times New Roman" w:hAnsi="Times New Roman"/>
          <w:sz w:val="28"/>
          <w:szCs w:val="28"/>
        </w:rPr>
        <w:t xml:space="preserve"> опера</w:t>
      </w:r>
      <w:r w:rsidR="00F014FF" w:rsidRPr="008F2E08">
        <w:rPr>
          <w:rFonts w:ascii="Times New Roman" w:hAnsi="Times New Roman"/>
          <w:sz w:val="28"/>
          <w:szCs w:val="28"/>
        </w:rPr>
        <w:t>цій</w:t>
      </w:r>
      <w:r w:rsidRPr="008F2E08">
        <w:rPr>
          <w:rFonts w:ascii="Times New Roman" w:hAnsi="Times New Roman"/>
          <w:sz w:val="28"/>
          <w:szCs w:val="28"/>
        </w:rPr>
        <w:t>них цілей:</w:t>
      </w:r>
    </w:p>
    <w:p w14:paraId="3B7207C4" w14:textId="3C7CB949" w:rsidR="00394F7E" w:rsidRPr="008F2E08" w:rsidRDefault="00394F7E" w:rsidP="0068629B">
      <w:pPr>
        <w:tabs>
          <w:tab w:val="left" w:pos="993"/>
        </w:tabs>
        <w:spacing w:after="0" w:line="240" w:lineRule="auto"/>
        <w:ind w:firstLine="567"/>
        <w:jc w:val="both"/>
        <w:rPr>
          <w:rFonts w:ascii="Times New Roman" w:hAnsi="Times New Roman"/>
          <w:bCs/>
          <w:sz w:val="28"/>
          <w:szCs w:val="28"/>
        </w:rPr>
      </w:pPr>
      <w:r w:rsidRPr="008F2E08">
        <w:rPr>
          <w:rFonts w:ascii="Times New Roman" w:hAnsi="Times New Roman"/>
          <w:b/>
          <w:bCs/>
          <w:sz w:val="28"/>
          <w:szCs w:val="28"/>
        </w:rPr>
        <w:t>Опера</w:t>
      </w:r>
      <w:r w:rsidR="00F014FF" w:rsidRPr="008F2E08">
        <w:rPr>
          <w:rFonts w:ascii="Times New Roman" w:hAnsi="Times New Roman"/>
          <w:b/>
          <w:bCs/>
          <w:sz w:val="28"/>
          <w:szCs w:val="28"/>
        </w:rPr>
        <w:t>цій</w:t>
      </w:r>
      <w:r w:rsidRPr="008F2E08">
        <w:rPr>
          <w:rFonts w:ascii="Times New Roman" w:hAnsi="Times New Roman"/>
          <w:b/>
          <w:bCs/>
          <w:sz w:val="28"/>
          <w:szCs w:val="28"/>
        </w:rPr>
        <w:t>на ціль 2.1.</w:t>
      </w:r>
      <w:r w:rsidRPr="008F2E08">
        <w:rPr>
          <w:rFonts w:ascii="Times New Roman" w:hAnsi="Times New Roman"/>
          <w:b/>
          <w:sz w:val="28"/>
          <w:szCs w:val="28"/>
        </w:rPr>
        <w:t xml:space="preserve"> </w:t>
      </w:r>
      <w:r w:rsidRPr="008F2E08">
        <w:rPr>
          <w:rFonts w:ascii="Times New Roman" w:hAnsi="Times New Roman"/>
          <w:bCs/>
          <w:sz w:val="28"/>
          <w:szCs w:val="28"/>
        </w:rPr>
        <w:t>Сприяння сталому економічному розвитку громади</w:t>
      </w:r>
    </w:p>
    <w:p w14:paraId="4CE1D1E2" w14:textId="77777777" w:rsidR="00F014FF" w:rsidRPr="008F2E08" w:rsidRDefault="00F014FF" w:rsidP="0068629B">
      <w:pPr>
        <w:tabs>
          <w:tab w:val="left" w:pos="993"/>
        </w:tabs>
        <w:spacing w:after="0" w:line="240" w:lineRule="auto"/>
        <w:ind w:firstLine="567"/>
        <w:jc w:val="both"/>
        <w:rPr>
          <w:rFonts w:ascii="Times New Roman" w:eastAsia="Times New Roman" w:hAnsi="Times New Roman"/>
          <w:b/>
          <w:bCs/>
          <w:sz w:val="28"/>
          <w:szCs w:val="28"/>
        </w:rPr>
      </w:pPr>
      <w:r w:rsidRPr="008F2E08">
        <w:rPr>
          <w:rFonts w:ascii="Times New Roman" w:eastAsia="Times New Roman" w:hAnsi="Times New Roman"/>
          <w:b/>
          <w:bCs/>
          <w:sz w:val="28"/>
          <w:szCs w:val="28"/>
        </w:rPr>
        <w:t>Очікувані результати:</w:t>
      </w:r>
    </w:p>
    <w:p w14:paraId="305EA8AD" w14:textId="77777777" w:rsidR="00F014FF" w:rsidRPr="008F2E08" w:rsidRDefault="00F014FF" w:rsidP="0068629B">
      <w:pPr>
        <w:numPr>
          <w:ilvl w:val="0"/>
          <w:numId w:val="25"/>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зростання загального обсягу інвестицій в економіку громади, в тому числі іноземних;</w:t>
      </w:r>
    </w:p>
    <w:p w14:paraId="3A79C34C" w14:textId="77777777" w:rsidR="00F014FF" w:rsidRPr="008F2E08" w:rsidRDefault="00F014FF" w:rsidP="0068629B">
      <w:pPr>
        <w:numPr>
          <w:ilvl w:val="0"/>
          <w:numId w:val="25"/>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зростання позитивного інвестиційного іміджу громади;</w:t>
      </w:r>
    </w:p>
    <w:p w14:paraId="6C461B44" w14:textId="77777777" w:rsidR="00F014FF" w:rsidRPr="008F2E08" w:rsidRDefault="00F014FF" w:rsidP="0068629B">
      <w:pPr>
        <w:numPr>
          <w:ilvl w:val="0"/>
          <w:numId w:val="25"/>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налагодження нових ділових контактів з потенційними інвесторами;</w:t>
      </w:r>
    </w:p>
    <w:p w14:paraId="49C8264B" w14:textId="3A089CE7" w:rsidR="00F014FF" w:rsidRPr="008F2E08" w:rsidRDefault="00F014FF" w:rsidP="0068629B">
      <w:pPr>
        <w:numPr>
          <w:ilvl w:val="0"/>
          <w:numId w:val="25"/>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створення умов для сталого розвитку громади, підвищення рівня життя населення, подолання безробіття.</w:t>
      </w:r>
    </w:p>
    <w:p w14:paraId="1CDA88E7" w14:textId="77777777" w:rsidR="00F014FF" w:rsidRPr="008F2E08" w:rsidRDefault="00F014FF" w:rsidP="0068629B">
      <w:pPr>
        <w:tabs>
          <w:tab w:val="left" w:pos="993"/>
        </w:tabs>
        <w:spacing w:after="0" w:line="240" w:lineRule="auto"/>
        <w:ind w:firstLine="567"/>
        <w:jc w:val="both"/>
        <w:rPr>
          <w:rFonts w:ascii="Times New Roman" w:eastAsia="Times New Roman" w:hAnsi="Times New Roman"/>
          <w:b/>
          <w:bCs/>
          <w:sz w:val="28"/>
          <w:szCs w:val="28"/>
        </w:rPr>
      </w:pPr>
      <w:r w:rsidRPr="008F2E08">
        <w:rPr>
          <w:rFonts w:ascii="Times New Roman" w:eastAsia="Times New Roman" w:hAnsi="Times New Roman"/>
          <w:b/>
          <w:bCs/>
          <w:sz w:val="28"/>
          <w:szCs w:val="28"/>
        </w:rPr>
        <w:t>Індикатори:</w:t>
      </w:r>
    </w:p>
    <w:p w14:paraId="06C2B62D" w14:textId="099BFADD" w:rsidR="00F014FF" w:rsidRPr="008F2E08" w:rsidRDefault="00F014FF" w:rsidP="0068629B">
      <w:pPr>
        <w:numPr>
          <w:ilvl w:val="0"/>
          <w:numId w:val="27"/>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затверджені генеральні плани населених пунктів, плани зонування територій і детальні плани території, одиниць;</w:t>
      </w:r>
    </w:p>
    <w:p w14:paraId="2D1EE4E1" w14:textId="77777777" w:rsidR="00F014FF" w:rsidRPr="008F2E08" w:rsidRDefault="00F014FF" w:rsidP="0068629B">
      <w:pPr>
        <w:numPr>
          <w:ilvl w:val="0"/>
          <w:numId w:val="26"/>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залучення інвесторів до реалізації інвестиційних </w:t>
      </w:r>
      <w:proofErr w:type="spellStart"/>
      <w:r w:rsidRPr="008F2E08">
        <w:rPr>
          <w:rFonts w:ascii="Times New Roman" w:eastAsia="Times New Roman" w:hAnsi="Times New Roman"/>
          <w:bCs/>
          <w:sz w:val="28"/>
          <w:szCs w:val="28"/>
        </w:rPr>
        <w:t>проєктів</w:t>
      </w:r>
      <w:proofErr w:type="spellEnd"/>
      <w:r w:rsidRPr="008F2E08">
        <w:rPr>
          <w:rFonts w:ascii="Times New Roman" w:eastAsia="Times New Roman" w:hAnsi="Times New Roman"/>
          <w:bCs/>
          <w:sz w:val="28"/>
          <w:szCs w:val="28"/>
        </w:rPr>
        <w:t xml:space="preserve"> інноваційної спрямованості;</w:t>
      </w:r>
    </w:p>
    <w:p w14:paraId="3806E008" w14:textId="6DA6CF2F" w:rsidR="00F014FF" w:rsidRPr="008F2E08" w:rsidRDefault="00F014FF" w:rsidP="0068629B">
      <w:pPr>
        <w:numPr>
          <w:ilvl w:val="0"/>
          <w:numId w:val="26"/>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lastRenderedPageBreak/>
        <w:t xml:space="preserve">створення сприятливих умов для залучення інвестицій в населені пункти </w:t>
      </w:r>
      <w:proofErr w:type="spellStart"/>
      <w:r w:rsidR="00650278" w:rsidRPr="008F2E08">
        <w:rPr>
          <w:rFonts w:ascii="Times New Roman" w:eastAsia="Times New Roman" w:hAnsi="Times New Roman"/>
          <w:bCs/>
          <w:sz w:val="28"/>
          <w:szCs w:val="28"/>
        </w:rPr>
        <w:t>Ставненської</w:t>
      </w:r>
      <w:proofErr w:type="spellEnd"/>
      <w:r w:rsidRPr="008F2E08">
        <w:rPr>
          <w:rFonts w:ascii="Times New Roman" w:eastAsia="Times New Roman" w:hAnsi="Times New Roman"/>
          <w:bCs/>
          <w:sz w:val="28"/>
          <w:szCs w:val="28"/>
        </w:rPr>
        <w:t xml:space="preserve"> громади;</w:t>
      </w:r>
    </w:p>
    <w:p w14:paraId="7ACD5A4F" w14:textId="77777777" w:rsidR="00F014FF" w:rsidRPr="008F2E08" w:rsidRDefault="00F014FF" w:rsidP="0068629B">
      <w:pPr>
        <w:numPr>
          <w:ilvl w:val="0"/>
          <w:numId w:val="26"/>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розробка дорожньої карти інвестора;</w:t>
      </w:r>
    </w:p>
    <w:p w14:paraId="330E8CE0" w14:textId="2A6E3619" w:rsidR="00F014FF" w:rsidRPr="008F2E08" w:rsidRDefault="00650278" w:rsidP="0068629B">
      <w:pPr>
        <w:numPr>
          <w:ilvl w:val="0"/>
          <w:numId w:val="26"/>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створення </w:t>
      </w:r>
      <w:r w:rsidR="00F014FF" w:rsidRPr="008F2E08">
        <w:rPr>
          <w:rFonts w:ascii="Times New Roman" w:eastAsia="Times New Roman" w:hAnsi="Times New Roman"/>
          <w:bCs/>
          <w:sz w:val="28"/>
          <w:szCs w:val="28"/>
        </w:rPr>
        <w:t xml:space="preserve"> он-лайн бази даних пропозицій інвестиційної нерухомості;</w:t>
      </w:r>
    </w:p>
    <w:p w14:paraId="006A0D2F" w14:textId="5455C0E4" w:rsidR="009759A3" w:rsidRPr="008F2E08" w:rsidRDefault="00F014FF" w:rsidP="0068629B">
      <w:pPr>
        <w:numPr>
          <w:ilvl w:val="0"/>
          <w:numId w:val="26"/>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кількість підготовлених та поданих заявок до того чи іншого джерела чи</w:t>
      </w:r>
      <w:r w:rsidR="009759A3" w:rsidRPr="008F2E08">
        <w:rPr>
          <w:rFonts w:ascii="Times New Roman" w:eastAsia="Times New Roman" w:hAnsi="Times New Roman"/>
          <w:bCs/>
          <w:sz w:val="28"/>
          <w:szCs w:val="28"/>
        </w:rPr>
        <w:t xml:space="preserve"> банку інвестиційних пропозицій;</w:t>
      </w:r>
    </w:p>
    <w:p w14:paraId="3431DEFA" w14:textId="10325D62" w:rsidR="009759A3" w:rsidRPr="008F2E08" w:rsidRDefault="009759A3" w:rsidP="0068629B">
      <w:pPr>
        <w:pStyle w:val="17"/>
        <w:numPr>
          <w:ilvl w:val="0"/>
          <w:numId w:val="33"/>
        </w:numPr>
        <w:tabs>
          <w:tab w:val="left" w:pos="33"/>
          <w:tab w:val="left" w:pos="993"/>
        </w:tabs>
        <w:suppressAutoHyphens/>
        <w:spacing w:line="240" w:lineRule="auto"/>
        <w:ind w:left="0" w:firstLine="567"/>
        <w:contextualSpacing/>
      </w:pPr>
      <w:r w:rsidRPr="008F2E08">
        <w:t>зниження диспропорцій в розрізі за статтю, віком, місцем проживання та стану здоров'я (щодо базового індикатора на момент прийняття Стратегії);</w:t>
      </w:r>
      <w:r w:rsidRPr="008F2E08">
        <w:rPr>
          <w:bCs/>
        </w:rPr>
        <w:t xml:space="preserve"> </w:t>
      </w:r>
    </w:p>
    <w:p w14:paraId="5E415245" w14:textId="10C65414" w:rsidR="009759A3" w:rsidRPr="008F2E08" w:rsidRDefault="009759A3" w:rsidP="0068629B">
      <w:pPr>
        <w:numPr>
          <w:ilvl w:val="0"/>
          <w:numId w:val="33"/>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hAnsi="Times New Roman"/>
          <w:sz w:val="28"/>
          <w:szCs w:val="28"/>
        </w:rPr>
        <w:t>рівень участі населення в робочій силі, % в розрізі за статтю, віком, місцем проживання та станом здоров'я;</w:t>
      </w:r>
      <w:r w:rsidRPr="008F2E08">
        <w:rPr>
          <w:rFonts w:ascii="Times New Roman" w:hAnsi="Times New Roman"/>
          <w:color w:val="FF0000"/>
          <w:sz w:val="28"/>
          <w:szCs w:val="28"/>
        </w:rPr>
        <w:t xml:space="preserve"> </w:t>
      </w:r>
      <w:r w:rsidRPr="008F2E08">
        <w:rPr>
          <w:rFonts w:ascii="Times New Roman" w:hAnsi="Times New Roman"/>
          <w:sz w:val="28"/>
          <w:szCs w:val="28"/>
        </w:rPr>
        <w:t xml:space="preserve"> </w:t>
      </w:r>
    </w:p>
    <w:p w14:paraId="0AFE028D" w14:textId="63D39E60" w:rsidR="009759A3" w:rsidRPr="008F2E08" w:rsidRDefault="009759A3" w:rsidP="0068629B">
      <w:pPr>
        <w:pStyle w:val="ae"/>
        <w:numPr>
          <w:ilvl w:val="0"/>
          <w:numId w:val="33"/>
        </w:numPr>
        <w:tabs>
          <w:tab w:val="left" w:pos="33"/>
          <w:tab w:val="left" w:pos="993"/>
        </w:tabs>
        <w:ind w:left="0" w:firstLine="567"/>
        <w:rPr>
          <w:rFonts w:ascii="Times New Roman" w:hAnsi="Times New Roman"/>
          <w:sz w:val="28"/>
          <w:szCs w:val="28"/>
          <w:lang w:val="uk-UA"/>
        </w:rPr>
      </w:pPr>
      <w:r w:rsidRPr="008F2E08">
        <w:rPr>
          <w:rFonts w:ascii="Times New Roman" w:hAnsi="Times New Roman"/>
          <w:sz w:val="28"/>
          <w:szCs w:val="28"/>
          <w:lang w:val="uk-UA"/>
        </w:rPr>
        <w:t xml:space="preserve">співвідношення </w:t>
      </w:r>
      <w:proofErr w:type="spellStart"/>
      <w:r w:rsidRPr="008F2E08">
        <w:rPr>
          <w:rFonts w:ascii="Times New Roman" w:hAnsi="Times New Roman"/>
          <w:sz w:val="28"/>
          <w:szCs w:val="28"/>
          <w:lang w:val="uk-UA"/>
        </w:rPr>
        <w:t>середньоі</w:t>
      </w:r>
      <w:proofErr w:type="spellEnd"/>
      <w:r w:rsidRPr="008F2E08">
        <w:rPr>
          <w:rFonts w:ascii="Times New Roman" w:hAnsi="Times New Roman"/>
          <w:sz w:val="28"/>
          <w:szCs w:val="28"/>
          <w:lang w:val="uk-UA"/>
        </w:rPr>
        <w:t xml:space="preserve">̈ </w:t>
      </w:r>
      <w:proofErr w:type="spellStart"/>
      <w:r w:rsidRPr="008F2E08">
        <w:rPr>
          <w:rFonts w:ascii="Times New Roman" w:hAnsi="Times New Roman"/>
          <w:sz w:val="28"/>
          <w:szCs w:val="28"/>
          <w:lang w:val="uk-UA"/>
        </w:rPr>
        <w:t>заробітноі</w:t>
      </w:r>
      <w:proofErr w:type="spellEnd"/>
      <w:r w:rsidRPr="008F2E08">
        <w:rPr>
          <w:rFonts w:ascii="Times New Roman" w:hAnsi="Times New Roman"/>
          <w:sz w:val="28"/>
          <w:szCs w:val="28"/>
          <w:lang w:val="uk-UA"/>
        </w:rPr>
        <w:t>̈ плати жінок і чоловіків, %;</w:t>
      </w:r>
    </w:p>
    <w:p w14:paraId="78D5CA49" w14:textId="6D66BCC5" w:rsidR="009759A3" w:rsidRPr="008F2E08" w:rsidRDefault="009759A3" w:rsidP="0068629B">
      <w:pPr>
        <w:numPr>
          <w:ilvl w:val="0"/>
          <w:numId w:val="26"/>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hAnsi="Times New Roman"/>
          <w:sz w:val="28"/>
          <w:szCs w:val="28"/>
        </w:rPr>
        <w:t>кількість нових  доступних для осіб з інвалідністю робочих місці, створених в результаті реалізації проектів, передбачених Стратегією, од.</w:t>
      </w:r>
    </w:p>
    <w:p w14:paraId="41BC14A6" w14:textId="77777777" w:rsidR="00F12B02" w:rsidRPr="008F2E08" w:rsidRDefault="00F12B02" w:rsidP="0068629B">
      <w:pPr>
        <w:tabs>
          <w:tab w:val="left" w:pos="993"/>
        </w:tabs>
        <w:spacing w:after="0" w:line="240" w:lineRule="auto"/>
        <w:ind w:firstLine="567"/>
        <w:contextualSpacing/>
        <w:jc w:val="both"/>
        <w:rPr>
          <w:rFonts w:ascii="Times New Roman" w:eastAsia="Times New Roman" w:hAnsi="Times New Roman"/>
          <w:bCs/>
          <w:sz w:val="28"/>
          <w:szCs w:val="28"/>
        </w:rPr>
      </w:pPr>
    </w:p>
    <w:p w14:paraId="7F8F1F01" w14:textId="77777777" w:rsidR="00F12B02" w:rsidRPr="008F2E08" w:rsidRDefault="00F12B02" w:rsidP="0068629B">
      <w:pPr>
        <w:spacing w:after="0" w:line="240" w:lineRule="auto"/>
        <w:ind w:left="284"/>
        <w:contextualSpacing/>
        <w:jc w:val="both"/>
        <w:rPr>
          <w:rFonts w:ascii="Times New Roman" w:eastAsia="Times New Roman" w:hAnsi="Times New Roman"/>
          <w:bCs/>
          <w:sz w:val="28"/>
          <w:szCs w:val="28"/>
        </w:rPr>
      </w:pPr>
    </w:p>
    <w:p w14:paraId="11183E0F" w14:textId="468BDCF9" w:rsidR="00F014FF" w:rsidRPr="008F2E08" w:rsidRDefault="00563A0B" w:rsidP="0068629B">
      <w:pPr>
        <w:spacing w:after="0" w:line="240" w:lineRule="auto"/>
        <w:ind w:left="284"/>
        <w:contextualSpacing/>
        <w:jc w:val="both"/>
        <w:rPr>
          <w:rFonts w:ascii="Times New Roman" w:eastAsia="Times New Roman" w:hAnsi="Times New Roman"/>
          <w:b/>
          <w:bCs/>
          <w:sz w:val="28"/>
          <w:szCs w:val="28"/>
          <w:highlight w:val="yellow"/>
        </w:rPr>
      </w:pPr>
      <w:r w:rsidRPr="008F2E08">
        <w:rPr>
          <w:rFonts w:ascii="Times New Roman" w:eastAsia="Times New Roman" w:hAnsi="Times New Roman"/>
          <w:b/>
          <w:bCs/>
          <w:sz w:val="28"/>
          <w:szCs w:val="28"/>
        </w:rPr>
        <w:t>Таблиця 27</w:t>
      </w:r>
      <w:r w:rsidR="00764735" w:rsidRPr="008F2E08">
        <w:rPr>
          <w:rFonts w:ascii="Times New Roman" w:eastAsia="Times New Roman" w:hAnsi="Times New Roman"/>
          <w:b/>
          <w:bCs/>
          <w:sz w:val="28"/>
          <w:szCs w:val="28"/>
        </w:rPr>
        <w:t>. Потенційно можливі сфери реалізації проектів по Операційній цілі 2.1</w:t>
      </w:r>
    </w:p>
    <w:tbl>
      <w:tblPr>
        <w:tblStyle w:val="42"/>
        <w:tblW w:w="0" w:type="auto"/>
        <w:tblLook w:val="04A0" w:firstRow="1" w:lastRow="0" w:firstColumn="1" w:lastColumn="0" w:noHBand="0" w:noVBand="1"/>
      </w:tblPr>
      <w:tblGrid>
        <w:gridCol w:w="4672"/>
        <w:gridCol w:w="4673"/>
      </w:tblGrid>
      <w:tr w:rsidR="00F014FF" w:rsidRPr="008F2E08" w14:paraId="66B00661" w14:textId="77777777" w:rsidTr="00FA23B8">
        <w:tc>
          <w:tcPr>
            <w:tcW w:w="4672" w:type="dxa"/>
          </w:tcPr>
          <w:p w14:paraId="3946A073" w14:textId="77777777" w:rsidR="00F014FF" w:rsidRPr="008F2E08" w:rsidRDefault="00F014FF"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Завдання</w:t>
            </w:r>
          </w:p>
        </w:tc>
        <w:tc>
          <w:tcPr>
            <w:tcW w:w="4673" w:type="dxa"/>
          </w:tcPr>
          <w:p w14:paraId="658627C1" w14:textId="77777777" w:rsidR="00F014FF" w:rsidRPr="008F2E08" w:rsidRDefault="00F014FF"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 xml:space="preserve">Потенційно можливі сфери реалізації </w:t>
            </w:r>
            <w:proofErr w:type="spellStart"/>
            <w:r w:rsidRPr="008F2E08">
              <w:rPr>
                <w:rFonts w:ascii="Times New Roman" w:eastAsia="Times New Roman" w:hAnsi="Times New Roman"/>
                <w:b/>
                <w:sz w:val="28"/>
                <w:szCs w:val="28"/>
                <w:lang w:val="uk-UA"/>
              </w:rPr>
              <w:t>проєктів</w:t>
            </w:r>
            <w:proofErr w:type="spellEnd"/>
          </w:p>
        </w:tc>
      </w:tr>
      <w:tr w:rsidR="00F014FF" w:rsidRPr="008F2E08" w14:paraId="3F47F623" w14:textId="77777777" w:rsidTr="00FA23B8">
        <w:tc>
          <w:tcPr>
            <w:tcW w:w="4672" w:type="dxa"/>
          </w:tcPr>
          <w:p w14:paraId="09F1AD54" w14:textId="23944BE0" w:rsidR="00F014FF" w:rsidRPr="008F2E08" w:rsidRDefault="00F014FF" w:rsidP="0068629B">
            <w:pPr>
              <w:spacing w:after="0" w:line="240" w:lineRule="auto"/>
              <w:rPr>
                <w:rFonts w:ascii="Times New Roman" w:eastAsia="Times New Roman" w:hAnsi="Times New Roman"/>
                <w:sz w:val="28"/>
                <w:szCs w:val="28"/>
                <w:lang w:val="uk-UA"/>
              </w:rPr>
            </w:pPr>
            <w:r w:rsidRPr="008F2E08">
              <w:rPr>
                <w:rFonts w:ascii="Times New Roman" w:hAnsi="Times New Roman"/>
                <w:b/>
                <w:sz w:val="28"/>
                <w:szCs w:val="28"/>
                <w:lang w:val="uk-UA"/>
              </w:rPr>
              <w:t>2.1.1.</w:t>
            </w:r>
            <w:r w:rsidRPr="008F2E08">
              <w:rPr>
                <w:rFonts w:ascii="Times New Roman" w:hAnsi="Times New Roman"/>
                <w:sz w:val="28"/>
                <w:szCs w:val="28"/>
                <w:lang w:val="uk-UA"/>
              </w:rPr>
              <w:t xml:space="preserve"> Створення умов для залучення інвестицій </w:t>
            </w:r>
          </w:p>
        </w:tc>
        <w:tc>
          <w:tcPr>
            <w:tcW w:w="4673" w:type="dxa"/>
          </w:tcPr>
          <w:p w14:paraId="04392A5C" w14:textId="77777777" w:rsidR="00F014FF" w:rsidRPr="008F2E08" w:rsidRDefault="00F014FF"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моніторинг земельних ділянок потенційно привабливих для інвестора для створення на ній власного виробництва;</w:t>
            </w:r>
          </w:p>
          <w:p w14:paraId="201ACD70" w14:textId="77777777" w:rsidR="00F014FF" w:rsidRPr="008F2E08" w:rsidRDefault="00F014FF"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розробка </w:t>
            </w:r>
            <w:proofErr w:type="spellStart"/>
            <w:r w:rsidRPr="008F2E08">
              <w:rPr>
                <w:rFonts w:ascii="Times New Roman" w:eastAsia="Times New Roman" w:hAnsi="Times New Roman"/>
                <w:sz w:val="28"/>
                <w:szCs w:val="28"/>
                <w:lang w:val="uk-UA"/>
              </w:rPr>
              <w:t>проєктно</w:t>
            </w:r>
            <w:proofErr w:type="spellEnd"/>
            <w:r w:rsidRPr="008F2E08">
              <w:rPr>
                <w:rFonts w:ascii="Times New Roman" w:eastAsia="Times New Roman" w:hAnsi="Times New Roman"/>
                <w:sz w:val="28"/>
                <w:szCs w:val="28"/>
                <w:lang w:val="uk-UA"/>
              </w:rPr>
              <w:t>-кошторисних документацій для подальшого подання за рахунок зовнішніх донорських організацій;</w:t>
            </w:r>
          </w:p>
        </w:tc>
      </w:tr>
      <w:tr w:rsidR="00F014FF" w:rsidRPr="008F2E08" w14:paraId="5635251E" w14:textId="77777777" w:rsidTr="00FA23B8">
        <w:tc>
          <w:tcPr>
            <w:tcW w:w="4672" w:type="dxa"/>
          </w:tcPr>
          <w:p w14:paraId="46BA7C40" w14:textId="046BC93D" w:rsidR="00F014FF" w:rsidRPr="008F2E08" w:rsidRDefault="00E6326E" w:rsidP="0068629B">
            <w:pPr>
              <w:spacing w:after="0" w:line="240" w:lineRule="auto"/>
              <w:rPr>
                <w:rFonts w:ascii="Times New Roman" w:eastAsia="Times New Roman" w:hAnsi="Times New Roman"/>
                <w:sz w:val="28"/>
                <w:szCs w:val="28"/>
                <w:lang w:val="uk-UA"/>
              </w:rPr>
            </w:pPr>
            <w:r w:rsidRPr="008F2E08">
              <w:rPr>
                <w:rFonts w:ascii="Times New Roman" w:hAnsi="Times New Roman"/>
                <w:b/>
                <w:sz w:val="28"/>
                <w:szCs w:val="28"/>
                <w:lang w:val="uk-UA"/>
              </w:rPr>
              <w:t xml:space="preserve">2.1.2. </w:t>
            </w:r>
            <w:r w:rsidRPr="008F2E08">
              <w:rPr>
                <w:rFonts w:ascii="Times New Roman" w:hAnsi="Times New Roman"/>
                <w:sz w:val="28"/>
                <w:szCs w:val="28"/>
                <w:lang w:val="uk-UA"/>
              </w:rPr>
              <w:t>Підготовка інвестиційних продуктів</w:t>
            </w:r>
          </w:p>
        </w:tc>
        <w:tc>
          <w:tcPr>
            <w:tcW w:w="4673" w:type="dxa"/>
          </w:tcPr>
          <w:p w14:paraId="7E9BE80E" w14:textId="77777777" w:rsidR="00F014FF" w:rsidRPr="008F2E08" w:rsidRDefault="00F014FF"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розробка дорожньої карти інвестора;</w:t>
            </w:r>
          </w:p>
          <w:p w14:paraId="44C50A9E" w14:textId="77777777" w:rsidR="00F014FF" w:rsidRPr="008F2E08" w:rsidRDefault="00F014FF"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створення он-лайн бази даних пропозицій інвестиційної нерухомості.</w:t>
            </w:r>
          </w:p>
        </w:tc>
      </w:tr>
      <w:tr w:rsidR="00E6326E" w:rsidRPr="008F2E08" w14:paraId="756F7618" w14:textId="77777777" w:rsidTr="00FA23B8">
        <w:tc>
          <w:tcPr>
            <w:tcW w:w="4672" w:type="dxa"/>
          </w:tcPr>
          <w:p w14:paraId="6B926CB1" w14:textId="7B4F3B0C" w:rsidR="00E6326E" w:rsidRPr="008F2E08" w:rsidRDefault="00E6326E" w:rsidP="0068629B">
            <w:pPr>
              <w:spacing w:after="0" w:line="240" w:lineRule="auto"/>
              <w:jc w:val="both"/>
              <w:rPr>
                <w:rFonts w:ascii="Times New Roman" w:hAnsi="Times New Roman"/>
                <w:sz w:val="28"/>
                <w:szCs w:val="28"/>
                <w:lang w:val="uk-UA"/>
              </w:rPr>
            </w:pPr>
            <w:r w:rsidRPr="008F2E08">
              <w:rPr>
                <w:rFonts w:ascii="Times New Roman" w:hAnsi="Times New Roman"/>
                <w:b/>
                <w:sz w:val="28"/>
                <w:szCs w:val="28"/>
                <w:lang w:val="uk-UA"/>
              </w:rPr>
              <w:t xml:space="preserve">2.1.3. </w:t>
            </w:r>
            <w:r w:rsidRPr="008F2E08">
              <w:rPr>
                <w:rFonts w:ascii="Times New Roman" w:hAnsi="Times New Roman"/>
                <w:sz w:val="28"/>
                <w:szCs w:val="28"/>
                <w:lang w:val="uk-UA"/>
              </w:rPr>
              <w:t>Формування позитивного іміджу громади та поширення інформації про інвестиційні можливості</w:t>
            </w:r>
          </w:p>
        </w:tc>
        <w:tc>
          <w:tcPr>
            <w:tcW w:w="4673" w:type="dxa"/>
          </w:tcPr>
          <w:p w14:paraId="6B60A38E" w14:textId="01BB3EFC"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bCs/>
                <w:sz w:val="28"/>
                <w:szCs w:val="28"/>
                <w:lang w:val="uk-UA"/>
              </w:rPr>
              <w:t xml:space="preserve">участь в інвестиційних презентаціях та форумах кращих інвестиційних </w:t>
            </w:r>
            <w:proofErr w:type="spellStart"/>
            <w:r w:rsidRPr="008F2E08">
              <w:rPr>
                <w:rFonts w:ascii="Times New Roman" w:eastAsia="Times New Roman" w:hAnsi="Times New Roman"/>
                <w:bCs/>
                <w:sz w:val="28"/>
                <w:szCs w:val="28"/>
                <w:lang w:val="uk-UA"/>
              </w:rPr>
              <w:t>проєктів</w:t>
            </w:r>
            <w:proofErr w:type="spellEnd"/>
            <w:r w:rsidRPr="008F2E08">
              <w:rPr>
                <w:rFonts w:ascii="Times New Roman" w:eastAsia="Times New Roman" w:hAnsi="Times New Roman"/>
                <w:bCs/>
                <w:sz w:val="28"/>
                <w:szCs w:val="28"/>
                <w:lang w:val="uk-UA"/>
              </w:rPr>
              <w:t xml:space="preserve"> підприємств та організацій громади</w:t>
            </w:r>
          </w:p>
        </w:tc>
      </w:tr>
      <w:tr w:rsidR="00E6326E" w:rsidRPr="008F2E08" w14:paraId="7843FED7" w14:textId="77777777" w:rsidTr="00FA23B8">
        <w:tc>
          <w:tcPr>
            <w:tcW w:w="4672" w:type="dxa"/>
          </w:tcPr>
          <w:p w14:paraId="6A34F21A" w14:textId="0DA83E4A" w:rsidR="00E6326E" w:rsidRPr="008F2E08" w:rsidRDefault="00E6326E" w:rsidP="0068629B">
            <w:pPr>
              <w:spacing w:after="0" w:line="240" w:lineRule="auto"/>
              <w:jc w:val="both"/>
              <w:rPr>
                <w:rFonts w:ascii="Times New Roman" w:hAnsi="Times New Roman"/>
                <w:b/>
                <w:sz w:val="28"/>
                <w:szCs w:val="28"/>
                <w:lang w:val="uk-UA"/>
              </w:rPr>
            </w:pPr>
            <w:r w:rsidRPr="008F2E08">
              <w:rPr>
                <w:rFonts w:ascii="Times New Roman" w:eastAsia="Times New Roman" w:hAnsi="Times New Roman"/>
                <w:b/>
                <w:sz w:val="28"/>
                <w:szCs w:val="28"/>
                <w:lang w:val="uk-UA" w:eastAsia="ru-RU"/>
              </w:rPr>
              <w:t xml:space="preserve">2.1.4. </w:t>
            </w:r>
            <w:r w:rsidRPr="008F2E08">
              <w:rPr>
                <w:rFonts w:ascii="Times New Roman" w:eastAsia="Times New Roman" w:hAnsi="Times New Roman"/>
                <w:sz w:val="28"/>
                <w:szCs w:val="28"/>
                <w:lang w:val="uk-UA" w:eastAsia="ru-RU"/>
              </w:rPr>
              <w:t>створення економічного профілю громади з урахуванням гендерних показників</w:t>
            </w:r>
          </w:p>
        </w:tc>
        <w:tc>
          <w:tcPr>
            <w:tcW w:w="4673" w:type="dxa"/>
          </w:tcPr>
          <w:p w14:paraId="076C0335" w14:textId="77777777"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оновлення інвестиційного паспорту громади;</w:t>
            </w:r>
          </w:p>
          <w:p w14:paraId="0C38C0AA" w14:textId="3E90CE0A"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створення каталогу пропозицій інвестиційної нерухомості</w:t>
            </w:r>
          </w:p>
        </w:tc>
      </w:tr>
    </w:tbl>
    <w:p w14:paraId="4FDDC1F2" w14:textId="4DBD13A8" w:rsidR="00961A1A" w:rsidRDefault="00961A1A" w:rsidP="0068629B">
      <w:pPr>
        <w:tabs>
          <w:tab w:val="left" w:pos="993"/>
        </w:tabs>
        <w:spacing w:after="0" w:line="240" w:lineRule="auto"/>
        <w:ind w:firstLine="567"/>
        <w:jc w:val="both"/>
        <w:rPr>
          <w:rFonts w:ascii="Times New Roman" w:eastAsia="Times New Roman" w:hAnsi="Times New Roman"/>
          <w:bCs/>
          <w:sz w:val="28"/>
          <w:szCs w:val="28"/>
        </w:rPr>
      </w:pPr>
    </w:p>
    <w:p w14:paraId="69A800E6" w14:textId="77777777" w:rsidR="00961A1A" w:rsidRDefault="00961A1A">
      <w:pPr>
        <w:spacing w:after="160" w:line="259" w:lineRule="auto"/>
        <w:rPr>
          <w:rFonts w:ascii="Times New Roman" w:eastAsia="Times New Roman" w:hAnsi="Times New Roman"/>
          <w:bCs/>
          <w:sz w:val="28"/>
          <w:szCs w:val="28"/>
        </w:rPr>
      </w:pPr>
      <w:r>
        <w:rPr>
          <w:rFonts w:ascii="Times New Roman" w:eastAsia="Times New Roman" w:hAnsi="Times New Roman"/>
          <w:bCs/>
          <w:sz w:val="28"/>
          <w:szCs w:val="28"/>
        </w:rPr>
        <w:br w:type="page"/>
      </w:r>
    </w:p>
    <w:p w14:paraId="719073F3" w14:textId="77777777" w:rsidR="00F014FF" w:rsidRPr="008F2E08" w:rsidRDefault="00F014FF" w:rsidP="0068629B">
      <w:pPr>
        <w:tabs>
          <w:tab w:val="left" w:pos="993"/>
        </w:tabs>
        <w:spacing w:after="0" w:line="240" w:lineRule="auto"/>
        <w:ind w:firstLine="567"/>
        <w:jc w:val="both"/>
        <w:rPr>
          <w:rFonts w:ascii="Times New Roman" w:eastAsia="Times New Roman" w:hAnsi="Times New Roman"/>
          <w:bCs/>
          <w:sz w:val="28"/>
          <w:szCs w:val="28"/>
        </w:rPr>
      </w:pPr>
    </w:p>
    <w:p w14:paraId="0E3DAC5D" w14:textId="44BC690C" w:rsidR="00F014FF" w:rsidRPr="008F2E08" w:rsidRDefault="00E6326E" w:rsidP="0068629B">
      <w:pPr>
        <w:tabs>
          <w:tab w:val="left" w:pos="993"/>
        </w:tabs>
        <w:spacing w:after="0" w:line="240" w:lineRule="auto"/>
        <w:ind w:firstLine="567"/>
        <w:rPr>
          <w:rFonts w:ascii="Times New Roman" w:hAnsi="Times New Roman"/>
          <w:b/>
          <w:sz w:val="28"/>
          <w:szCs w:val="28"/>
        </w:rPr>
      </w:pPr>
      <w:r w:rsidRPr="008F2E08">
        <w:rPr>
          <w:rFonts w:ascii="Times New Roman" w:hAnsi="Times New Roman"/>
          <w:b/>
          <w:sz w:val="28"/>
          <w:szCs w:val="28"/>
        </w:rPr>
        <w:t>Операційна ціль 2.2. Розвиток малого та середнього підприємництва</w:t>
      </w:r>
    </w:p>
    <w:p w14:paraId="6F0A166B" w14:textId="038F9FF0" w:rsidR="00F014FF" w:rsidRPr="008F2E08" w:rsidRDefault="00D03919"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створення </w:t>
      </w:r>
      <w:r w:rsidR="00F014FF" w:rsidRPr="008F2E08">
        <w:rPr>
          <w:rFonts w:ascii="Times New Roman" w:eastAsia="Times New Roman" w:hAnsi="Times New Roman"/>
          <w:bCs/>
          <w:sz w:val="28"/>
          <w:szCs w:val="28"/>
        </w:rPr>
        <w:t xml:space="preserve"> робочих місць в сільській місцевості та стимулювання (мотивація) товаровиробників особистих селянських господарств до </w:t>
      </w:r>
      <w:proofErr w:type="spellStart"/>
      <w:r w:rsidR="00F014FF" w:rsidRPr="008F2E08">
        <w:rPr>
          <w:rFonts w:ascii="Times New Roman" w:eastAsia="Times New Roman" w:hAnsi="Times New Roman"/>
          <w:bCs/>
          <w:sz w:val="28"/>
          <w:szCs w:val="28"/>
        </w:rPr>
        <w:t>самозайнятості</w:t>
      </w:r>
      <w:proofErr w:type="spellEnd"/>
      <w:r w:rsidR="00F014FF" w:rsidRPr="008F2E08">
        <w:rPr>
          <w:rFonts w:ascii="Times New Roman" w:eastAsia="Times New Roman" w:hAnsi="Times New Roman"/>
          <w:bCs/>
          <w:sz w:val="28"/>
          <w:szCs w:val="28"/>
        </w:rPr>
        <w:t>;</w:t>
      </w:r>
    </w:p>
    <w:p w14:paraId="710AEE45" w14:textId="77777777"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збільшення доходів індивідуальних домогосподарств;</w:t>
      </w:r>
    </w:p>
    <w:p w14:paraId="4B63C061" w14:textId="5C830339"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поширення </w:t>
      </w:r>
      <w:r w:rsidR="0013291B" w:rsidRPr="008F2E08">
        <w:rPr>
          <w:rFonts w:ascii="Times New Roman" w:eastAsia="Times New Roman" w:hAnsi="Times New Roman"/>
          <w:bCs/>
          <w:sz w:val="28"/>
          <w:szCs w:val="28"/>
        </w:rPr>
        <w:t xml:space="preserve">аграрних та </w:t>
      </w:r>
      <w:r w:rsidRPr="008F2E08">
        <w:rPr>
          <w:rFonts w:ascii="Times New Roman" w:eastAsia="Times New Roman" w:hAnsi="Times New Roman"/>
          <w:bCs/>
          <w:sz w:val="28"/>
          <w:szCs w:val="28"/>
        </w:rPr>
        <w:t>неаграрних видів бізнесу в громаді;</w:t>
      </w:r>
    </w:p>
    <w:p w14:paraId="4CD8380F" w14:textId="77777777"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зростання конкурентоспроможності товарів і послуг місцевого виробництва;</w:t>
      </w:r>
    </w:p>
    <w:p w14:paraId="1DEB63BB" w14:textId="64D39153" w:rsidR="00F014FF" w:rsidRPr="008F2E08" w:rsidRDefault="00F629A9"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розвиток сільського, зеленого туризму з метою </w:t>
      </w:r>
      <w:proofErr w:type="spellStart"/>
      <w:r w:rsidRPr="008F2E08">
        <w:rPr>
          <w:rFonts w:ascii="Times New Roman" w:eastAsia="Times New Roman" w:hAnsi="Times New Roman"/>
          <w:bCs/>
          <w:sz w:val="28"/>
          <w:szCs w:val="28"/>
        </w:rPr>
        <w:t>самозайнятості</w:t>
      </w:r>
      <w:proofErr w:type="spellEnd"/>
      <w:r w:rsidRPr="008F2E08">
        <w:rPr>
          <w:rFonts w:ascii="Times New Roman" w:eastAsia="Times New Roman" w:hAnsi="Times New Roman"/>
          <w:bCs/>
          <w:sz w:val="28"/>
          <w:szCs w:val="28"/>
        </w:rPr>
        <w:t xml:space="preserve"> населення;</w:t>
      </w:r>
    </w:p>
    <w:p w14:paraId="6A0BE16A" w14:textId="237B0AA0" w:rsidR="00F629A9" w:rsidRPr="008F2E08" w:rsidRDefault="00F629A9"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створення малих та середніх підприємств деревообробної галузі</w:t>
      </w:r>
    </w:p>
    <w:p w14:paraId="6A5DACF6" w14:textId="77777777" w:rsidR="00F014FF" w:rsidRPr="008F2E08" w:rsidRDefault="00F014FF" w:rsidP="0068629B">
      <w:pPr>
        <w:tabs>
          <w:tab w:val="left" w:pos="0"/>
          <w:tab w:val="left" w:pos="993"/>
        </w:tabs>
        <w:spacing w:after="0" w:line="240" w:lineRule="auto"/>
        <w:ind w:firstLine="567"/>
        <w:contextualSpacing/>
        <w:jc w:val="both"/>
        <w:rPr>
          <w:rFonts w:ascii="Times New Roman" w:eastAsia="Times New Roman" w:hAnsi="Times New Roman"/>
          <w:bCs/>
          <w:sz w:val="28"/>
          <w:szCs w:val="28"/>
        </w:rPr>
      </w:pPr>
    </w:p>
    <w:p w14:paraId="26C143C4" w14:textId="77777777" w:rsidR="00F014FF" w:rsidRPr="008F2E08" w:rsidRDefault="00F014FF" w:rsidP="0068629B">
      <w:pPr>
        <w:tabs>
          <w:tab w:val="left" w:pos="0"/>
          <w:tab w:val="left" w:pos="993"/>
        </w:tabs>
        <w:spacing w:after="0" w:line="240" w:lineRule="auto"/>
        <w:ind w:firstLine="567"/>
        <w:contextualSpacing/>
        <w:jc w:val="both"/>
        <w:rPr>
          <w:rFonts w:ascii="Times New Roman" w:eastAsia="Times New Roman" w:hAnsi="Times New Roman"/>
          <w:b/>
          <w:bCs/>
          <w:sz w:val="28"/>
          <w:szCs w:val="28"/>
        </w:rPr>
      </w:pPr>
      <w:r w:rsidRPr="008F2E08">
        <w:rPr>
          <w:rFonts w:ascii="Times New Roman" w:eastAsia="Times New Roman" w:hAnsi="Times New Roman"/>
          <w:b/>
          <w:bCs/>
          <w:sz w:val="28"/>
          <w:szCs w:val="28"/>
        </w:rPr>
        <w:t>Індикатори:</w:t>
      </w:r>
    </w:p>
    <w:p w14:paraId="5F518D58" w14:textId="77777777"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рівень безробіття на сільських територіях, %;</w:t>
      </w:r>
    </w:p>
    <w:p w14:paraId="1184E073" w14:textId="1173E967"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кількість суб’єктів малого та середнього підприємництва в громаді, одиниць;</w:t>
      </w:r>
    </w:p>
    <w:p w14:paraId="31A35C84" w14:textId="77777777"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кількість створених та працюючих сільськогосподарських обслуговуючих кооперативів, одиниць;</w:t>
      </w:r>
    </w:p>
    <w:p w14:paraId="63210B65" w14:textId="77777777"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кількість майстрів народного мистецтва, осіб;</w:t>
      </w:r>
    </w:p>
    <w:p w14:paraId="05BEFA8F" w14:textId="77777777"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кількість об’єктів торгівлі в сільській місцевості;</w:t>
      </w:r>
    </w:p>
    <w:p w14:paraId="0A9F03C3" w14:textId="3D643F36" w:rsidR="00F014FF" w:rsidRPr="008F2E08" w:rsidRDefault="00F014FF"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кількість проведених заходів для суб’єктів господарювання з питань підтримки міс</w:t>
      </w:r>
      <w:r w:rsidR="00E92F97" w:rsidRPr="008F2E08">
        <w:rPr>
          <w:rFonts w:ascii="Times New Roman" w:eastAsia="Times New Roman" w:hAnsi="Times New Roman"/>
          <w:bCs/>
          <w:sz w:val="28"/>
          <w:szCs w:val="28"/>
        </w:rPr>
        <w:t>цевих товаровиробників, одиниць;</w:t>
      </w:r>
    </w:p>
    <w:p w14:paraId="79F3714E" w14:textId="65655A2A" w:rsidR="00E92F97" w:rsidRPr="008F2E08" w:rsidRDefault="00E92F97"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зниження диспропорцій в розрізі за статтю, віком, місцем проживання та стану здоров'я (щодо базового індикатора на момент прийняття Стратегії); </w:t>
      </w:r>
    </w:p>
    <w:p w14:paraId="0B4EB41A" w14:textId="6CB7131A" w:rsidR="00E92F97" w:rsidRPr="008F2E08" w:rsidRDefault="00E92F97"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рівень участі населення в робочій силі, % в розрізі за статтю, віком, місцем проживання та станом здоров'я ;</w:t>
      </w:r>
    </w:p>
    <w:p w14:paraId="655FF92C" w14:textId="0DC123BF" w:rsidR="00E92F97" w:rsidRPr="008F2E08" w:rsidRDefault="00E92F97"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рівень безробіття за методологією МОП, % в розрізі за статтю, віком та станом здоров'я ;</w:t>
      </w:r>
    </w:p>
    <w:p w14:paraId="2DE701E0" w14:textId="44506D5E" w:rsidR="00E92F97" w:rsidRPr="008F2E08" w:rsidRDefault="00E92F97"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співвідношення </w:t>
      </w:r>
      <w:proofErr w:type="spellStart"/>
      <w:r w:rsidRPr="008F2E08">
        <w:rPr>
          <w:rFonts w:ascii="Times New Roman" w:eastAsia="Times New Roman" w:hAnsi="Times New Roman"/>
          <w:bCs/>
          <w:sz w:val="28"/>
          <w:szCs w:val="28"/>
        </w:rPr>
        <w:t>середньоі</w:t>
      </w:r>
      <w:proofErr w:type="spellEnd"/>
      <w:r w:rsidRPr="008F2E08">
        <w:rPr>
          <w:rFonts w:ascii="Times New Roman" w:eastAsia="Times New Roman" w:hAnsi="Times New Roman"/>
          <w:bCs/>
          <w:sz w:val="28"/>
          <w:szCs w:val="28"/>
        </w:rPr>
        <w:t xml:space="preserve">̈ </w:t>
      </w:r>
      <w:proofErr w:type="spellStart"/>
      <w:r w:rsidRPr="008F2E08">
        <w:rPr>
          <w:rFonts w:ascii="Times New Roman" w:eastAsia="Times New Roman" w:hAnsi="Times New Roman"/>
          <w:bCs/>
          <w:sz w:val="28"/>
          <w:szCs w:val="28"/>
        </w:rPr>
        <w:t>заробітноі</w:t>
      </w:r>
      <w:proofErr w:type="spellEnd"/>
      <w:r w:rsidRPr="008F2E08">
        <w:rPr>
          <w:rFonts w:ascii="Times New Roman" w:eastAsia="Times New Roman" w:hAnsi="Times New Roman"/>
          <w:bCs/>
          <w:sz w:val="28"/>
          <w:szCs w:val="28"/>
        </w:rPr>
        <w:t>̈ плати жінок і чоловіків, %;</w:t>
      </w:r>
    </w:p>
    <w:p w14:paraId="1F528FD2" w14:textId="737BDC52" w:rsidR="00E92F97" w:rsidRPr="008F2E08" w:rsidRDefault="00E92F97"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кількість нових  доступних для осіб з інвалідністю робочих місці, створених в результаті реалізації проектів, передбачених Стратегією, од.</w:t>
      </w:r>
    </w:p>
    <w:p w14:paraId="042C6778" w14:textId="77777777" w:rsidR="00764735" w:rsidRPr="008F2E08" w:rsidRDefault="00764735" w:rsidP="0068629B">
      <w:pPr>
        <w:tabs>
          <w:tab w:val="left" w:pos="0"/>
          <w:tab w:val="left" w:pos="993"/>
        </w:tabs>
        <w:spacing w:after="0" w:line="240" w:lineRule="auto"/>
        <w:ind w:firstLine="567"/>
        <w:contextualSpacing/>
        <w:jc w:val="both"/>
        <w:rPr>
          <w:rFonts w:ascii="Times New Roman" w:eastAsia="Times New Roman" w:hAnsi="Times New Roman"/>
          <w:bCs/>
          <w:sz w:val="28"/>
          <w:szCs w:val="28"/>
        </w:rPr>
      </w:pPr>
    </w:p>
    <w:p w14:paraId="368A24A3" w14:textId="3A1678C5" w:rsidR="00764735" w:rsidRPr="008F2E08" w:rsidRDefault="00563A0B" w:rsidP="0068629B">
      <w:pPr>
        <w:tabs>
          <w:tab w:val="left" w:pos="0"/>
        </w:tabs>
        <w:spacing w:after="0" w:line="240" w:lineRule="auto"/>
        <w:ind w:left="644"/>
        <w:contextualSpacing/>
        <w:jc w:val="both"/>
        <w:rPr>
          <w:rFonts w:ascii="Times New Roman" w:eastAsia="Times New Roman" w:hAnsi="Times New Roman"/>
          <w:b/>
          <w:bCs/>
          <w:sz w:val="28"/>
          <w:szCs w:val="28"/>
        </w:rPr>
      </w:pPr>
      <w:r w:rsidRPr="008F2E08">
        <w:rPr>
          <w:rFonts w:ascii="Times New Roman" w:eastAsia="Times New Roman" w:hAnsi="Times New Roman"/>
          <w:b/>
          <w:bCs/>
          <w:sz w:val="28"/>
          <w:szCs w:val="28"/>
        </w:rPr>
        <w:t>Таблиця 28</w:t>
      </w:r>
      <w:r w:rsidR="00764735" w:rsidRPr="008F2E08">
        <w:rPr>
          <w:rFonts w:ascii="Times New Roman" w:eastAsia="Times New Roman" w:hAnsi="Times New Roman"/>
          <w:b/>
          <w:bCs/>
          <w:sz w:val="28"/>
          <w:szCs w:val="28"/>
        </w:rPr>
        <w:t>. Потенційно можливі сфери реалізації проектів по Операційній цілі 2.2.</w:t>
      </w:r>
    </w:p>
    <w:tbl>
      <w:tblPr>
        <w:tblStyle w:val="50"/>
        <w:tblW w:w="9636" w:type="dxa"/>
        <w:tblLook w:val="04A0" w:firstRow="1" w:lastRow="0" w:firstColumn="1" w:lastColumn="0" w:noHBand="0" w:noVBand="1"/>
      </w:tblPr>
      <w:tblGrid>
        <w:gridCol w:w="4815"/>
        <w:gridCol w:w="4821"/>
      </w:tblGrid>
      <w:tr w:rsidR="00E6326E" w:rsidRPr="008F2E08" w14:paraId="2A186A34" w14:textId="77777777" w:rsidTr="0068629B">
        <w:tc>
          <w:tcPr>
            <w:tcW w:w="4815" w:type="dxa"/>
          </w:tcPr>
          <w:p w14:paraId="29FAA1E8" w14:textId="77777777" w:rsidR="00E6326E" w:rsidRPr="008F2E08" w:rsidRDefault="00E6326E"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Завдання</w:t>
            </w:r>
          </w:p>
        </w:tc>
        <w:tc>
          <w:tcPr>
            <w:tcW w:w="4821" w:type="dxa"/>
          </w:tcPr>
          <w:p w14:paraId="0F2218A7" w14:textId="77777777" w:rsidR="00E6326E" w:rsidRPr="008F2E08" w:rsidRDefault="00E6326E"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 xml:space="preserve">Потенційно можливі сфери реалізації </w:t>
            </w:r>
            <w:proofErr w:type="spellStart"/>
            <w:r w:rsidRPr="008F2E08">
              <w:rPr>
                <w:rFonts w:ascii="Times New Roman" w:eastAsia="Times New Roman" w:hAnsi="Times New Roman"/>
                <w:b/>
                <w:sz w:val="28"/>
                <w:szCs w:val="28"/>
                <w:lang w:val="uk-UA"/>
              </w:rPr>
              <w:t>проєктів</w:t>
            </w:r>
            <w:proofErr w:type="spellEnd"/>
          </w:p>
        </w:tc>
      </w:tr>
      <w:tr w:rsidR="00E6326E" w:rsidRPr="008F2E08" w14:paraId="442D5B98" w14:textId="77777777" w:rsidTr="0068629B">
        <w:tc>
          <w:tcPr>
            <w:tcW w:w="4815" w:type="dxa"/>
          </w:tcPr>
          <w:p w14:paraId="354C79AB" w14:textId="77777777"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w:t>
            </w:r>
            <w:r w:rsidRPr="008F2E08">
              <w:rPr>
                <w:rFonts w:ascii="Times New Roman" w:eastAsia="Times New Roman" w:hAnsi="Times New Roman"/>
                <w:b/>
                <w:sz w:val="28"/>
                <w:szCs w:val="28"/>
                <w:lang w:val="uk-UA"/>
              </w:rPr>
              <w:t>2.2.1.</w:t>
            </w:r>
            <w:r w:rsidRPr="008F2E08">
              <w:rPr>
                <w:rFonts w:ascii="Times New Roman" w:eastAsia="Times New Roman" w:hAnsi="Times New Roman"/>
                <w:sz w:val="28"/>
                <w:szCs w:val="28"/>
                <w:lang w:val="uk-UA"/>
              </w:rPr>
              <w:t xml:space="preserve"> Сприяння повній і продуктивній зайнятості та гідній праці для всіх жінок і чоловіків, в тому числі через створення сприятливого середовища для започаткування та ведення підприємницької діяльності</w:t>
            </w:r>
          </w:p>
          <w:p w14:paraId="28BEA484" w14:textId="77777777" w:rsidR="00E6326E" w:rsidRPr="008F2E08" w:rsidRDefault="00E6326E" w:rsidP="0068629B">
            <w:pPr>
              <w:spacing w:after="0" w:line="240" w:lineRule="auto"/>
              <w:rPr>
                <w:rFonts w:ascii="Times New Roman" w:eastAsia="Times New Roman" w:hAnsi="Times New Roman"/>
                <w:sz w:val="28"/>
                <w:szCs w:val="28"/>
                <w:lang w:val="uk-UA"/>
              </w:rPr>
            </w:pPr>
          </w:p>
        </w:tc>
        <w:tc>
          <w:tcPr>
            <w:tcW w:w="4821" w:type="dxa"/>
          </w:tcPr>
          <w:p w14:paraId="44EA0DE9" w14:textId="0798F958" w:rsidR="00C451FC" w:rsidRPr="008F2E08" w:rsidRDefault="00C451FC" w:rsidP="0068629B">
            <w:pPr>
              <w:spacing w:after="0" w:line="240" w:lineRule="auto"/>
              <w:contextualSpacing/>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 організація та проведення бізнес-навчання та консультування;</w:t>
            </w:r>
          </w:p>
          <w:p w14:paraId="2E86EA40" w14:textId="3B265540" w:rsidR="00B95DEB" w:rsidRPr="008F2E08" w:rsidRDefault="00B95DEB" w:rsidP="0068629B">
            <w:pPr>
              <w:spacing w:after="0" w:line="240" w:lineRule="auto"/>
              <w:rPr>
                <w:rFonts w:ascii="Times New Roman" w:eastAsia="Times New Roman" w:hAnsi="Times New Roman"/>
                <w:sz w:val="28"/>
                <w:szCs w:val="28"/>
                <w:lang w:val="uk-UA"/>
              </w:rPr>
            </w:pPr>
          </w:p>
          <w:p w14:paraId="570D1AE3" w14:textId="5DCD7824" w:rsidR="00B95DEB" w:rsidRPr="008F2E08" w:rsidRDefault="00B95DEB" w:rsidP="0068629B">
            <w:pPr>
              <w:spacing w:after="0" w:line="240" w:lineRule="auto"/>
              <w:rPr>
                <w:rFonts w:ascii="Times New Roman" w:eastAsia="Times New Roman" w:hAnsi="Times New Roman"/>
                <w:sz w:val="28"/>
                <w:szCs w:val="28"/>
                <w:lang w:val="uk-UA"/>
              </w:rPr>
            </w:pPr>
          </w:p>
          <w:p w14:paraId="7795AD7C" w14:textId="510055A8" w:rsidR="00E6326E" w:rsidRPr="008F2E08" w:rsidRDefault="00E6326E" w:rsidP="0068629B">
            <w:pPr>
              <w:spacing w:after="0" w:line="240" w:lineRule="auto"/>
              <w:contextualSpacing/>
              <w:rPr>
                <w:rFonts w:ascii="Times New Roman" w:eastAsia="Times New Roman" w:hAnsi="Times New Roman"/>
                <w:sz w:val="28"/>
                <w:szCs w:val="28"/>
                <w:lang w:val="uk-UA"/>
              </w:rPr>
            </w:pPr>
          </w:p>
        </w:tc>
      </w:tr>
      <w:tr w:rsidR="00E6326E" w:rsidRPr="008F2E08" w14:paraId="5EB46BD9" w14:textId="77777777" w:rsidTr="0068629B">
        <w:tc>
          <w:tcPr>
            <w:tcW w:w="4815" w:type="dxa"/>
          </w:tcPr>
          <w:p w14:paraId="06DC38BB" w14:textId="2CCD5F4B"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b/>
                <w:sz w:val="28"/>
                <w:szCs w:val="28"/>
                <w:lang w:val="uk-UA"/>
              </w:rPr>
              <w:lastRenderedPageBreak/>
              <w:t xml:space="preserve">2.2.2. </w:t>
            </w:r>
            <w:r w:rsidRPr="008F2E08">
              <w:rPr>
                <w:rFonts w:ascii="Times New Roman" w:eastAsia="Times New Roman" w:hAnsi="Times New Roman"/>
                <w:sz w:val="28"/>
                <w:szCs w:val="28"/>
                <w:lang w:val="uk-UA"/>
              </w:rPr>
              <w:t>Розвиток жіночого підприємництва, включаючи надання підтримки жінкам в сільській місцевості щодо започаткування та розвитку малого та середнього підприємництва, фермерства та кооперативів</w:t>
            </w:r>
          </w:p>
          <w:p w14:paraId="1B1F9F47" w14:textId="264D683F" w:rsidR="00E6326E" w:rsidRPr="008F2E08" w:rsidRDefault="00E6326E" w:rsidP="0068629B">
            <w:pPr>
              <w:spacing w:after="0" w:line="240" w:lineRule="auto"/>
              <w:rPr>
                <w:rFonts w:ascii="Times New Roman" w:eastAsia="Times New Roman" w:hAnsi="Times New Roman"/>
                <w:sz w:val="28"/>
                <w:szCs w:val="28"/>
                <w:lang w:val="uk-UA"/>
              </w:rPr>
            </w:pPr>
          </w:p>
        </w:tc>
        <w:tc>
          <w:tcPr>
            <w:tcW w:w="4821" w:type="dxa"/>
          </w:tcPr>
          <w:p w14:paraId="272E1E18" w14:textId="77777777" w:rsidR="00E6326E" w:rsidRPr="008F2E08" w:rsidRDefault="00E6326E" w:rsidP="0068629B">
            <w:pPr>
              <w:spacing w:after="0" w:line="240" w:lineRule="auto"/>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освіта для підприємців;</w:t>
            </w:r>
          </w:p>
          <w:p w14:paraId="0CEE367A" w14:textId="77777777" w:rsidR="00E6326E" w:rsidRPr="008F2E08" w:rsidRDefault="00E6326E" w:rsidP="0068629B">
            <w:pPr>
              <w:spacing w:after="0" w:line="240" w:lineRule="auto"/>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бізнес-навчання та консультування;</w:t>
            </w:r>
          </w:p>
          <w:p w14:paraId="29ACA14A" w14:textId="6A23FE28" w:rsidR="00E6326E" w:rsidRPr="008F2E08" w:rsidRDefault="00B95DEB" w:rsidP="0068629B">
            <w:pPr>
              <w:spacing w:after="0" w:line="240" w:lineRule="auto"/>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сприяння залученню підприємців до участі у Всеукраїнських та обласних конкурсах інвестиційних проектів.</w:t>
            </w:r>
          </w:p>
        </w:tc>
      </w:tr>
      <w:tr w:rsidR="00E6326E" w:rsidRPr="008F2E08" w14:paraId="307B9577" w14:textId="77777777" w:rsidTr="0068629B">
        <w:tc>
          <w:tcPr>
            <w:tcW w:w="4815" w:type="dxa"/>
          </w:tcPr>
          <w:p w14:paraId="4AE1FB74" w14:textId="77777777"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2.2.3. Активізація діалогу між представниками бізнесу, владою, громадою та пілотування соціальних корпоративних ініціатив, спрямованих на зменшення шкідливих практик (таких як </w:t>
            </w:r>
            <w:proofErr w:type="spellStart"/>
            <w:r w:rsidRPr="008F2E08">
              <w:rPr>
                <w:rFonts w:ascii="Times New Roman" w:eastAsia="Times New Roman" w:hAnsi="Times New Roman"/>
                <w:sz w:val="28"/>
                <w:szCs w:val="28"/>
                <w:lang w:val="uk-UA"/>
              </w:rPr>
              <w:t>булінг</w:t>
            </w:r>
            <w:proofErr w:type="spellEnd"/>
            <w:r w:rsidRPr="008F2E08">
              <w:rPr>
                <w:rFonts w:ascii="Times New Roman" w:eastAsia="Times New Roman" w:hAnsi="Times New Roman"/>
                <w:sz w:val="28"/>
                <w:szCs w:val="28"/>
                <w:lang w:val="uk-UA"/>
              </w:rPr>
              <w:t>, куріння, алкоголізм, вживання наркотиків)</w:t>
            </w:r>
          </w:p>
          <w:p w14:paraId="0718899B" w14:textId="77777777" w:rsidR="00E6326E" w:rsidRPr="008F2E08" w:rsidRDefault="00E6326E" w:rsidP="0068629B">
            <w:pPr>
              <w:spacing w:after="0" w:line="240" w:lineRule="auto"/>
              <w:jc w:val="both"/>
              <w:rPr>
                <w:rFonts w:ascii="Times New Roman" w:eastAsia="Times New Roman" w:hAnsi="Times New Roman"/>
                <w:b/>
                <w:sz w:val="28"/>
                <w:szCs w:val="28"/>
                <w:lang w:val="uk-UA"/>
              </w:rPr>
            </w:pPr>
          </w:p>
        </w:tc>
        <w:tc>
          <w:tcPr>
            <w:tcW w:w="4821" w:type="dxa"/>
          </w:tcPr>
          <w:p w14:paraId="42C592DD" w14:textId="77777777" w:rsidR="00E6326E" w:rsidRPr="008F2E08" w:rsidRDefault="00C451FC" w:rsidP="0068629B">
            <w:pPr>
              <w:pStyle w:val="ae"/>
              <w:numPr>
                <w:ilvl w:val="0"/>
                <w:numId w:val="23"/>
              </w:numPr>
              <w:ind w:left="0" w:firstLine="0"/>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формування нової культури взаємозв’язків у громаді;</w:t>
            </w:r>
          </w:p>
          <w:p w14:paraId="65DB5EE7" w14:textId="77777777" w:rsidR="00C451FC" w:rsidRPr="008F2E08" w:rsidRDefault="00C451FC" w:rsidP="0068629B">
            <w:pPr>
              <w:pStyle w:val="ae"/>
              <w:numPr>
                <w:ilvl w:val="0"/>
                <w:numId w:val="23"/>
              </w:numPr>
              <w:ind w:left="0" w:firstLine="0"/>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запровадження соціального  партнерства</w:t>
            </w:r>
            <w:r w:rsidR="00B95DEB" w:rsidRPr="008F2E08">
              <w:rPr>
                <w:rFonts w:ascii="Times New Roman" w:eastAsia="Times New Roman" w:hAnsi="Times New Roman"/>
                <w:sz w:val="28"/>
                <w:szCs w:val="28"/>
                <w:lang w:val="uk-UA"/>
              </w:rPr>
              <w:t>;</w:t>
            </w:r>
          </w:p>
          <w:p w14:paraId="5363A346" w14:textId="0063B61F" w:rsidR="00B95DEB" w:rsidRPr="008F2E08" w:rsidRDefault="00B95DEB" w:rsidP="0068629B">
            <w:pPr>
              <w:pStyle w:val="ae"/>
              <w:numPr>
                <w:ilvl w:val="0"/>
                <w:numId w:val="23"/>
              </w:numPr>
              <w:ind w:left="0" w:firstLine="0"/>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спеціальний </w:t>
            </w:r>
            <w:proofErr w:type="spellStart"/>
            <w:r w:rsidRPr="008F2E08">
              <w:rPr>
                <w:rFonts w:ascii="Times New Roman" w:eastAsia="Times New Roman" w:hAnsi="Times New Roman"/>
                <w:sz w:val="28"/>
                <w:szCs w:val="28"/>
                <w:lang w:val="uk-UA"/>
              </w:rPr>
              <w:t>курс,розвиваючий</w:t>
            </w:r>
            <w:proofErr w:type="spellEnd"/>
            <w:r w:rsidRPr="008F2E08">
              <w:rPr>
                <w:rFonts w:ascii="Times New Roman" w:eastAsia="Times New Roman" w:hAnsi="Times New Roman"/>
                <w:sz w:val="28"/>
                <w:szCs w:val="28"/>
                <w:lang w:val="uk-UA"/>
              </w:rPr>
              <w:t xml:space="preserve"> підприємницькі навички, до шкільної програми</w:t>
            </w:r>
          </w:p>
        </w:tc>
      </w:tr>
      <w:tr w:rsidR="00E6326E" w:rsidRPr="008F2E08" w14:paraId="069584BB" w14:textId="77777777" w:rsidTr="0068629B">
        <w:tc>
          <w:tcPr>
            <w:tcW w:w="4815" w:type="dxa"/>
          </w:tcPr>
          <w:p w14:paraId="0EB7C100" w14:textId="76501CF7"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b/>
                <w:sz w:val="28"/>
                <w:szCs w:val="28"/>
                <w:lang w:val="uk-UA"/>
              </w:rPr>
              <w:t>2.2.4.</w:t>
            </w:r>
            <w:r w:rsidRPr="008F2E08">
              <w:rPr>
                <w:rFonts w:ascii="Times New Roman" w:eastAsia="Times New Roman" w:hAnsi="Times New Roman"/>
                <w:sz w:val="28"/>
                <w:szCs w:val="28"/>
                <w:lang w:val="uk-UA"/>
              </w:rPr>
              <w:t xml:space="preserve"> Спри</w:t>
            </w:r>
            <w:r w:rsidR="00F629A9" w:rsidRPr="008F2E08">
              <w:rPr>
                <w:rFonts w:ascii="Times New Roman" w:eastAsia="Times New Roman" w:hAnsi="Times New Roman"/>
                <w:sz w:val="28"/>
                <w:szCs w:val="28"/>
                <w:lang w:val="uk-UA"/>
              </w:rPr>
              <w:t xml:space="preserve">яння підвищенню кваліфікації суб’єктів господарювання </w:t>
            </w:r>
            <w:r w:rsidRPr="008F2E08">
              <w:rPr>
                <w:rFonts w:ascii="Times New Roman" w:eastAsia="Times New Roman" w:hAnsi="Times New Roman"/>
                <w:sz w:val="28"/>
                <w:szCs w:val="28"/>
                <w:lang w:val="uk-UA"/>
              </w:rPr>
              <w:t xml:space="preserve"> та поширенню всіх форм інновацій</w:t>
            </w:r>
          </w:p>
          <w:p w14:paraId="1F9CA26A" w14:textId="77777777" w:rsidR="00E6326E" w:rsidRPr="008F2E08" w:rsidRDefault="00E6326E" w:rsidP="0068629B">
            <w:pPr>
              <w:spacing w:after="0" w:line="240" w:lineRule="auto"/>
              <w:jc w:val="both"/>
              <w:rPr>
                <w:rFonts w:ascii="Times New Roman" w:eastAsia="Times New Roman" w:hAnsi="Times New Roman"/>
                <w:sz w:val="28"/>
                <w:szCs w:val="28"/>
                <w:lang w:val="uk-UA"/>
              </w:rPr>
            </w:pPr>
          </w:p>
        </w:tc>
        <w:tc>
          <w:tcPr>
            <w:tcW w:w="4821" w:type="dxa"/>
          </w:tcPr>
          <w:p w14:paraId="1939386C" w14:textId="48A1596F" w:rsidR="00E6326E" w:rsidRPr="008F2E08" w:rsidRDefault="00F8671F" w:rsidP="0068629B">
            <w:pPr>
              <w:spacing w:after="0" w:line="240" w:lineRule="auto"/>
              <w:rPr>
                <w:rFonts w:ascii="Times New Roman" w:eastAsia="Times New Roman" w:hAnsi="Times New Roman"/>
                <w:bCs/>
                <w:sz w:val="28"/>
                <w:szCs w:val="28"/>
                <w:lang w:val="uk-UA"/>
              </w:rPr>
            </w:pPr>
            <w:r w:rsidRPr="008F2E08">
              <w:rPr>
                <w:rFonts w:ascii="Times New Roman" w:eastAsia="Times New Roman" w:hAnsi="Times New Roman"/>
                <w:bCs/>
                <w:sz w:val="28"/>
                <w:szCs w:val="28"/>
                <w:lang w:val="uk-UA"/>
              </w:rPr>
              <w:t>- розвиток</w:t>
            </w:r>
            <w:r w:rsidR="0013291B" w:rsidRPr="008F2E08">
              <w:rPr>
                <w:rFonts w:ascii="Times New Roman" w:eastAsia="Times New Roman" w:hAnsi="Times New Roman"/>
                <w:bCs/>
                <w:sz w:val="28"/>
                <w:szCs w:val="28"/>
                <w:lang w:val="uk-UA"/>
              </w:rPr>
              <w:t xml:space="preserve"> аграрних та </w:t>
            </w:r>
            <w:r w:rsidRPr="008F2E08">
              <w:rPr>
                <w:rFonts w:ascii="Times New Roman" w:eastAsia="Times New Roman" w:hAnsi="Times New Roman"/>
                <w:bCs/>
                <w:sz w:val="28"/>
                <w:szCs w:val="28"/>
                <w:lang w:val="uk-UA"/>
              </w:rPr>
              <w:t xml:space="preserve"> неаграрних видів бізнесу в громаді;</w:t>
            </w:r>
          </w:p>
          <w:p w14:paraId="11AB12F9" w14:textId="73084902" w:rsidR="00F8671F" w:rsidRPr="008F2E08" w:rsidRDefault="00F8671F" w:rsidP="0068629B">
            <w:pPr>
              <w:spacing w:after="0" w:line="240" w:lineRule="auto"/>
              <w:rPr>
                <w:rFonts w:ascii="Times New Roman" w:eastAsia="Times New Roman" w:hAnsi="Times New Roman"/>
                <w:bCs/>
                <w:sz w:val="28"/>
                <w:szCs w:val="28"/>
                <w:lang w:val="uk-UA"/>
              </w:rPr>
            </w:pPr>
            <w:r w:rsidRPr="008F2E08">
              <w:rPr>
                <w:rFonts w:ascii="Times New Roman" w:eastAsia="Times New Roman" w:hAnsi="Times New Roman"/>
                <w:bCs/>
                <w:sz w:val="28"/>
                <w:szCs w:val="28"/>
                <w:lang w:val="uk-UA"/>
              </w:rPr>
              <w:t>- організація та проведення бізнес-навчання та консультування</w:t>
            </w:r>
            <w:r w:rsidR="00B95DEB" w:rsidRPr="008F2E08">
              <w:rPr>
                <w:rFonts w:ascii="Times New Roman" w:eastAsia="Times New Roman" w:hAnsi="Times New Roman"/>
                <w:bCs/>
                <w:sz w:val="28"/>
                <w:szCs w:val="28"/>
                <w:lang w:val="uk-UA"/>
              </w:rPr>
              <w:t>;</w:t>
            </w:r>
          </w:p>
          <w:p w14:paraId="69C6DD0B" w14:textId="77777777" w:rsidR="00B95DEB" w:rsidRPr="008F2E08" w:rsidRDefault="00B95DEB" w:rsidP="0068629B">
            <w:pPr>
              <w:spacing w:after="0" w:line="240" w:lineRule="auto"/>
              <w:rPr>
                <w:rFonts w:ascii="Times New Roman" w:eastAsia="Times New Roman" w:hAnsi="Times New Roman"/>
                <w:bCs/>
                <w:sz w:val="28"/>
                <w:szCs w:val="28"/>
                <w:lang w:val="uk-UA"/>
              </w:rPr>
            </w:pPr>
            <w:r w:rsidRPr="008F2E08">
              <w:rPr>
                <w:rFonts w:ascii="Times New Roman" w:eastAsia="Times New Roman" w:hAnsi="Times New Roman"/>
                <w:bCs/>
                <w:sz w:val="28"/>
                <w:szCs w:val="28"/>
                <w:lang w:val="uk-UA"/>
              </w:rPr>
              <w:t>-</w:t>
            </w:r>
            <w:r w:rsidRPr="008F2E08">
              <w:rPr>
                <w:rFonts w:ascii="Times New Roman" w:eastAsia="Times New Roman" w:hAnsi="Times New Roman"/>
                <w:sz w:val="28"/>
                <w:szCs w:val="28"/>
                <w:lang w:val="uk-UA"/>
              </w:rPr>
              <w:t xml:space="preserve"> </w:t>
            </w:r>
            <w:r w:rsidRPr="008F2E08">
              <w:rPr>
                <w:rFonts w:ascii="Times New Roman" w:eastAsia="Times New Roman" w:hAnsi="Times New Roman"/>
                <w:bCs/>
                <w:sz w:val="28"/>
                <w:szCs w:val="28"/>
                <w:lang w:val="uk-UA"/>
              </w:rPr>
              <w:t>просування і реклама місцевого виробника;</w:t>
            </w:r>
          </w:p>
          <w:p w14:paraId="14E2F403" w14:textId="58BC93C6" w:rsidR="00B95DEB" w:rsidRPr="008F2E08" w:rsidRDefault="00B95DEB" w:rsidP="0068629B">
            <w:pPr>
              <w:spacing w:after="0" w:line="240" w:lineRule="auto"/>
              <w:rPr>
                <w:rFonts w:ascii="Times New Roman" w:eastAsia="Times New Roman" w:hAnsi="Times New Roman"/>
                <w:bCs/>
                <w:sz w:val="28"/>
                <w:szCs w:val="28"/>
                <w:lang w:val="uk-UA"/>
              </w:rPr>
            </w:pPr>
            <w:r w:rsidRPr="008F2E08">
              <w:rPr>
                <w:rFonts w:ascii="Times New Roman" w:eastAsia="Times New Roman" w:hAnsi="Times New Roman"/>
                <w:bCs/>
                <w:sz w:val="28"/>
                <w:szCs w:val="28"/>
                <w:lang w:val="uk-UA"/>
              </w:rPr>
              <w:t>- сприяння розвитку малого та середнього бізнесу;</w:t>
            </w:r>
          </w:p>
          <w:p w14:paraId="557DE593" w14:textId="2C1028A8" w:rsidR="00B95DEB" w:rsidRPr="008F2E08" w:rsidRDefault="00B95DEB" w:rsidP="0068629B">
            <w:pPr>
              <w:spacing w:after="0" w:line="240" w:lineRule="auto"/>
              <w:rPr>
                <w:rFonts w:ascii="Times New Roman" w:eastAsia="Times New Roman" w:hAnsi="Times New Roman"/>
                <w:bCs/>
                <w:sz w:val="28"/>
                <w:szCs w:val="28"/>
                <w:lang w:val="uk-UA"/>
              </w:rPr>
            </w:pPr>
            <w:r w:rsidRPr="008F2E08">
              <w:rPr>
                <w:rFonts w:ascii="Times New Roman" w:eastAsia="Times New Roman" w:hAnsi="Times New Roman"/>
                <w:bCs/>
                <w:sz w:val="28"/>
                <w:szCs w:val="28"/>
                <w:lang w:val="uk-UA"/>
              </w:rPr>
              <w:t>-</w:t>
            </w:r>
            <w:r w:rsidRPr="008F2E08">
              <w:rPr>
                <w:rFonts w:ascii="Times New Roman" w:eastAsia="Times New Roman" w:hAnsi="Times New Roman"/>
                <w:sz w:val="28"/>
                <w:szCs w:val="28"/>
                <w:lang w:val="uk-UA"/>
              </w:rPr>
              <w:t xml:space="preserve"> </w:t>
            </w:r>
            <w:r w:rsidRPr="008F2E08">
              <w:rPr>
                <w:rFonts w:ascii="Times New Roman" w:eastAsia="Times New Roman" w:hAnsi="Times New Roman"/>
                <w:bCs/>
                <w:sz w:val="28"/>
                <w:szCs w:val="28"/>
                <w:lang w:val="uk-UA"/>
              </w:rPr>
              <w:t>майстер класи для потенційних підприємців</w:t>
            </w:r>
          </w:p>
          <w:p w14:paraId="570F7201" w14:textId="390F7ED6" w:rsidR="00F8671F" w:rsidRPr="008F2E08" w:rsidRDefault="00F8671F" w:rsidP="0068629B">
            <w:pPr>
              <w:spacing w:after="0" w:line="240" w:lineRule="auto"/>
              <w:rPr>
                <w:rFonts w:ascii="Times New Roman" w:eastAsia="Times New Roman" w:hAnsi="Times New Roman"/>
                <w:sz w:val="28"/>
                <w:szCs w:val="28"/>
                <w:lang w:val="uk-UA"/>
              </w:rPr>
            </w:pPr>
          </w:p>
        </w:tc>
      </w:tr>
      <w:tr w:rsidR="00E6326E" w:rsidRPr="008F2E08" w14:paraId="0C283390" w14:textId="77777777" w:rsidTr="0068629B">
        <w:tc>
          <w:tcPr>
            <w:tcW w:w="4815" w:type="dxa"/>
          </w:tcPr>
          <w:p w14:paraId="539C4A57" w14:textId="59DD1FA7"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b/>
                <w:sz w:val="28"/>
                <w:szCs w:val="28"/>
                <w:lang w:val="uk-UA"/>
              </w:rPr>
              <w:t xml:space="preserve">2.2.5 </w:t>
            </w:r>
            <w:r w:rsidRPr="008F2E08">
              <w:rPr>
                <w:rFonts w:ascii="Times New Roman" w:eastAsia="Times New Roman" w:hAnsi="Times New Roman"/>
                <w:sz w:val="28"/>
                <w:szCs w:val="28"/>
                <w:lang w:val="uk-UA"/>
              </w:rPr>
              <w:t>Забезпечення інклюзивного доступу малих та середніх підприємств до фінансових, трудових, земельних ресурсів, включаючи підтримку жінок-підприємців.</w:t>
            </w:r>
          </w:p>
          <w:p w14:paraId="066A5E01" w14:textId="77777777" w:rsidR="00E6326E" w:rsidRPr="008F2E08" w:rsidRDefault="00E6326E" w:rsidP="0068629B">
            <w:pPr>
              <w:spacing w:after="0" w:line="240" w:lineRule="auto"/>
              <w:jc w:val="both"/>
              <w:rPr>
                <w:rFonts w:ascii="Times New Roman" w:eastAsia="Times New Roman" w:hAnsi="Times New Roman"/>
                <w:b/>
                <w:sz w:val="28"/>
                <w:szCs w:val="28"/>
                <w:lang w:val="uk-UA"/>
              </w:rPr>
            </w:pPr>
          </w:p>
        </w:tc>
        <w:tc>
          <w:tcPr>
            <w:tcW w:w="4821" w:type="dxa"/>
          </w:tcPr>
          <w:p w14:paraId="275BC240" w14:textId="77777777" w:rsidR="00C451FC" w:rsidRPr="008F2E08" w:rsidRDefault="00C451FC" w:rsidP="0068629B">
            <w:pPr>
              <w:numPr>
                <w:ilvl w:val="0"/>
                <w:numId w:val="23"/>
              </w:numPr>
              <w:spacing w:after="0" w:line="240" w:lineRule="auto"/>
              <w:ind w:left="0" w:firstLine="148"/>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перекваліфікація та практичні навчання; </w:t>
            </w:r>
          </w:p>
          <w:p w14:paraId="7194C3FB" w14:textId="2E69B388" w:rsidR="00224883" w:rsidRPr="008F2E08" w:rsidRDefault="00224883" w:rsidP="0068629B">
            <w:pPr>
              <w:numPr>
                <w:ilvl w:val="0"/>
                <w:numId w:val="23"/>
              </w:numPr>
              <w:spacing w:after="0" w:line="240" w:lineRule="auto"/>
              <w:ind w:left="0" w:firstLine="148"/>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с</w:t>
            </w:r>
            <w:r w:rsidR="007746B7" w:rsidRPr="008F2E08">
              <w:rPr>
                <w:rFonts w:ascii="Times New Roman" w:eastAsia="Times New Roman" w:hAnsi="Times New Roman"/>
                <w:sz w:val="28"/>
                <w:szCs w:val="28"/>
                <w:lang w:val="uk-UA"/>
              </w:rPr>
              <w:t>прияти створенню та розвитку</w:t>
            </w:r>
            <w:r w:rsidRPr="008F2E08">
              <w:rPr>
                <w:rFonts w:ascii="Times New Roman" w:eastAsia="Times New Roman" w:hAnsi="Times New Roman"/>
                <w:sz w:val="28"/>
                <w:szCs w:val="28"/>
                <w:lang w:val="uk-UA"/>
              </w:rPr>
              <w:t xml:space="preserve"> побутових послуг, що надаються мешканцям громади суб’єктами підприємниц</w:t>
            </w:r>
            <w:r w:rsidR="007746B7" w:rsidRPr="008F2E08">
              <w:rPr>
                <w:rFonts w:ascii="Times New Roman" w:eastAsia="Times New Roman" w:hAnsi="Times New Roman"/>
                <w:sz w:val="28"/>
                <w:szCs w:val="28"/>
                <w:lang w:val="uk-UA"/>
              </w:rPr>
              <w:t>ької діяльності ;</w:t>
            </w:r>
            <w:r w:rsidRPr="008F2E08">
              <w:rPr>
                <w:rFonts w:ascii="Times New Roman" w:eastAsia="Times New Roman" w:hAnsi="Times New Roman"/>
                <w:sz w:val="28"/>
                <w:szCs w:val="28"/>
                <w:lang w:val="uk-UA"/>
              </w:rPr>
              <w:t xml:space="preserve">        </w:t>
            </w:r>
          </w:p>
          <w:p w14:paraId="39A50E73" w14:textId="77777777" w:rsidR="00E6326E" w:rsidRPr="008F2E08" w:rsidRDefault="00E6326E" w:rsidP="0068629B">
            <w:pPr>
              <w:spacing w:after="0" w:line="240" w:lineRule="auto"/>
              <w:rPr>
                <w:rFonts w:ascii="Times New Roman" w:eastAsia="Times New Roman" w:hAnsi="Times New Roman"/>
                <w:sz w:val="28"/>
                <w:szCs w:val="28"/>
                <w:lang w:val="uk-UA"/>
              </w:rPr>
            </w:pPr>
          </w:p>
        </w:tc>
      </w:tr>
      <w:tr w:rsidR="00E6326E" w:rsidRPr="008F2E08" w14:paraId="22E6EC45" w14:textId="77777777" w:rsidTr="0068629B">
        <w:tc>
          <w:tcPr>
            <w:tcW w:w="4815" w:type="dxa"/>
          </w:tcPr>
          <w:p w14:paraId="58AC6FF5" w14:textId="0805B3EF" w:rsidR="00E6326E" w:rsidRPr="008F2E08" w:rsidRDefault="00E6326E"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b/>
                <w:sz w:val="28"/>
                <w:szCs w:val="28"/>
                <w:lang w:val="uk-UA"/>
              </w:rPr>
              <w:t xml:space="preserve">2.2.6. </w:t>
            </w:r>
            <w:r w:rsidR="007746B7" w:rsidRPr="008F2E08">
              <w:rPr>
                <w:rFonts w:ascii="Times New Roman" w:eastAsia="Times New Roman" w:hAnsi="Times New Roman"/>
                <w:sz w:val="28"/>
                <w:szCs w:val="28"/>
                <w:lang w:val="uk-UA"/>
              </w:rPr>
              <w:t>Підтримка місцевих суб’єктів підприємництва</w:t>
            </w:r>
            <w:r w:rsidRPr="008F2E08">
              <w:rPr>
                <w:rFonts w:ascii="Times New Roman" w:eastAsia="Times New Roman" w:hAnsi="Times New Roman"/>
                <w:sz w:val="28"/>
                <w:szCs w:val="28"/>
                <w:lang w:val="uk-UA"/>
              </w:rPr>
              <w:t xml:space="preserve"> у зростанні на внутрішньому та зовнішніх ринках.</w:t>
            </w:r>
          </w:p>
          <w:p w14:paraId="0A298B41" w14:textId="77777777" w:rsidR="00E6326E" w:rsidRPr="008F2E08" w:rsidRDefault="00E6326E" w:rsidP="0068629B">
            <w:pPr>
              <w:spacing w:after="0" w:line="240" w:lineRule="auto"/>
              <w:jc w:val="both"/>
              <w:rPr>
                <w:rFonts w:ascii="Times New Roman" w:eastAsia="Times New Roman" w:hAnsi="Times New Roman"/>
                <w:b/>
                <w:sz w:val="28"/>
                <w:szCs w:val="28"/>
                <w:lang w:val="uk-UA"/>
              </w:rPr>
            </w:pPr>
          </w:p>
        </w:tc>
        <w:tc>
          <w:tcPr>
            <w:tcW w:w="4821" w:type="dxa"/>
          </w:tcPr>
          <w:p w14:paraId="1A72F51E" w14:textId="77777777" w:rsidR="00C451FC" w:rsidRPr="008F2E08" w:rsidRDefault="00C451FC" w:rsidP="0068629B">
            <w:pPr>
              <w:numPr>
                <w:ilvl w:val="0"/>
                <w:numId w:val="23"/>
              </w:numPr>
              <w:spacing w:after="0" w:line="240" w:lineRule="auto"/>
              <w:ind w:left="6" w:firstLine="284"/>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покращення ділових </w:t>
            </w:r>
            <w:proofErr w:type="spellStart"/>
            <w:r w:rsidRPr="008F2E08">
              <w:rPr>
                <w:rFonts w:ascii="Times New Roman" w:eastAsia="Times New Roman" w:hAnsi="Times New Roman"/>
                <w:sz w:val="28"/>
                <w:szCs w:val="28"/>
                <w:lang w:val="uk-UA"/>
              </w:rPr>
              <w:t>зв’язків</w:t>
            </w:r>
            <w:proofErr w:type="spellEnd"/>
            <w:r w:rsidRPr="008F2E08">
              <w:rPr>
                <w:rFonts w:ascii="Times New Roman" w:eastAsia="Times New Roman" w:hAnsi="Times New Roman"/>
                <w:sz w:val="28"/>
                <w:szCs w:val="28"/>
                <w:lang w:val="uk-UA"/>
              </w:rPr>
              <w:t>;</w:t>
            </w:r>
          </w:p>
          <w:p w14:paraId="13308713" w14:textId="77777777" w:rsidR="00E6326E" w:rsidRPr="008F2E08" w:rsidRDefault="00C451FC" w:rsidP="0068629B">
            <w:pPr>
              <w:pStyle w:val="ae"/>
              <w:numPr>
                <w:ilvl w:val="0"/>
                <w:numId w:val="23"/>
              </w:numPr>
              <w:ind w:left="0" w:firstLine="290"/>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ярмарки продукції місцевих виробників </w:t>
            </w:r>
            <w:r w:rsidR="00224883" w:rsidRPr="008F2E08">
              <w:rPr>
                <w:rFonts w:ascii="Times New Roman" w:eastAsia="Times New Roman" w:hAnsi="Times New Roman"/>
                <w:sz w:val="28"/>
                <w:szCs w:val="28"/>
                <w:lang w:val="uk-UA"/>
              </w:rPr>
              <w:t>;</w:t>
            </w:r>
          </w:p>
          <w:p w14:paraId="76CFF495" w14:textId="19F7A3BB" w:rsidR="00224883" w:rsidRPr="008F2E08" w:rsidRDefault="00224883" w:rsidP="0068629B">
            <w:pPr>
              <w:pStyle w:val="ae"/>
              <w:numPr>
                <w:ilvl w:val="0"/>
                <w:numId w:val="23"/>
              </w:numPr>
              <w:ind w:left="0" w:firstLine="290"/>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сприяти задоволенню потреб населення в якісних товарах та послугах, запобігати необґрунтованому підвищенню цін на споживчому ринку.</w:t>
            </w:r>
          </w:p>
        </w:tc>
      </w:tr>
      <w:tr w:rsidR="00C451FC" w:rsidRPr="008F2E08" w14:paraId="1E3C29CF" w14:textId="77777777" w:rsidTr="0068629B">
        <w:tc>
          <w:tcPr>
            <w:tcW w:w="4815" w:type="dxa"/>
          </w:tcPr>
          <w:p w14:paraId="1B40ED1C" w14:textId="47BA8DCA" w:rsidR="00C451FC" w:rsidRPr="008F2E08" w:rsidRDefault="00C451FC" w:rsidP="0068629B">
            <w:pPr>
              <w:spacing w:after="0" w:line="240" w:lineRule="auto"/>
              <w:jc w:val="both"/>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lastRenderedPageBreak/>
              <w:t xml:space="preserve">2.2.7. </w:t>
            </w:r>
            <w:r w:rsidRPr="008F2E08">
              <w:rPr>
                <w:rFonts w:ascii="Times New Roman" w:eastAsia="Times New Roman" w:hAnsi="Times New Roman"/>
                <w:sz w:val="28"/>
                <w:szCs w:val="28"/>
                <w:lang w:val="uk-UA"/>
              </w:rPr>
              <w:t>Популяризація історичного, культурного та зеленого / сільського туризму шляхом надання рівних можливостей жінкам та чоловікам брати участь у валоризації території та туристичній привабливості</w:t>
            </w:r>
          </w:p>
        </w:tc>
        <w:tc>
          <w:tcPr>
            <w:tcW w:w="4821" w:type="dxa"/>
          </w:tcPr>
          <w:p w14:paraId="01DA312E" w14:textId="77777777" w:rsidR="00C451FC" w:rsidRPr="008F2E08" w:rsidRDefault="00C451FC" w:rsidP="0068629B">
            <w:pPr>
              <w:spacing w:after="0" w:line="240" w:lineRule="auto"/>
              <w:rPr>
                <w:rFonts w:ascii="Times New Roman" w:eastAsia="Times New Roman" w:hAnsi="Times New Roman"/>
                <w:bCs/>
                <w:sz w:val="28"/>
                <w:szCs w:val="28"/>
                <w:lang w:val="uk-UA"/>
              </w:rPr>
            </w:pPr>
            <w:r w:rsidRPr="008F2E08">
              <w:rPr>
                <w:rFonts w:ascii="Times New Roman" w:eastAsia="Times New Roman" w:hAnsi="Times New Roman"/>
                <w:bCs/>
                <w:sz w:val="28"/>
                <w:szCs w:val="28"/>
                <w:lang w:val="uk-UA"/>
              </w:rPr>
              <w:t>- ярмарки майстрів народного мистецтва</w:t>
            </w:r>
            <w:r w:rsidR="00B95DEB" w:rsidRPr="008F2E08">
              <w:rPr>
                <w:rFonts w:ascii="Times New Roman" w:eastAsia="Times New Roman" w:hAnsi="Times New Roman"/>
                <w:bCs/>
                <w:sz w:val="28"/>
                <w:szCs w:val="28"/>
                <w:lang w:val="uk-UA"/>
              </w:rPr>
              <w:t>;</w:t>
            </w:r>
          </w:p>
          <w:p w14:paraId="405CC255" w14:textId="1150DA82" w:rsidR="00B95DEB" w:rsidRPr="008F2E08" w:rsidRDefault="00B95DEB" w:rsidP="0068629B">
            <w:pPr>
              <w:spacing w:after="0" w:line="240" w:lineRule="auto"/>
              <w:ind w:left="1068"/>
              <w:rPr>
                <w:rFonts w:ascii="Times New Roman" w:eastAsia="Times New Roman" w:hAnsi="Times New Roman"/>
                <w:sz w:val="28"/>
                <w:szCs w:val="28"/>
                <w:lang w:val="uk-UA"/>
              </w:rPr>
            </w:pPr>
          </w:p>
          <w:p w14:paraId="18582847" w14:textId="4483F030" w:rsidR="00B95DEB" w:rsidRPr="008F2E08" w:rsidRDefault="00224883" w:rsidP="0068629B">
            <w:pPr>
              <w:spacing w:after="0" w:line="240" w:lineRule="auto"/>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-з</w:t>
            </w:r>
            <w:r w:rsidR="00B95DEB" w:rsidRPr="008F2E08">
              <w:rPr>
                <w:rFonts w:ascii="Times New Roman" w:eastAsia="Times New Roman" w:hAnsi="Times New Roman"/>
                <w:sz w:val="28"/>
                <w:szCs w:val="28"/>
                <w:lang w:val="uk-UA"/>
              </w:rPr>
              <w:t xml:space="preserve">абезпечити впорядкування вуличної торгівлі     </w:t>
            </w:r>
          </w:p>
          <w:p w14:paraId="24D51966" w14:textId="4D805DD8" w:rsidR="00B95DEB" w:rsidRPr="008F2E08" w:rsidRDefault="00B95DEB" w:rsidP="0068629B">
            <w:pPr>
              <w:spacing w:after="0" w:line="240" w:lineRule="auto"/>
              <w:rPr>
                <w:rFonts w:ascii="Times New Roman" w:eastAsia="Times New Roman" w:hAnsi="Times New Roman"/>
                <w:sz w:val="28"/>
                <w:szCs w:val="28"/>
                <w:lang w:val="uk-UA"/>
              </w:rPr>
            </w:pPr>
          </w:p>
        </w:tc>
      </w:tr>
    </w:tbl>
    <w:p w14:paraId="038A0432" w14:textId="77777777" w:rsidR="00961A1A" w:rsidRDefault="00961A1A" w:rsidP="0068629B">
      <w:pPr>
        <w:spacing w:after="0" w:line="240" w:lineRule="auto"/>
        <w:jc w:val="center"/>
        <w:rPr>
          <w:rFonts w:ascii="Times New Roman" w:hAnsi="Times New Roman"/>
          <w:b/>
          <w:bCs/>
          <w:color w:val="000000" w:themeColor="text1"/>
          <w:sz w:val="28"/>
          <w:szCs w:val="28"/>
        </w:rPr>
      </w:pPr>
    </w:p>
    <w:p w14:paraId="2EDEA3DC" w14:textId="6D3774D5" w:rsidR="00423033" w:rsidRPr="008F2E08" w:rsidRDefault="00764735" w:rsidP="0068629B">
      <w:pPr>
        <w:spacing w:after="0" w:line="240" w:lineRule="auto"/>
        <w:jc w:val="center"/>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 xml:space="preserve">5.3. </w:t>
      </w:r>
      <w:r w:rsidR="006419DA" w:rsidRPr="008F2E08">
        <w:rPr>
          <w:rFonts w:ascii="Times New Roman" w:hAnsi="Times New Roman"/>
          <w:b/>
          <w:bCs/>
          <w:color w:val="000000" w:themeColor="text1"/>
          <w:sz w:val="28"/>
          <w:szCs w:val="28"/>
        </w:rPr>
        <w:t>Ст</w:t>
      </w:r>
      <w:r w:rsidRPr="008F2E08">
        <w:rPr>
          <w:rFonts w:ascii="Times New Roman" w:hAnsi="Times New Roman"/>
          <w:b/>
          <w:bCs/>
          <w:color w:val="000000" w:themeColor="text1"/>
          <w:sz w:val="28"/>
          <w:szCs w:val="28"/>
        </w:rPr>
        <w:t>р</w:t>
      </w:r>
      <w:r w:rsidR="006419DA" w:rsidRPr="008F2E08">
        <w:rPr>
          <w:rFonts w:ascii="Times New Roman" w:hAnsi="Times New Roman"/>
          <w:b/>
          <w:bCs/>
          <w:color w:val="000000" w:themeColor="text1"/>
          <w:sz w:val="28"/>
          <w:szCs w:val="28"/>
        </w:rPr>
        <w:t>атегічна ціль 3</w:t>
      </w:r>
      <w:r w:rsidR="00D2784A" w:rsidRPr="008F2E08">
        <w:rPr>
          <w:rFonts w:ascii="Times New Roman" w:hAnsi="Times New Roman"/>
          <w:b/>
          <w:bCs/>
          <w:color w:val="000000" w:themeColor="text1"/>
          <w:sz w:val="28"/>
          <w:szCs w:val="28"/>
        </w:rPr>
        <w:t xml:space="preserve">: </w:t>
      </w:r>
      <w:r w:rsidR="006419DA" w:rsidRPr="008F2E08">
        <w:rPr>
          <w:rFonts w:ascii="Times New Roman" w:hAnsi="Times New Roman"/>
          <w:b/>
          <w:bCs/>
          <w:color w:val="000000" w:themeColor="text1"/>
          <w:sz w:val="28"/>
          <w:szCs w:val="28"/>
        </w:rPr>
        <w:t xml:space="preserve"> Створення комфортних та безпечних умов для проживання</w:t>
      </w:r>
    </w:p>
    <w:p w14:paraId="3974C93A" w14:textId="77777777" w:rsidR="00D1593B" w:rsidRDefault="00D1593B" w:rsidP="0068629B">
      <w:pPr>
        <w:pStyle w:val="ab"/>
        <w:rPr>
          <w:rFonts w:ascii="Times New Roman" w:hAnsi="Times New Roman"/>
          <w:b/>
          <w:sz w:val="28"/>
          <w:szCs w:val="28"/>
        </w:rPr>
      </w:pPr>
    </w:p>
    <w:p w14:paraId="2518D169" w14:textId="7DCCEB88" w:rsidR="00764735" w:rsidRPr="008F2E08" w:rsidRDefault="00563A0B" w:rsidP="0068629B">
      <w:pPr>
        <w:pStyle w:val="ab"/>
        <w:rPr>
          <w:rFonts w:ascii="Times New Roman" w:hAnsi="Times New Roman"/>
          <w:b/>
          <w:sz w:val="28"/>
          <w:szCs w:val="28"/>
        </w:rPr>
      </w:pPr>
      <w:r w:rsidRPr="008F2E08">
        <w:rPr>
          <w:rFonts w:ascii="Times New Roman" w:hAnsi="Times New Roman"/>
          <w:b/>
          <w:sz w:val="28"/>
          <w:szCs w:val="28"/>
        </w:rPr>
        <w:t>Таблиця 29</w:t>
      </w:r>
      <w:r w:rsidR="00764735" w:rsidRPr="008F2E08">
        <w:rPr>
          <w:rFonts w:ascii="Times New Roman" w:hAnsi="Times New Roman"/>
          <w:b/>
          <w:sz w:val="28"/>
          <w:szCs w:val="28"/>
        </w:rPr>
        <w:t xml:space="preserve"> . Стратегічна ціль 3 Створення комфортних та безпечних умов для проживання</w:t>
      </w:r>
    </w:p>
    <w:tbl>
      <w:tblPr>
        <w:tblStyle w:val="62"/>
        <w:tblW w:w="0" w:type="auto"/>
        <w:tblLook w:val="04A0" w:firstRow="1" w:lastRow="0" w:firstColumn="1" w:lastColumn="0" w:noHBand="0" w:noVBand="1"/>
      </w:tblPr>
      <w:tblGrid>
        <w:gridCol w:w="2505"/>
        <w:gridCol w:w="3462"/>
        <w:gridCol w:w="3377"/>
      </w:tblGrid>
      <w:tr w:rsidR="006417D0" w:rsidRPr="008F2E08" w14:paraId="1354E714" w14:textId="43142565" w:rsidTr="00B774F7">
        <w:tc>
          <w:tcPr>
            <w:tcW w:w="9344" w:type="dxa"/>
            <w:gridSpan w:val="3"/>
          </w:tcPr>
          <w:p w14:paraId="5098ED8B" w14:textId="77777777" w:rsidR="006417D0" w:rsidRPr="008F2E08" w:rsidRDefault="006417D0" w:rsidP="0068629B">
            <w:pPr>
              <w:spacing w:after="0" w:line="240" w:lineRule="auto"/>
              <w:jc w:val="center"/>
              <w:rPr>
                <w:rFonts w:ascii="Times New Roman" w:eastAsia="Times New Roman" w:hAnsi="Times New Roman"/>
                <w:b/>
                <w:color w:val="000000" w:themeColor="text1"/>
                <w:sz w:val="28"/>
                <w:szCs w:val="28"/>
                <w:lang w:val="uk-UA"/>
              </w:rPr>
            </w:pPr>
            <w:r w:rsidRPr="008F2E08">
              <w:rPr>
                <w:rFonts w:ascii="Times New Roman" w:eastAsia="Times New Roman" w:hAnsi="Times New Roman"/>
                <w:b/>
                <w:color w:val="000000" w:themeColor="text1"/>
                <w:sz w:val="28"/>
                <w:szCs w:val="28"/>
                <w:lang w:val="uk-UA"/>
              </w:rPr>
              <w:t xml:space="preserve">Стратегічна ціль 3. </w:t>
            </w:r>
          </w:p>
          <w:p w14:paraId="15DDC23E" w14:textId="77777777" w:rsidR="006417D0" w:rsidRPr="008F2E08" w:rsidRDefault="006417D0" w:rsidP="0068629B">
            <w:pPr>
              <w:tabs>
                <w:tab w:val="left" w:pos="0"/>
              </w:tabs>
              <w:spacing w:after="0" w:line="240" w:lineRule="auto"/>
              <w:jc w:val="center"/>
              <w:rPr>
                <w:rFonts w:ascii="Times New Roman" w:eastAsia="Times New Roman" w:hAnsi="Times New Roman"/>
                <w:b/>
                <w:bCs/>
                <w:color w:val="000000" w:themeColor="text1"/>
                <w:sz w:val="28"/>
                <w:szCs w:val="28"/>
                <w:lang w:val="uk-UA"/>
              </w:rPr>
            </w:pPr>
            <w:r w:rsidRPr="008F2E08">
              <w:rPr>
                <w:rFonts w:ascii="Times New Roman" w:eastAsia="Times New Roman" w:hAnsi="Times New Roman"/>
                <w:b/>
                <w:bCs/>
                <w:color w:val="000000" w:themeColor="text1"/>
                <w:sz w:val="28"/>
                <w:szCs w:val="28"/>
                <w:lang w:val="uk-UA"/>
              </w:rPr>
              <w:t>Створення комфортних та безпечних умов для проживання</w:t>
            </w:r>
          </w:p>
          <w:p w14:paraId="76EB7B3D" w14:textId="77777777" w:rsidR="006417D0" w:rsidRPr="008F2E08" w:rsidRDefault="006417D0" w:rsidP="0068629B">
            <w:pPr>
              <w:spacing w:after="0" w:line="240" w:lineRule="auto"/>
              <w:jc w:val="center"/>
              <w:rPr>
                <w:rFonts w:ascii="Times New Roman" w:eastAsia="Times New Roman" w:hAnsi="Times New Roman"/>
                <w:b/>
                <w:color w:val="000000" w:themeColor="text1"/>
                <w:sz w:val="28"/>
                <w:szCs w:val="28"/>
                <w:lang w:val="uk-UA"/>
              </w:rPr>
            </w:pPr>
          </w:p>
        </w:tc>
      </w:tr>
      <w:tr w:rsidR="006417D0" w:rsidRPr="008F2E08" w14:paraId="7EE44A13" w14:textId="42E3D469" w:rsidTr="006417D0">
        <w:tc>
          <w:tcPr>
            <w:tcW w:w="2505" w:type="dxa"/>
          </w:tcPr>
          <w:p w14:paraId="3B31B199" w14:textId="3E0106BD" w:rsidR="006417D0" w:rsidRPr="008F2E08" w:rsidRDefault="006417D0" w:rsidP="0068629B">
            <w:pPr>
              <w:spacing w:after="0" w:line="240" w:lineRule="auto"/>
              <w:jc w:val="center"/>
              <w:rPr>
                <w:rFonts w:ascii="Times New Roman" w:eastAsia="Times New Roman" w:hAnsi="Times New Roman"/>
                <w:color w:val="000000" w:themeColor="text1"/>
                <w:sz w:val="28"/>
                <w:szCs w:val="28"/>
                <w:lang w:val="uk-UA"/>
              </w:rPr>
            </w:pPr>
            <w:r w:rsidRPr="008F2E08">
              <w:rPr>
                <w:rFonts w:ascii="Times New Roman" w:eastAsia="Times New Roman" w:hAnsi="Times New Roman"/>
                <w:color w:val="000000" w:themeColor="text1"/>
                <w:sz w:val="28"/>
                <w:szCs w:val="28"/>
                <w:lang w:val="uk-UA"/>
              </w:rPr>
              <w:t>Операційна ціль 3.1.</w:t>
            </w:r>
          </w:p>
        </w:tc>
        <w:tc>
          <w:tcPr>
            <w:tcW w:w="3462" w:type="dxa"/>
          </w:tcPr>
          <w:p w14:paraId="7C77116C" w14:textId="7F7136D3" w:rsidR="006417D0" w:rsidRPr="008F2E08" w:rsidRDefault="006417D0" w:rsidP="0068629B">
            <w:pPr>
              <w:spacing w:after="0" w:line="240" w:lineRule="auto"/>
              <w:jc w:val="center"/>
              <w:rPr>
                <w:rFonts w:ascii="Times New Roman" w:eastAsia="Times New Roman" w:hAnsi="Times New Roman"/>
                <w:color w:val="000000" w:themeColor="text1"/>
                <w:sz w:val="28"/>
                <w:szCs w:val="28"/>
                <w:lang w:val="uk-UA"/>
              </w:rPr>
            </w:pPr>
            <w:r w:rsidRPr="008F2E08">
              <w:rPr>
                <w:rFonts w:ascii="Times New Roman" w:eastAsia="Times New Roman" w:hAnsi="Times New Roman"/>
                <w:color w:val="000000" w:themeColor="text1"/>
                <w:sz w:val="28"/>
                <w:szCs w:val="28"/>
                <w:lang w:val="uk-UA"/>
              </w:rPr>
              <w:t>Операційна ціль 3.2.</w:t>
            </w:r>
          </w:p>
        </w:tc>
        <w:tc>
          <w:tcPr>
            <w:tcW w:w="3377" w:type="dxa"/>
          </w:tcPr>
          <w:p w14:paraId="3958A6B9" w14:textId="59966CD5" w:rsidR="006417D0" w:rsidRPr="008F2E08" w:rsidRDefault="006417D0" w:rsidP="0068629B">
            <w:pPr>
              <w:spacing w:after="0" w:line="240" w:lineRule="auto"/>
              <w:jc w:val="center"/>
              <w:rPr>
                <w:rFonts w:ascii="Times New Roman" w:eastAsia="Times New Roman" w:hAnsi="Times New Roman"/>
                <w:color w:val="000000" w:themeColor="text1"/>
                <w:sz w:val="28"/>
                <w:szCs w:val="28"/>
                <w:lang w:val="uk-UA"/>
              </w:rPr>
            </w:pPr>
            <w:r w:rsidRPr="008F2E08">
              <w:rPr>
                <w:rFonts w:ascii="Times New Roman" w:eastAsia="Times New Roman" w:hAnsi="Times New Roman"/>
                <w:color w:val="000000" w:themeColor="text1"/>
                <w:sz w:val="28"/>
                <w:szCs w:val="28"/>
                <w:lang w:val="uk-UA"/>
              </w:rPr>
              <w:t>Операційна ціль 3.3.</w:t>
            </w:r>
          </w:p>
        </w:tc>
      </w:tr>
      <w:tr w:rsidR="006417D0" w:rsidRPr="008F2E08" w14:paraId="5DB17BC3" w14:textId="1900D43C" w:rsidTr="006417D0">
        <w:tc>
          <w:tcPr>
            <w:tcW w:w="2505" w:type="dxa"/>
          </w:tcPr>
          <w:p w14:paraId="16FAC632" w14:textId="57D17A85" w:rsidR="006417D0" w:rsidRPr="008F2E08" w:rsidRDefault="006417D0" w:rsidP="0068629B">
            <w:pPr>
              <w:spacing w:after="0" w:line="240" w:lineRule="auto"/>
              <w:jc w:val="both"/>
              <w:rPr>
                <w:rFonts w:ascii="Times New Roman" w:eastAsia="Times New Roman" w:hAnsi="Times New Roman"/>
                <w:b/>
                <w:color w:val="000000" w:themeColor="text1"/>
                <w:sz w:val="28"/>
                <w:szCs w:val="28"/>
                <w:lang w:val="uk-UA"/>
              </w:rPr>
            </w:pPr>
            <w:r w:rsidRPr="008F2E08">
              <w:rPr>
                <w:rFonts w:ascii="Times New Roman" w:eastAsia="Times New Roman" w:hAnsi="Times New Roman"/>
                <w:b/>
                <w:bCs/>
                <w:color w:val="000000" w:themeColor="text1"/>
                <w:sz w:val="28"/>
                <w:szCs w:val="28"/>
                <w:lang w:val="uk-UA"/>
              </w:rPr>
              <w:t>Розбудова та модернізація інфраструктури громади та благоустрій</w:t>
            </w:r>
          </w:p>
        </w:tc>
        <w:tc>
          <w:tcPr>
            <w:tcW w:w="3462" w:type="dxa"/>
          </w:tcPr>
          <w:p w14:paraId="6A8ACDC6" w14:textId="552715A9" w:rsidR="006417D0" w:rsidRPr="008F2E08" w:rsidRDefault="006417D0" w:rsidP="0068629B">
            <w:pPr>
              <w:spacing w:after="0" w:line="240" w:lineRule="auto"/>
              <w:jc w:val="both"/>
              <w:rPr>
                <w:rFonts w:ascii="Times New Roman" w:eastAsia="Times New Roman" w:hAnsi="Times New Roman"/>
                <w:b/>
                <w:color w:val="000000" w:themeColor="text1"/>
                <w:sz w:val="28"/>
                <w:szCs w:val="28"/>
                <w:lang w:val="uk-UA"/>
              </w:rPr>
            </w:pPr>
            <w:r w:rsidRPr="008F2E08">
              <w:rPr>
                <w:rFonts w:ascii="Times New Roman" w:eastAsia="Times New Roman" w:hAnsi="Times New Roman"/>
                <w:b/>
                <w:bCs/>
                <w:color w:val="000000" w:themeColor="text1"/>
                <w:sz w:val="28"/>
                <w:szCs w:val="28"/>
                <w:lang w:val="uk-UA"/>
              </w:rPr>
              <w:t xml:space="preserve">Створення безпечних умов для проживання в громаді. </w:t>
            </w:r>
            <w:r w:rsidRPr="008F2E08">
              <w:rPr>
                <w:rFonts w:ascii="Times New Roman" w:eastAsia="Times New Roman" w:hAnsi="Times New Roman"/>
                <w:b/>
                <w:color w:val="000000" w:themeColor="text1"/>
                <w:sz w:val="28"/>
                <w:szCs w:val="28"/>
                <w:lang w:val="uk-UA"/>
              </w:rPr>
              <w:t xml:space="preserve">Забезпечення особистої безпеки громадян, зниження рівня злочинності, в тому числі </w:t>
            </w:r>
            <w:proofErr w:type="spellStart"/>
            <w:r w:rsidRPr="008F2E08">
              <w:rPr>
                <w:rFonts w:ascii="Times New Roman" w:eastAsia="Times New Roman" w:hAnsi="Times New Roman"/>
                <w:b/>
                <w:color w:val="000000" w:themeColor="text1"/>
                <w:sz w:val="28"/>
                <w:szCs w:val="28"/>
                <w:lang w:val="uk-UA"/>
              </w:rPr>
              <w:t>гендерно</w:t>
            </w:r>
            <w:proofErr w:type="spellEnd"/>
            <w:r w:rsidRPr="008F2E08">
              <w:rPr>
                <w:rFonts w:ascii="Times New Roman" w:eastAsia="Times New Roman" w:hAnsi="Times New Roman"/>
                <w:b/>
                <w:color w:val="000000" w:themeColor="text1"/>
                <w:sz w:val="28"/>
                <w:szCs w:val="28"/>
                <w:lang w:val="uk-UA"/>
              </w:rPr>
              <w:t>-зумовленого насильства</w:t>
            </w:r>
          </w:p>
          <w:p w14:paraId="2D92396B" w14:textId="515CA74B" w:rsidR="006417D0" w:rsidRPr="008F2E08" w:rsidRDefault="006417D0" w:rsidP="0068629B">
            <w:pPr>
              <w:spacing w:after="0" w:line="240" w:lineRule="auto"/>
              <w:jc w:val="center"/>
              <w:rPr>
                <w:rFonts w:ascii="Times New Roman" w:eastAsia="Times New Roman" w:hAnsi="Times New Roman"/>
                <w:b/>
                <w:color w:val="000000" w:themeColor="text1"/>
                <w:sz w:val="28"/>
                <w:szCs w:val="28"/>
                <w:lang w:val="uk-UA"/>
              </w:rPr>
            </w:pPr>
          </w:p>
        </w:tc>
        <w:tc>
          <w:tcPr>
            <w:tcW w:w="3377" w:type="dxa"/>
          </w:tcPr>
          <w:p w14:paraId="4FDAD125" w14:textId="69E8A557" w:rsidR="006417D0" w:rsidRPr="008F2E08" w:rsidRDefault="006417D0" w:rsidP="0068629B">
            <w:pPr>
              <w:spacing w:after="0" w:line="240" w:lineRule="auto"/>
              <w:jc w:val="both"/>
              <w:rPr>
                <w:rFonts w:ascii="Times New Roman" w:eastAsia="Times New Roman" w:hAnsi="Times New Roman"/>
                <w:b/>
                <w:bCs/>
                <w:color w:val="000000" w:themeColor="text1"/>
                <w:sz w:val="28"/>
                <w:szCs w:val="28"/>
                <w:lang w:val="uk-UA"/>
              </w:rPr>
            </w:pPr>
            <w:r w:rsidRPr="008F2E08">
              <w:rPr>
                <w:rFonts w:ascii="Times New Roman" w:hAnsi="Times New Roman"/>
                <w:bCs/>
                <w:sz w:val="28"/>
                <w:szCs w:val="28"/>
                <w:lang w:val="uk-UA"/>
              </w:rPr>
              <w:t xml:space="preserve"> </w:t>
            </w:r>
            <w:r w:rsidRPr="008F2E08">
              <w:rPr>
                <w:rFonts w:ascii="Times New Roman" w:hAnsi="Times New Roman"/>
                <w:b/>
                <w:bCs/>
                <w:sz w:val="28"/>
                <w:szCs w:val="28"/>
                <w:lang w:val="uk-UA"/>
              </w:rPr>
              <w:t>Розвиток інфраструктури безпеки та цивільного захисту</w:t>
            </w:r>
          </w:p>
        </w:tc>
      </w:tr>
    </w:tbl>
    <w:p w14:paraId="6EBE4486" w14:textId="77777777" w:rsidR="00D1593B" w:rsidRDefault="00D1593B" w:rsidP="0068629B">
      <w:pPr>
        <w:spacing w:after="0" w:line="240" w:lineRule="auto"/>
        <w:jc w:val="both"/>
        <w:rPr>
          <w:rFonts w:ascii="Times New Roman" w:eastAsia="Times New Roman" w:hAnsi="Times New Roman"/>
          <w:b/>
          <w:color w:val="000000" w:themeColor="text1"/>
          <w:sz w:val="28"/>
          <w:szCs w:val="28"/>
        </w:rPr>
      </w:pPr>
    </w:p>
    <w:p w14:paraId="6A3356C6" w14:textId="5058839F" w:rsidR="00394F7E" w:rsidRPr="008F2E08" w:rsidRDefault="00FA23B8" w:rsidP="0068629B">
      <w:pPr>
        <w:spacing w:after="0" w:line="240" w:lineRule="auto"/>
        <w:jc w:val="both"/>
        <w:rPr>
          <w:rFonts w:ascii="Times New Roman" w:eastAsia="Times New Roman" w:hAnsi="Times New Roman"/>
          <w:b/>
          <w:bCs/>
          <w:color w:val="000000" w:themeColor="text1"/>
          <w:sz w:val="28"/>
          <w:szCs w:val="28"/>
        </w:rPr>
      </w:pPr>
      <w:r w:rsidRPr="008F2E08">
        <w:rPr>
          <w:rFonts w:ascii="Times New Roman" w:eastAsia="Times New Roman" w:hAnsi="Times New Roman"/>
          <w:b/>
          <w:color w:val="000000" w:themeColor="text1"/>
          <w:sz w:val="28"/>
          <w:szCs w:val="28"/>
        </w:rPr>
        <w:t xml:space="preserve">Операційна ціль 3.1. </w:t>
      </w:r>
      <w:r w:rsidRPr="008F2E08">
        <w:rPr>
          <w:rFonts w:ascii="Times New Roman" w:eastAsia="Times New Roman" w:hAnsi="Times New Roman"/>
          <w:b/>
          <w:bCs/>
          <w:color w:val="000000" w:themeColor="text1"/>
          <w:sz w:val="28"/>
          <w:szCs w:val="28"/>
        </w:rPr>
        <w:t>Розбудова та модернізація інфраструктури громади та благоустрій</w:t>
      </w:r>
    </w:p>
    <w:p w14:paraId="7E7E36AD" w14:textId="71779BD4" w:rsidR="003D4353" w:rsidRPr="008F2E08" w:rsidRDefault="003D4353" w:rsidP="0068629B">
      <w:pPr>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Одним із завдань влади є створення комфортних та безпечних умов для проживання мешканцям громади. Для забезпечення надання</w:t>
      </w:r>
      <w:r w:rsidR="0013291B" w:rsidRPr="008F2E08">
        <w:rPr>
          <w:rFonts w:ascii="Times New Roman" w:eastAsia="Times New Roman" w:hAnsi="Times New Roman"/>
          <w:sz w:val="28"/>
          <w:szCs w:val="28"/>
        </w:rPr>
        <w:t xml:space="preserve"> громадянам</w:t>
      </w:r>
      <w:r w:rsidRPr="008F2E08">
        <w:rPr>
          <w:rFonts w:ascii="Times New Roman" w:eastAsia="Times New Roman" w:hAnsi="Times New Roman"/>
          <w:sz w:val="28"/>
          <w:szCs w:val="28"/>
        </w:rPr>
        <w:t xml:space="preserve"> </w:t>
      </w:r>
      <w:r w:rsidR="0013291B" w:rsidRPr="008F2E08">
        <w:rPr>
          <w:rFonts w:ascii="Times New Roman" w:eastAsia="Times New Roman" w:hAnsi="Times New Roman"/>
          <w:sz w:val="28"/>
          <w:szCs w:val="28"/>
        </w:rPr>
        <w:t>усіх необхідних послуг ,</w:t>
      </w:r>
      <w:r w:rsidRPr="008F2E08">
        <w:rPr>
          <w:rFonts w:ascii="Times New Roman" w:eastAsia="Times New Roman" w:hAnsi="Times New Roman"/>
          <w:sz w:val="28"/>
          <w:szCs w:val="28"/>
        </w:rPr>
        <w:t xml:space="preserve"> територіальна громада повинна мати необхідну інфраструктуру в належному стані.</w:t>
      </w:r>
      <w:r w:rsidR="007746B7" w:rsidRPr="008F2E08">
        <w:rPr>
          <w:rFonts w:ascii="Times New Roman" w:eastAsia="Times New Roman" w:hAnsi="Times New Roman"/>
          <w:sz w:val="28"/>
          <w:szCs w:val="28"/>
        </w:rPr>
        <w:t xml:space="preserve"> Погана якість доріг, недостатній</w:t>
      </w:r>
      <w:r w:rsidRPr="008F2E08">
        <w:rPr>
          <w:rFonts w:ascii="Times New Roman" w:eastAsia="Times New Roman" w:hAnsi="Times New Roman"/>
          <w:sz w:val="28"/>
          <w:szCs w:val="28"/>
        </w:rPr>
        <w:t xml:space="preserve"> рівень зовнішнього освітлення, відсутність централізованого </w:t>
      </w:r>
      <w:r w:rsidR="00C32E6C" w:rsidRPr="008F2E08">
        <w:rPr>
          <w:rFonts w:ascii="Times New Roman" w:eastAsia="Times New Roman" w:hAnsi="Times New Roman"/>
          <w:sz w:val="28"/>
          <w:szCs w:val="28"/>
        </w:rPr>
        <w:t>постачання</w:t>
      </w:r>
      <w:r w:rsidRPr="008F2E08">
        <w:rPr>
          <w:rFonts w:ascii="Times New Roman" w:eastAsia="Times New Roman" w:hAnsi="Times New Roman"/>
          <w:sz w:val="28"/>
          <w:szCs w:val="28"/>
        </w:rPr>
        <w:t xml:space="preserve"> та інше негативно впливають на розвиток громади та комфортність і безпечність умов проживання її жителів.</w:t>
      </w:r>
    </w:p>
    <w:p w14:paraId="054686DB" w14:textId="7974548B" w:rsidR="003D4353" w:rsidRPr="008F2E08" w:rsidRDefault="003D4353" w:rsidP="0068629B">
      <w:pPr>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На с</w:t>
      </w:r>
      <w:r w:rsidR="00C32E6C" w:rsidRPr="008F2E08">
        <w:rPr>
          <w:rFonts w:ascii="Times New Roman" w:eastAsia="Times New Roman" w:hAnsi="Times New Roman"/>
          <w:sz w:val="28"/>
          <w:szCs w:val="28"/>
        </w:rPr>
        <w:t xml:space="preserve">ьогодні частина доріг </w:t>
      </w:r>
      <w:r w:rsidRPr="008F2E08">
        <w:rPr>
          <w:rFonts w:ascii="Times New Roman" w:eastAsia="Times New Roman" w:hAnsi="Times New Roman"/>
          <w:sz w:val="28"/>
          <w:szCs w:val="28"/>
        </w:rPr>
        <w:t xml:space="preserve"> </w:t>
      </w:r>
      <w:r w:rsidR="00C32E6C" w:rsidRPr="008F2E08">
        <w:rPr>
          <w:rFonts w:ascii="Times New Roman" w:eastAsia="Times New Roman" w:hAnsi="Times New Roman"/>
          <w:sz w:val="28"/>
          <w:szCs w:val="28"/>
        </w:rPr>
        <w:t xml:space="preserve"> </w:t>
      </w:r>
      <w:proofErr w:type="spellStart"/>
      <w:r w:rsidR="00C32E6C" w:rsidRPr="008F2E08">
        <w:rPr>
          <w:rFonts w:ascii="Times New Roman" w:eastAsia="Times New Roman" w:hAnsi="Times New Roman"/>
          <w:sz w:val="28"/>
          <w:szCs w:val="28"/>
        </w:rPr>
        <w:t>Ставненської</w:t>
      </w:r>
      <w:proofErr w:type="spellEnd"/>
      <w:r w:rsidR="00C32E6C" w:rsidRPr="008F2E08">
        <w:rPr>
          <w:rFonts w:ascii="Times New Roman" w:eastAsia="Times New Roman" w:hAnsi="Times New Roman"/>
          <w:sz w:val="28"/>
          <w:szCs w:val="28"/>
        </w:rPr>
        <w:t xml:space="preserve"> </w:t>
      </w:r>
      <w:r w:rsidRPr="008F2E08">
        <w:rPr>
          <w:rFonts w:ascii="Times New Roman" w:eastAsia="Times New Roman" w:hAnsi="Times New Roman"/>
          <w:sz w:val="28"/>
          <w:szCs w:val="28"/>
        </w:rPr>
        <w:t>територіальної громади  знаходиться в незадовільному стані, що має негативний вплив на життєдіяльність й перспективи розвитку ОТГ, своєчасність надання якісних медичних, освітніх та інших послуг населенню. Тому планується здійснити капітальний ремонт ряду доріг в населених пу</w:t>
      </w:r>
      <w:r w:rsidR="00C32E6C" w:rsidRPr="008F2E08">
        <w:rPr>
          <w:rFonts w:ascii="Times New Roman" w:eastAsia="Times New Roman" w:hAnsi="Times New Roman"/>
          <w:sz w:val="28"/>
          <w:szCs w:val="28"/>
        </w:rPr>
        <w:t>нктах громади задля</w:t>
      </w:r>
      <w:r w:rsidRPr="008F2E08">
        <w:rPr>
          <w:rFonts w:ascii="Times New Roman" w:eastAsia="Times New Roman" w:hAnsi="Times New Roman"/>
          <w:sz w:val="28"/>
          <w:szCs w:val="28"/>
        </w:rPr>
        <w:t xml:space="preserve"> рівного до</w:t>
      </w:r>
      <w:r w:rsidR="00C32E6C" w:rsidRPr="008F2E08">
        <w:rPr>
          <w:rFonts w:ascii="Times New Roman" w:eastAsia="Times New Roman" w:hAnsi="Times New Roman"/>
          <w:sz w:val="28"/>
          <w:szCs w:val="28"/>
        </w:rPr>
        <w:t>ступу до безпечного середовища.</w:t>
      </w:r>
    </w:p>
    <w:p w14:paraId="61C05AD1" w14:textId="77777777" w:rsidR="00184EB6" w:rsidRPr="008F2E08" w:rsidRDefault="00184EB6" w:rsidP="0068629B">
      <w:pPr>
        <w:spacing w:after="0" w:line="240" w:lineRule="auto"/>
        <w:jc w:val="both"/>
        <w:rPr>
          <w:rFonts w:ascii="Times New Roman" w:eastAsia="Times New Roman" w:hAnsi="Times New Roman"/>
          <w:b/>
          <w:sz w:val="28"/>
          <w:szCs w:val="28"/>
        </w:rPr>
      </w:pPr>
    </w:p>
    <w:p w14:paraId="047DB1FA" w14:textId="77777777" w:rsidR="00D1593B" w:rsidRDefault="00D1593B" w:rsidP="0068629B">
      <w:pPr>
        <w:spacing w:after="0" w:line="240" w:lineRule="auto"/>
        <w:jc w:val="both"/>
        <w:rPr>
          <w:rFonts w:ascii="Times New Roman" w:eastAsia="Times New Roman" w:hAnsi="Times New Roman"/>
          <w:b/>
          <w:sz w:val="28"/>
          <w:szCs w:val="28"/>
        </w:rPr>
      </w:pPr>
    </w:p>
    <w:p w14:paraId="2DF5093C" w14:textId="1457B9C0" w:rsidR="003D4353" w:rsidRPr="008F2E08" w:rsidRDefault="003D4353" w:rsidP="00D1593B">
      <w:pPr>
        <w:spacing w:after="0" w:line="240" w:lineRule="auto"/>
        <w:ind w:firstLine="567"/>
        <w:jc w:val="both"/>
        <w:rPr>
          <w:rFonts w:ascii="Times New Roman" w:eastAsia="Times New Roman" w:hAnsi="Times New Roman"/>
          <w:b/>
          <w:sz w:val="28"/>
          <w:szCs w:val="28"/>
        </w:rPr>
      </w:pPr>
      <w:r w:rsidRPr="008F2E08">
        <w:rPr>
          <w:rFonts w:ascii="Times New Roman" w:eastAsia="Times New Roman" w:hAnsi="Times New Roman"/>
          <w:b/>
          <w:sz w:val="28"/>
          <w:szCs w:val="28"/>
        </w:rPr>
        <w:lastRenderedPageBreak/>
        <w:t>Очікувані результати:</w:t>
      </w:r>
    </w:p>
    <w:p w14:paraId="12FB1365" w14:textId="77777777" w:rsidR="003D4353" w:rsidRPr="008F2E08" w:rsidRDefault="003D4353" w:rsidP="0068629B">
      <w:pPr>
        <w:numPr>
          <w:ilvl w:val="0"/>
          <w:numId w:val="24"/>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відновлення та розвиток дорожньої інфраструктури громади, покращення стану доріг;</w:t>
      </w:r>
    </w:p>
    <w:p w14:paraId="4FF784A0" w14:textId="77777777" w:rsidR="003D4353" w:rsidRPr="008F2E08" w:rsidRDefault="003D4353" w:rsidP="0068629B">
      <w:pPr>
        <w:numPr>
          <w:ilvl w:val="0"/>
          <w:numId w:val="24"/>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підтримка розвитку комунального господарства.</w:t>
      </w:r>
    </w:p>
    <w:p w14:paraId="65A7DA8B" w14:textId="77777777" w:rsidR="003D4353" w:rsidRPr="008F2E08" w:rsidRDefault="003D4353" w:rsidP="0068629B">
      <w:pPr>
        <w:tabs>
          <w:tab w:val="left" w:pos="993"/>
        </w:tabs>
        <w:spacing w:after="0" w:line="240" w:lineRule="auto"/>
        <w:ind w:firstLine="567"/>
        <w:contextualSpacing/>
        <w:jc w:val="both"/>
        <w:rPr>
          <w:rFonts w:ascii="Times New Roman" w:eastAsia="Times New Roman" w:hAnsi="Times New Roman"/>
          <w:bCs/>
          <w:sz w:val="28"/>
          <w:szCs w:val="28"/>
          <w:highlight w:val="yellow"/>
        </w:rPr>
      </w:pPr>
    </w:p>
    <w:p w14:paraId="73780054" w14:textId="000D7766" w:rsidR="003D4353" w:rsidRPr="008F2E08" w:rsidRDefault="003D4353" w:rsidP="0068629B">
      <w:pPr>
        <w:tabs>
          <w:tab w:val="left" w:pos="993"/>
        </w:tabs>
        <w:spacing w:after="0" w:line="240" w:lineRule="auto"/>
        <w:ind w:firstLine="567"/>
        <w:contextualSpacing/>
        <w:jc w:val="both"/>
        <w:rPr>
          <w:rFonts w:ascii="Times New Roman" w:eastAsia="Times New Roman" w:hAnsi="Times New Roman"/>
          <w:bCs/>
          <w:sz w:val="28"/>
          <w:szCs w:val="28"/>
        </w:rPr>
      </w:pPr>
      <w:r w:rsidRPr="008F2E08">
        <w:rPr>
          <w:rFonts w:ascii="Times New Roman" w:eastAsia="Times New Roman" w:hAnsi="Times New Roman"/>
          <w:b/>
          <w:bCs/>
          <w:sz w:val="28"/>
          <w:szCs w:val="28"/>
        </w:rPr>
        <w:t>Індикатори:</w:t>
      </w:r>
    </w:p>
    <w:p w14:paraId="7D2FCDC8" w14:textId="77777777" w:rsidR="003D4353" w:rsidRPr="008F2E08" w:rsidRDefault="003D4353" w:rsidP="0068629B">
      <w:pPr>
        <w:numPr>
          <w:ilvl w:val="0"/>
          <w:numId w:val="24"/>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відсоток домогосподарств, підключених до централізованого водопостачання, водовідведення;</w:t>
      </w:r>
    </w:p>
    <w:p w14:paraId="2DF673BC" w14:textId="77777777" w:rsidR="003D4353" w:rsidRPr="008F2E08" w:rsidRDefault="003D4353" w:rsidP="0068629B">
      <w:pPr>
        <w:numPr>
          <w:ilvl w:val="0"/>
          <w:numId w:val="24"/>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 xml:space="preserve">протяжність доріг на яких відсутня </w:t>
      </w:r>
      <w:proofErr w:type="spellStart"/>
      <w:r w:rsidRPr="008F2E08">
        <w:rPr>
          <w:rFonts w:ascii="Times New Roman" w:eastAsia="Times New Roman" w:hAnsi="Times New Roman"/>
          <w:bCs/>
          <w:sz w:val="28"/>
          <w:szCs w:val="28"/>
        </w:rPr>
        <w:t>ямковість</w:t>
      </w:r>
      <w:proofErr w:type="spellEnd"/>
      <w:r w:rsidRPr="008F2E08">
        <w:rPr>
          <w:rFonts w:ascii="Times New Roman" w:eastAsia="Times New Roman" w:hAnsi="Times New Roman"/>
          <w:bCs/>
          <w:sz w:val="28"/>
          <w:szCs w:val="28"/>
        </w:rPr>
        <w:t>, км;</w:t>
      </w:r>
    </w:p>
    <w:p w14:paraId="62C2B35C" w14:textId="77777777" w:rsidR="003D4353" w:rsidRPr="008F2E08" w:rsidRDefault="003D4353" w:rsidP="0068629B">
      <w:pPr>
        <w:numPr>
          <w:ilvl w:val="0"/>
          <w:numId w:val="24"/>
        </w:numPr>
        <w:tabs>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побудовано, проведено реконструкцію, капітальний ремонт пішохідних доріжок, м</w:t>
      </w:r>
      <w:r w:rsidRPr="008F2E08">
        <w:rPr>
          <w:rFonts w:ascii="Times New Roman" w:eastAsia="Times New Roman" w:hAnsi="Times New Roman"/>
          <w:bCs/>
          <w:sz w:val="28"/>
          <w:szCs w:val="28"/>
          <w:vertAlign w:val="superscript"/>
        </w:rPr>
        <w:t>2</w:t>
      </w:r>
      <w:r w:rsidRPr="008F2E08">
        <w:rPr>
          <w:rFonts w:ascii="Times New Roman" w:eastAsia="Times New Roman" w:hAnsi="Times New Roman"/>
          <w:bCs/>
          <w:sz w:val="28"/>
          <w:szCs w:val="28"/>
        </w:rPr>
        <w:t>;</w:t>
      </w:r>
    </w:p>
    <w:p w14:paraId="6267B5DF" w14:textId="77777777" w:rsidR="003D4353" w:rsidRPr="008F2E08" w:rsidRDefault="003D4353" w:rsidP="0068629B">
      <w:pPr>
        <w:numPr>
          <w:ilvl w:val="0"/>
          <w:numId w:val="24"/>
        </w:numPr>
        <w:tabs>
          <w:tab w:val="left" w:pos="993"/>
        </w:tabs>
        <w:spacing w:after="0" w:line="240" w:lineRule="auto"/>
        <w:ind w:left="0" w:firstLine="567"/>
        <w:contextualSpacing/>
        <w:jc w:val="both"/>
        <w:rPr>
          <w:rFonts w:ascii="Times New Roman" w:eastAsia="Times New Roman" w:hAnsi="Times New Roman"/>
          <w:bCs/>
          <w:sz w:val="28"/>
          <w:szCs w:val="28"/>
        </w:rPr>
      </w:pPr>
      <w:proofErr w:type="spellStart"/>
      <w:r w:rsidRPr="008F2E08">
        <w:rPr>
          <w:rFonts w:ascii="Times New Roman" w:eastAsia="Times New Roman" w:hAnsi="Times New Roman"/>
          <w:bCs/>
          <w:sz w:val="28"/>
          <w:szCs w:val="28"/>
        </w:rPr>
        <w:t>капітально</w:t>
      </w:r>
      <w:proofErr w:type="spellEnd"/>
      <w:r w:rsidRPr="008F2E08">
        <w:rPr>
          <w:rFonts w:ascii="Times New Roman" w:eastAsia="Times New Roman" w:hAnsi="Times New Roman"/>
          <w:bCs/>
          <w:sz w:val="28"/>
          <w:szCs w:val="28"/>
        </w:rPr>
        <w:t xml:space="preserve"> відремонтовано доріг, км; </w:t>
      </w:r>
    </w:p>
    <w:p w14:paraId="5D484372" w14:textId="77777777" w:rsidR="00D1593B" w:rsidRDefault="00D1593B" w:rsidP="00D1593B">
      <w:pPr>
        <w:tabs>
          <w:tab w:val="left" w:pos="0"/>
        </w:tabs>
        <w:spacing w:after="0" w:line="240" w:lineRule="auto"/>
        <w:contextualSpacing/>
        <w:jc w:val="both"/>
        <w:rPr>
          <w:rFonts w:ascii="Times New Roman" w:eastAsia="Times New Roman" w:hAnsi="Times New Roman"/>
          <w:b/>
          <w:bCs/>
          <w:sz w:val="28"/>
          <w:szCs w:val="28"/>
        </w:rPr>
      </w:pPr>
    </w:p>
    <w:p w14:paraId="110B31F9" w14:textId="64C46449" w:rsidR="00764735" w:rsidRPr="008F2E08" w:rsidRDefault="00563A0B" w:rsidP="00D1593B">
      <w:pPr>
        <w:tabs>
          <w:tab w:val="left" w:pos="0"/>
        </w:tabs>
        <w:spacing w:after="0" w:line="240" w:lineRule="auto"/>
        <w:contextualSpacing/>
        <w:jc w:val="both"/>
        <w:rPr>
          <w:rFonts w:ascii="Times New Roman" w:eastAsia="Times New Roman" w:hAnsi="Times New Roman"/>
          <w:b/>
          <w:bCs/>
          <w:sz w:val="28"/>
          <w:szCs w:val="28"/>
        </w:rPr>
      </w:pPr>
      <w:r w:rsidRPr="008F2E08">
        <w:rPr>
          <w:rFonts w:ascii="Times New Roman" w:eastAsia="Times New Roman" w:hAnsi="Times New Roman"/>
          <w:b/>
          <w:bCs/>
          <w:sz w:val="28"/>
          <w:szCs w:val="28"/>
        </w:rPr>
        <w:t>Таблиця 30</w:t>
      </w:r>
      <w:r w:rsidR="00764735" w:rsidRPr="008F2E08">
        <w:rPr>
          <w:rFonts w:ascii="Times New Roman" w:eastAsia="Times New Roman" w:hAnsi="Times New Roman"/>
          <w:b/>
          <w:bCs/>
          <w:sz w:val="28"/>
          <w:szCs w:val="28"/>
        </w:rPr>
        <w:t>. Потенційно можливі сфери реалізації проектів по Операційній цілі 3.1.</w:t>
      </w:r>
    </w:p>
    <w:tbl>
      <w:tblPr>
        <w:tblStyle w:val="70"/>
        <w:tblW w:w="9634" w:type="dxa"/>
        <w:tblLook w:val="04A0" w:firstRow="1" w:lastRow="0" w:firstColumn="1" w:lastColumn="0" w:noHBand="0" w:noVBand="1"/>
      </w:tblPr>
      <w:tblGrid>
        <w:gridCol w:w="4672"/>
        <w:gridCol w:w="4962"/>
      </w:tblGrid>
      <w:tr w:rsidR="003D4353" w:rsidRPr="008F2E08" w14:paraId="006FF076" w14:textId="77777777" w:rsidTr="0068629B">
        <w:tc>
          <w:tcPr>
            <w:tcW w:w="4672" w:type="dxa"/>
          </w:tcPr>
          <w:p w14:paraId="24EEC84A" w14:textId="77777777" w:rsidR="003D4353" w:rsidRPr="008F2E08" w:rsidRDefault="003D4353"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Завдання</w:t>
            </w:r>
          </w:p>
        </w:tc>
        <w:tc>
          <w:tcPr>
            <w:tcW w:w="4962" w:type="dxa"/>
          </w:tcPr>
          <w:p w14:paraId="778690DA" w14:textId="77777777" w:rsidR="003D4353" w:rsidRPr="008F2E08" w:rsidRDefault="003D4353"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 xml:space="preserve">Потенційно можливі сфери реалізації </w:t>
            </w:r>
            <w:proofErr w:type="spellStart"/>
            <w:r w:rsidRPr="008F2E08">
              <w:rPr>
                <w:rFonts w:ascii="Times New Roman" w:eastAsia="Times New Roman" w:hAnsi="Times New Roman"/>
                <w:b/>
                <w:sz w:val="28"/>
                <w:szCs w:val="28"/>
                <w:lang w:val="uk-UA"/>
              </w:rPr>
              <w:t>проєктів</w:t>
            </w:r>
            <w:proofErr w:type="spellEnd"/>
          </w:p>
        </w:tc>
      </w:tr>
      <w:tr w:rsidR="003D4353" w:rsidRPr="008F2E08" w14:paraId="1B3ACFCD" w14:textId="77777777" w:rsidTr="0068629B">
        <w:tc>
          <w:tcPr>
            <w:tcW w:w="4672" w:type="dxa"/>
          </w:tcPr>
          <w:p w14:paraId="1CFEDF6E" w14:textId="285467E6" w:rsidR="003D4353" w:rsidRPr="008F2E08" w:rsidRDefault="003D435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b/>
                <w:bCs/>
                <w:sz w:val="28"/>
                <w:szCs w:val="28"/>
                <w:lang w:val="uk-UA"/>
              </w:rPr>
              <w:t>3.1.1.</w:t>
            </w:r>
            <w:r w:rsidRPr="008F2E08">
              <w:rPr>
                <w:rFonts w:ascii="Times New Roman" w:eastAsia="Times New Roman" w:hAnsi="Times New Roman"/>
                <w:bCs/>
                <w:sz w:val="28"/>
                <w:szCs w:val="28"/>
                <w:lang w:val="uk-UA"/>
              </w:rPr>
              <w:t xml:space="preserve"> Розбудова та ремонт дорожньої інфраструктури з урахуванням вимог </w:t>
            </w:r>
            <w:proofErr w:type="spellStart"/>
            <w:r w:rsidRPr="008F2E08">
              <w:rPr>
                <w:rFonts w:ascii="Times New Roman" w:eastAsia="Times New Roman" w:hAnsi="Times New Roman"/>
                <w:bCs/>
                <w:sz w:val="28"/>
                <w:szCs w:val="28"/>
                <w:lang w:val="uk-UA"/>
              </w:rPr>
              <w:t>інклюзивності</w:t>
            </w:r>
            <w:proofErr w:type="spellEnd"/>
            <w:r w:rsidRPr="008F2E08">
              <w:rPr>
                <w:rFonts w:ascii="Times New Roman" w:eastAsia="Times New Roman" w:hAnsi="Times New Roman"/>
                <w:bCs/>
                <w:sz w:val="28"/>
                <w:szCs w:val="28"/>
                <w:lang w:val="uk-UA"/>
              </w:rPr>
              <w:t>, пішохідного та велосипедного руху</w:t>
            </w:r>
          </w:p>
        </w:tc>
        <w:tc>
          <w:tcPr>
            <w:tcW w:w="4962" w:type="dxa"/>
          </w:tcPr>
          <w:p w14:paraId="20F4794B" w14:textId="77777777" w:rsidR="003D4353" w:rsidRPr="008F2E08" w:rsidRDefault="003D435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нове будівництво, реконструкція, капітальний ремонт вулиць, доріг;</w:t>
            </w:r>
          </w:p>
          <w:p w14:paraId="5DDDFE72" w14:textId="77777777" w:rsidR="003D4353" w:rsidRPr="008F2E08" w:rsidRDefault="003D435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нове будівництво, реконструкція капітальний ремонт пішохідних доріжок;</w:t>
            </w:r>
          </w:p>
          <w:p w14:paraId="28775134" w14:textId="77777777" w:rsidR="003D4353" w:rsidRPr="008F2E08" w:rsidRDefault="003D435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облаштування автобусних зупинок;</w:t>
            </w:r>
          </w:p>
          <w:p w14:paraId="78CE3E59" w14:textId="0473000D" w:rsidR="003D4353" w:rsidRPr="008F2E08" w:rsidRDefault="003D4353"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розвиток  громадського транспортного сполучення.</w:t>
            </w:r>
          </w:p>
        </w:tc>
      </w:tr>
      <w:tr w:rsidR="003D4353" w:rsidRPr="008F2E08" w14:paraId="182321F4" w14:textId="77777777" w:rsidTr="0068629B">
        <w:tc>
          <w:tcPr>
            <w:tcW w:w="4672" w:type="dxa"/>
          </w:tcPr>
          <w:p w14:paraId="738D8A45" w14:textId="20FAD9F4" w:rsidR="003D4353" w:rsidRPr="008F2E08" w:rsidRDefault="003D4353" w:rsidP="0068629B">
            <w:pPr>
              <w:spacing w:after="0" w:line="240" w:lineRule="auto"/>
              <w:jc w:val="both"/>
              <w:rPr>
                <w:rFonts w:ascii="Times New Roman" w:eastAsia="Times New Roman" w:hAnsi="Times New Roman"/>
                <w:bCs/>
                <w:sz w:val="28"/>
                <w:szCs w:val="28"/>
                <w:lang w:val="uk-UA"/>
              </w:rPr>
            </w:pPr>
            <w:r w:rsidRPr="008F2E08">
              <w:rPr>
                <w:rFonts w:ascii="Times New Roman" w:hAnsi="Times New Roman"/>
                <w:b/>
                <w:bCs/>
                <w:sz w:val="28"/>
                <w:szCs w:val="28"/>
                <w:lang w:val="uk-UA"/>
              </w:rPr>
              <w:t xml:space="preserve">3.1.2. </w:t>
            </w:r>
            <w:r w:rsidRPr="008F2E08">
              <w:rPr>
                <w:rFonts w:ascii="Times New Roman" w:hAnsi="Times New Roman"/>
                <w:bCs/>
                <w:sz w:val="28"/>
                <w:szCs w:val="28"/>
                <w:lang w:val="uk-UA"/>
              </w:rPr>
              <w:t xml:space="preserve">Покращення якості та доступності надання, а також розширення видів житлово-комунальних послуг в громаді мешканцям незалежно від місця проживання, віку, статі, стану здоров’я  </w:t>
            </w:r>
          </w:p>
        </w:tc>
        <w:tc>
          <w:tcPr>
            <w:tcW w:w="4962" w:type="dxa"/>
          </w:tcPr>
          <w:p w14:paraId="17FE76E0" w14:textId="220F5515" w:rsidR="003D4353" w:rsidRPr="008F2E08" w:rsidRDefault="004A7F4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створення та розширення  мережі житлово-комунальних послуг в громаді з постійним їх удосконаленням</w:t>
            </w:r>
          </w:p>
        </w:tc>
      </w:tr>
      <w:tr w:rsidR="003D4353" w:rsidRPr="008F2E08" w14:paraId="63740413" w14:textId="77777777" w:rsidTr="0068629B">
        <w:tc>
          <w:tcPr>
            <w:tcW w:w="4672" w:type="dxa"/>
          </w:tcPr>
          <w:p w14:paraId="116F04F2" w14:textId="1FE78B48" w:rsidR="003D4353" w:rsidRPr="008F2E08" w:rsidRDefault="003D4353" w:rsidP="0068629B">
            <w:pPr>
              <w:spacing w:after="0" w:line="240" w:lineRule="auto"/>
              <w:jc w:val="both"/>
              <w:rPr>
                <w:rFonts w:ascii="Times New Roman" w:hAnsi="Times New Roman"/>
                <w:b/>
                <w:bCs/>
                <w:sz w:val="28"/>
                <w:szCs w:val="28"/>
                <w:lang w:val="uk-UA"/>
              </w:rPr>
            </w:pPr>
            <w:r w:rsidRPr="008F2E08">
              <w:rPr>
                <w:rFonts w:ascii="Times New Roman" w:hAnsi="Times New Roman"/>
                <w:b/>
                <w:bCs/>
                <w:sz w:val="28"/>
                <w:szCs w:val="28"/>
                <w:lang w:val="uk-UA"/>
              </w:rPr>
              <w:t>3.1.3.</w:t>
            </w:r>
            <w:r w:rsidRPr="008F2E08">
              <w:rPr>
                <w:rFonts w:ascii="Times New Roman" w:hAnsi="Times New Roman"/>
                <w:bCs/>
                <w:sz w:val="28"/>
                <w:szCs w:val="28"/>
                <w:lang w:val="uk-UA"/>
              </w:rPr>
              <w:t>Впровадження енергоефективних та ресурсозберігаючих технологій</w:t>
            </w:r>
          </w:p>
        </w:tc>
        <w:tc>
          <w:tcPr>
            <w:tcW w:w="4962" w:type="dxa"/>
          </w:tcPr>
          <w:p w14:paraId="75018C0F" w14:textId="77777777" w:rsidR="003D4353" w:rsidRPr="008F2E08" w:rsidRDefault="000F05B9" w:rsidP="0068629B">
            <w:pPr>
              <w:spacing w:after="0" w:line="240" w:lineRule="auto"/>
              <w:jc w:val="both"/>
              <w:rPr>
                <w:rFonts w:ascii="Times New Roman" w:eastAsia="Times New Roman" w:hAnsi="Times New Roman"/>
                <w:bCs/>
                <w:sz w:val="28"/>
                <w:szCs w:val="28"/>
                <w:lang w:val="uk-UA"/>
              </w:rPr>
            </w:pPr>
            <w:r w:rsidRPr="008F2E08">
              <w:rPr>
                <w:rFonts w:ascii="Times New Roman" w:eastAsia="Times New Roman" w:hAnsi="Times New Roman"/>
                <w:sz w:val="28"/>
                <w:szCs w:val="28"/>
                <w:lang w:val="uk-UA"/>
              </w:rPr>
              <w:t xml:space="preserve">- </w:t>
            </w:r>
            <w:r w:rsidR="00B67F9B" w:rsidRPr="008F2E08">
              <w:rPr>
                <w:rFonts w:ascii="Times New Roman" w:eastAsia="Times New Roman" w:hAnsi="Times New Roman"/>
                <w:sz w:val="28"/>
                <w:szCs w:val="28"/>
                <w:lang w:val="uk-UA"/>
              </w:rPr>
              <w:t xml:space="preserve">реконструкція та капітальний ремонт будівель комунальної власності </w:t>
            </w:r>
            <w:r w:rsidR="00FB14F4" w:rsidRPr="008F2E08">
              <w:rPr>
                <w:rFonts w:ascii="Times New Roman" w:eastAsia="Times New Roman" w:hAnsi="Times New Roman"/>
                <w:sz w:val="28"/>
                <w:szCs w:val="28"/>
                <w:lang w:val="uk-UA"/>
              </w:rPr>
              <w:t xml:space="preserve">з використанням </w:t>
            </w:r>
            <w:r w:rsidR="00FB14F4" w:rsidRPr="008F2E08">
              <w:rPr>
                <w:rFonts w:ascii="Times New Roman" w:eastAsia="Times New Roman" w:hAnsi="Times New Roman"/>
                <w:bCs/>
                <w:sz w:val="28"/>
                <w:szCs w:val="28"/>
                <w:lang w:val="uk-UA"/>
              </w:rPr>
              <w:t>енергоефективних та ресурсозберігаючих технологій</w:t>
            </w:r>
            <w:r w:rsidRPr="008F2E08">
              <w:rPr>
                <w:rFonts w:ascii="Times New Roman" w:eastAsia="Times New Roman" w:hAnsi="Times New Roman"/>
                <w:bCs/>
                <w:sz w:val="28"/>
                <w:szCs w:val="28"/>
                <w:lang w:val="uk-UA"/>
              </w:rPr>
              <w:t>;</w:t>
            </w:r>
          </w:p>
          <w:p w14:paraId="085BF005" w14:textId="342F2B12" w:rsidR="000F05B9" w:rsidRPr="008F2E08" w:rsidRDefault="000F05B9" w:rsidP="0068629B">
            <w:pPr>
              <w:numPr>
                <w:ilvl w:val="0"/>
                <w:numId w:val="28"/>
              </w:numPr>
              <w:spacing w:after="0" w:line="240" w:lineRule="auto"/>
              <w:ind w:left="148" w:firstLine="142"/>
              <w:jc w:val="both"/>
              <w:rPr>
                <w:rFonts w:ascii="Times New Roman" w:eastAsia="Times New Roman" w:hAnsi="Times New Roman"/>
                <w:bCs/>
                <w:sz w:val="28"/>
                <w:szCs w:val="28"/>
                <w:lang w:val="uk-UA"/>
              </w:rPr>
            </w:pPr>
            <w:r w:rsidRPr="008F2E08">
              <w:rPr>
                <w:rFonts w:ascii="Times New Roman" w:eastAsia="Times New Roman" w:hAnsi="Times New Roman"/>
                <w:bCs/>
                <w:sz w:val="28"/>
                <w:szCs w:val="28"/>
                <w:lang w:val="uk-UA"/>
              </w:rPr>
              <w:t xml:space="preserve"> підвищення рівня знань працівників  установ громадської сфери щодо можливостей отримання </w:t>
            </w:r>
            <w:proofErr w:type="spellStart"/>
            <w:r w:rsidRPr="008F2E08">
              <w:rPr>
                <w:rFonts w:ascii="Times New Roman" w:eastAsia="Times New Roman" w:hAnsi="Times New Roman"/>
                <w:bCs/>
                <w:sz w:val="28"/>
                <w:szCs w:val="28"/>
                <w:lang w:val="uk-UA"/>
              </w:rPr>
              <w:t>дофінансування</w:t>
            </w:r>
            <w:proofErr w:type="spellEnd"/>
            <w:r w:rsidRPr="008F2E08">
              <w:rPr>
                <w:rFonts w:ascii="Times New Roman" w:eastAsia="Times New Roman" w:hAnsi="Times New Roman"/>
                <w:bCs/>
                <w:sz w:val="28"/>
                <w:szCs w:val="28"/>
                <w:lang w:val="uk-UA"/>
              </w:rPr>
              <w:t xml:space="preserve"> з різноманітних джерел (в </w:t>
            </w:r>
            <w:proofErr w:type="spellStart"/>
            <w:r w:rsidRPr="008F2E08">
              <w:rPr>
                <w:rFonts w:ascii="Times New Roman" w:eastAsia="Times New Roman" w:hAnsi="Times New Roman"/>
                <w:bCs/>
                <w:sz w:val="28"/>
                <w:szCs w:val="28"/>
                <w:lang w:val="uk-UA"/>
              </w:rPr>
              <w:t>т.ч</w:t>
            </w:r>
            <w:proofErr w:type="spellEnd"/>
            <w:r w:rsidRPr="008F2E08">
              <w:rPr>
                <w:rFonts w:ascii="Times New Roman" w:eastAsia="Times New Roman" w:hAnsi="Times New Roman"/>
                <w:bCs/>
                <w:sz w:val="28"/>
                <w:szCs w:val="28"/>
                <w:lang w:val="uk-UA"/>
              </w:rPr>
              <w:t>. міжнародних) на свою діяльність та покращення інфраструктури</w:t>
            </w:r>
          </w:p>
          <w:p w14:paraId="6B1D708F" w14:textId="295A8A51" w:rsidR="000F05B9" w:rsidRPr="008F2E08" w:rsidRDefault="000F05B9" w:rsidP="0068629B">
            <w:pPr>
              <w:spacing w:after="0" w:line="240" w:lineRule="auto"/>
              <w:jc w:val="both"/>
              <w:rPr>
                <w:rFonts w:ascii="Times New Roman" w:eastAsia="Times New Roman" w:hAnsi="Times New Roman"/>
                <w:sz w:val="28"/>
                <w:szCs w:val="28"/>
                <w:lang w:val="uk-UA"/>
              </w:rPr>
            </w:pPr>
          </w:p>
        </w:tc>
      </w:tr>
      <w:tr w:rsidR="003D4353" w:rsidRPr="008F2E08" w14:paraId="7F04E825" w14:textId="77777777" w:rsidTr="0068629B">
        <w:tc>
          <w:tcPr>
            <w:tcW w:w="4672" w:type="dxa"/>
          </w:tcPr>
          <w:p w14:paraId="34ACDD63" w14:textId="576719ED" w:rsidR="003D4353" w:rsidRPr="008F2E08" w:rsidRDefault="003D4353" w:rsidP="0068629B">
            <w:pPr>
              <w:spacing w:after="0" w:line="240" w:lineRule="auto"/>
              <w:contextualSpacing/>
              <w:jc w:val="both"/>
              <w:rPr>
                <w:rFonts w:ascii="Times New Roman" w:hAnsi="Times New Roman"/>
                <w:bCs/>
                <w:sz w:val="28"/>
                <w:szCs w:val="28"/>
                <w:lang w:val="uk-UA"/>
              </w:rPr>
            </w:pPr>
            <w:r w:rsidRPr="008F2E08">
              <w:rPr>
                <w:rFonts w:ascii="Times New Roman" w:hAnsi="Times New Roman"/>
                <w:b/>
                <w:bCs/>
                <w:sz w:val="28"/>
                <w:szCs w:val="28"/>
                <w:lang w:val="uk-UA"/>
              </w:rPr>
              <w:lastRenderedPageBreak/>
              <w:t>3.1.4.</w:t>
            </w:r>
            <w:r w:rsidRPr="008F2E08">
              <w:rPr>
                <w:rFonts w:ascii="Times New Roman" w:hAnsi="Times New Roman"/>
                <w:bCs/>
                <w:sz w:val="28"/>
                <w:szCs w:val="28"/>
                <w:lang w:val="uk-UA"/>
              </w:rPr>
              <w:t xml:space="preserve"> Благоустрій населених пунктів громади (в т. ч.  організація зелених зон та зон відпочинку, вуличного освітлення, безпечних санітарно-гігієнічних вимог для жінок та чоловіків та ін.) з урахуванням потреб населення різного віку, статі, стану здоров’я, місця проживання</w:t>
            </w:r>
          </w:p>
          <w:p w14:paraId="6070B86C" w14:textId="77777777" w:rsidR="003D4353" w:rsidRPr="008F2E08" w:rsidRDefault="003D4353" w:rsidP="0068629B">
            <w:pPr>
              <w:spacing w:after="0" w:line="240" w:lineRule="auto"/>
              <w:jc w:val="both"/>
              <w:rPr>
                <w:rFonts w:ascii="Times New Roman" w:hAnsi="Times New Roman"/>
                <w:b/>
                <w:bCs/>
                <w:sz w:val="28"/>
                <w:szCs w:val="28"/>
                <w:lang w:val="uk-UA"/>
              </w:rPr>
            </w:pPr>
          </w:p>
        </w:tc>
        <w:tc>
          <w:tcPr>
            <w:tcW w:w="4962" w:type="dxa"/>
          </w:tcPr>
          <w:p w14:paraId="2B0380BC" w14:textId="77777777" w:rsidR="00FB14F4" w:rsidRPr="008F2E08" w:rsidRDefault="00FB14F4"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облаштування автобусних зупинок;</w:t>
            </w:r>
          </w:p>
          <w:p w14:paraId="5B76FAC0" w14:textId="77777777" w:rsidR="00FB14F4" w:rsidRPr="008F2E08" w:rsidRDefault="00FB14F4"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облаштування зон для </w:t>
            </w:r>
            <w:proofErr w:type="spellStart"/>
            <w:r w:rsidRPr="008F2E08">
              <w:rPr>
                <w:rFonts w:ascii="Times New Roman" w:eastAsia="Times New Roman" w:hAnsi="Times New Roman"/>
                <w:sz w:val="28"/>
                <w:szCs w:val="28"/>
                <w:lang w:val="uk-UA"/>
              </w:rPr>
              <w:t>для</w:t>
            </w:r>
            <w:proofErr w:type="spellEnd"/>
            <w:r w:rsidRPr="008F2E08">
              <w:rPr>
                <w:rFonts w:ascii="Times New Roman" w:eastAsia="Times New Roman" w:hAnsi="Times New Roman"/>
                <w:sz w:val="28"/>
                <w:szCs w:val="28"/>
                <w:lang w:val="uk-UA"/>
              </w:rPr>
              <w:t xml:space="preserve"> проведення свят;</w:t>
            </w:r>
          </w:p>
          <w:p w14:paraId="131D6523" w14:textId="77777777" w:rsidR="00FB14F4" w:rsidRPr="008F2E08" w:rsidRDefault="00FB14F4"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проведення реконструкції вуличного освітлення;</w:t>
            </w:r>
          </w:p>
          <w:p w14:paraId="1F2D33BB" w14:textId="09443F38" w:rsidR="00FB14F4" w:rsidRPr="008F2E08" w:rsidRDefault="00FB14F4"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підтримка ініціатив, а також реалізація заходів, що популяризують традицію, істор</w:t>
            </w:r>
            <w:r w:rsidR="00261E42" w:rsidRPr="008F2E08">
              <w:rPr>
                <w:rFonts w:ascii="Times New Roman" w:eastAsia="Times New Roman" w:hAnsi="Times New Roman"/>
                <w:sz w:val="28"/>
                <w:szCs w:val="28"/>
                <w:lang w:val="uk-UA"/>
              </w:rPr>
              <w:t>ію і культурну спадщину громади;</w:t>
            </w:r>
          </w:p>
          <w:p w14:paraId="1A39EDC9" w14:textId="5075E7C6" w:rsidR="00261E42" w:rsidRPr="008F2E08" w:rsidRDefault="00261E42"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встановлення критих велосипедних </w:t>
            </w:r>
            <w:proofErr w:type="spellStart"/>
            <w:r w:rsidRPr="008F2E08">
              <w:rPr>
                <w:rFonts w:ascii="Times New Roman" w:eastAsia="Times New Roman" w:hAnsi="Times New Roman"/>
                <w:sz w:val="28"/>
                <w:szCs w:val="28"/>
                <w:lang w:val="uk-UA"/>
              </w:rPr>
              <w:t>парковок</w:t>
            </w:r>
            <w:proofErr w:type="spellEnd"/>
            <w:r w:rsidRPr="008F2E08">
              <w:rPr>
                <w:rFonts w:ascii="Times New Roman" w:eastAsia="Times New Roman" w:hAnsi="Times New Roman"/>
                <w:sz w:val="28"/>
                <w:szCs w:val="28"/>
                <w:lang w:val="uk-UA"/>
              </w:rPr>
              <w:t>.</w:t>
            </w:r>
          </w:p>
          <w:p w14:paraId="5F5FF348" w14:textId="2D97448A" w:rsidR="00FB14F4" w:rsidRPr="008F2E08" w:rsidRDefault="00FB14F4" w:rsidP="0068629B">
            <w:pPr>
              <w:spacing w:after="0" w:line="240" w:lineRule="auto"/>
              <w:jc w:val="both"/>
              <w:rPr>
                <w:rFonts w:ascii="Times New Roman" w:eastAsia="Times New Roman" w:hAnsi="Times New Roman"/>
                <w:sz w:val="28"/>
                <w:szCs w:val="28"/>
                <w:lang w:val="uk-UA"/>
              </w:rPr>
            </w:pPr>
          </w:p>
        </w:tc>
      </w:tr>
      <w:tr w:rsidR="003D4353" w:rsidRPr="008F2E08" w14:paraId="55FB5543" w14:textId="77777777" w:rsidTr="0068629B">
        <w:tc>
          <w:tcPr>
            <w:tcW w:w="4672" w:type="dxa"/>
          </w:tcPr>
          <w:p w14:paraId="23E290DB" w14:textId="12C9B83A" w:rsidR="003D4353" w:rsidRPr="008F2E08" w:rsidRDefault="003D4353" w:rsidP="0068629B">
            <w:pPr>
              <w:spacing w:after="0" w:line="240" w:lineRule="auto"/>
              <w:contextualSpacing/>
              <w:jc w:val="both"/>
              <w:rPr>
                <w:rFonts w:ascii="Times New Roman" w:hAnsi="Times New Roman"/>
                <w:bCs/>
                <w:sz w:val="28"/>
                <w:szCs w:val="28"/>
                <w:lang w:val="uk-UA"/>
              </w:rPr>
            </w:pPr>
            <w:r w:rsidRPr="008F2E08">
              <w:rPr>
                <w:rFonts w:ascii="Times New Roman" w:hAnsi="Times New Roman"/>
                <w:b/>
                <w:bCs/>
                <w:sz w:val="28"/>
                <w:szCs w:val="28"/>
                <w:lang w:val="uk-UA"/>
              </w:rPr>
              <w:t xml:space="preserve">3.1.5. </w:t>
            </w:r>
            <w:r w:rsidRPr="008F2E08">
              <w:rPr>
                <w:rFonts w:ascii="Times New Roman" w:hAnsi="Times New Roman"/>
                <w:bCs/>
                <w:sz w:val="28"/>
                <w:szCs w:val="28"/>
                <w:lang w:val="uk-UA"/>
              </w:rPr>
              <w:t>Підвищення екологічної обізнаності населен</w:t>
            </w:r>
            <w:r w:rsidR="00896132" w:rsidRPr="008F2E08">
              <w:rPr>
                <w:rFonts w:ascii="Times New Roman" w:hAnsi="Times New Roman"/>
                <w:bCs/>
                <w:sz w:val="28"/>
                <w:szCs w:val="28"/>
                <w:lang w:val="uk-UA"/>
              </w:rPr>
              <w:t xml:space="preserve">ня. Визначення впливу положень Стратегії на довкілля, на ситуацію з відходами, земельні </w:t>
            </w:r>
            <w:proofErr w:type="spellStart"/>
            <w:r w:rsidR="00896132" w:rsidRPr="008F2E08">
              <w:rPr>
                <w:rFonts w:ascii="Times New Roman" w:hAnsi="Times New Roman"/>
                <w:bCs/>
                <w:sz w:val="28"/>
                <w:szCs w:val="28"/>
                <w:lang w:val="uk-UA"/>
              </w:rPr>
              <w:t>ресурси,біорізноманіття</w:t>
            </w:r>
            <w:proofErr w:type="spellEnd"/>
            <w:r w:rsidR="00896132" w:rsidRPr="008F2E08">
              <w:rPr>
                <w:rFonts w:ascii="Times New Roman" w:hAnsi="Times New Roman"/>
                <w:bCs/>
                <w:sz w:val="28"/>
                <w:szCs w:val="28"/>
                <w:lang w:val="uk-UA"/>
              </w:rPr>
              <w:t>, здоров’я населення.</w:t>
            </w:r>
          </w:p>
          <w:p w14:paraId="3C2B933F" w14:textId="77777777" w:rsidR="003D4353" w:rsidRPr="008F2E08" w:rsidRDefault="003D4353" w:rsidP="0068629B">
            <w:pPr>
              <w:spacing w:after="0" w:line="240" w:lineRule="auto"/>
              <w:contextualSpacing/>
              <w:jc w:val="both"/>
              <w:rPr>
                <w:rFonts w:ascii="Times New Roman" w:hAnsi="Times New Roman"/>
                <w:b/>
                <w:bCs/>
                <w:sz w:val="28"/>
                <w:szCs w:val="28"/>
                <w:lang w:val="uk-UA"/>
              </w:rPr>
            </w:pPr>
          </w:p>
        </w:tc>
        <w:tc>
          <w:tcPr>
            <w:tcW w:w="4962" w:type="dxa"/>
          </w:tcPr>
          <w:p w14:paraId="071F3858" w14:textId="5FD6E493" w:rsidR="000F05B9" w:rsidRPr="008F2E08" w:rsidRDefault="000F05B9" w:rsidP="0068629B">
            <w:pPr>
              <w:pStyle w:val="ab"/>
              <w:jc w:val="both"/>
              <w:rPr>
                <w:rFonts w:ascii="Times New Roman" w:hAnsi="Times New Roman"/>
                <w:sz w:val="28"/>
                <w:szCs w:val="28"/>
                <w:shd w:val="clear" w:color="auto" w:fill="FFFFFF"/>
                <w:lang w:val="uk-UA"/>
              </w:rPr>
            </w:pPr>
            <w:r w:rsidRPr="008F2E08">
              <w:rPr>
                <w:rFonts w:ascii="Times New Roman" w:hAnsi="Times New Roman"/>
                <w:sz w:val="28"/>
                <w:szCs w:val="28"/>
                <w:shd w:val="clear" w:color="auto" w:fill="FFFFFF"/>
                <w:lang w:val="uk-UA"/>
              </w:rPr>
              <w:t xml:space="preserve">- </w:t>
            </w:r>
            <w:r w:rsidRPr="008F2E08">
              <w:rPr>
                <w:rFonts w:ascii="Times New Roman" w:hAnsi="Times New Roman"/>
                <w:sz w:val="28"/>
                <w:szCs w:val="28"/>
                <w:shd w:val="clear" w:color="auto" w:fill="FFFFFF"/>
                <w:lang w:val="uk-UA"/>
              </w:rPr>
              <w:tab/>
              <w:t>забезпечення підписання всіма мешканцями громади угод про вивезення твердих побутових відходів;</w:t>
            </w:r>
          </w:p>
          <w:p w14:paraId="520BCBA5" w14:textId="5252B3B9" w:rsidR="000F05B9" w:rsidRPr="008F2E08" w:rsidRDefault="000F05B9" w:rsidP="0068629B">
            <w:pPr>
              <w:pStyle w:val="ab"/>
              <w:jc w:val="both"/>
              <w:rPr>
                <w:rFonts w:ascii="Times New Roman" w:hAnsi="Times New Roman"/>
                <w:sz w:val="28"/>
                <w:szCs w:val="28"/>
                <w:shd w:val="clear" w:color="auto" w:fill="FFFFFF"/>
                <w:lang w:val="uk-UA"/>
              </w:rPr>
            </w:pPr>
            <w:r w:rsidRPr="008F2E08">
              <w:rPr>
                <w:rFonts w:ascii="Times New Roman" w:hAnsi="Times New Roman"/>
                <w:sz w:val="28"/>
                <w:szCs w:val="28"/>
                <w:shd w:val="clear" w:color="auto" w:fill="FFFFFF"/>
                <w:lang w:val="uk-UA"/>
              </w:rPr>
              <w:t xml:space="preserve">- </w:t>
            </w:r>
            <w:r w:rsidR="004A7F4B" w:rsidRPr="008F2E08">
              <w:rPr>
                <w:rFonts w:ascii="Times New Roman" w:hAnsi="Times New Roman"/>
                <w:sz w:val="28"/>
                <w:szCs w:val="28"/>
                <w:shd w:val="clear" w:color="auto" w:fill="FFFFFF"/>
                <w:lang w:val="uk-UA"/>
              </w:rPr>
              <w:t>продовження впровадження процесу</w:t>
            </w:r>
            <w:r w:rsidRPr="008F2E08">
              <w:rPr>
                <w:rFonts w:ascii="Times New Roman" w:hAnsi="Times New Roman"/>
                <w:sz w:val="28"/>
                <w:szCs w:val="28"/>
                <w:shd w:val="clear" w:color="auto" w:fill="FFFFFF"/>
                <w:lang w:val="uk-UA"/>
              </w:rPr>
              <w:tab/>
              <w:t xml:space="preserve"> роздільного збирання твердих побутових відходів (ТПВ);</w:t>
            </w:r>
          </w:p>
          <w:p w14:paraId="5E0BA51E" w14:textId="081A5028" w:rsidR="000F05B9" w:rsidRPr="008F2E08" w:rsidRDefault="000F05B9" w:rsidP="0068629B">
            <w:pPr>
              <w:pStyle w:val="ab"/>
              <w:jc w:val="both"/>
              <w:rPr>
                <w:rFonts w:ascii="Times New Roman" w:hAnsi="Times New Roman"/>
                <w:sz w:val="28"/>
                <w:szCs w:val="28"/>
                <w:shd w:val="clear" w:color="auto" w:fill="FFFFFF"/>
                <w:lang w:val="uk-UA"/>
              </w:rPr>
            </w:pPr>
            <w:r w:rsidRPr="008F2E08">
              <w:rPr>
                <w:rFonts w:ascii="Times New Roman" w:hAnsi="Times New Roman"/>
                <w:sz w:val="28"/>
                <w:szCs w:val="28"/>
                <w:shd w:val="clear" w:color="auto" w:fill="FFFFFF"/>
                <w:lang w:val="uk-UA"/>
              </w:rPr>
              <w:t>-</w:t>
            </w:r>
            <w:r w:rsidRPr="008F2E08">
              <w:rPr>
                <w:rFonts w:ascii="Times New Roman" w:hAnsi="Times New Roman"/>
                <w:sz w:val="28"/>
                <w:szCs w:val="28"/>
                <w:shd w:val="clear" w:color="auto" w:fill="FFFFFF"/>
                <w:lang w:val="uk-UA"/>
              </w:rPr>
              <w:tab/>
            </w:r>
            <w:r w:rsidR="004A7F4B" w:rsidRPr="008F2E08">
              <w:rPr>
                <w:rFonts w:ascii="Times New Roman" w:hAnsi="Times New Roman"/>
                <w:sz w:val="28"/>
                <w:szCs w:val="28"/>
                <w:shd w:val="clear" w:color="auto" w:fill="FFFFFF"/>
                <w:lang w:val="uk-UA"/>
              </w:rPr>
              <w:t xml:space="preserve">опрацювання питання можливості </w:t>
            </w:r>
            <w:r w:rsidRPr="008F2E08">
              <w:rPr>
                <w:rFonts w:ascii="Times New Roman" w:hAnsi="Times New Roman"/>
                <w:sz w:val="28"/>
                <w:szCs w:val="28"/>
                <w:shd w:val="clear" w:color="auto" w:fill="FFFFFF"/>
                <w:lang w:val="uk-UA"/>
              </w:rPr>
              <w:t>будівництв</w:t>
            </w:r>
            <w:r w:rsidR="004A7F4B" w:rsidRPr="008F2E08">
              <w:rPr>
                <w:rFonts w:ascii="Times New Roman" w:hAnsi="Times New Roman"/>
                <w:sz w:val="28"/>
                <w:szCs w:val="28"/>
                <w:shd w:val="clear" w:color="auto" w:fill="FFFFFF"/>
                <w:lang w:val="uk-UA"/>
              </w:rPr>
              <w:t>а</w:t>
            </w:r>
            <w:r w:rsidRPr="008F2E08">
              <w:rPr>
                <w:rFonts w:ascii="Times New Roman" w:hAnsi="Times New Roman"/>
                <w:sz w:val="28"/>
                <w:szCs w:val="28"/>
                <w:shd w:val="clear" w:color="auto" w:fill="FFFFFF"/>
                <w:lang w:val="uk-UA"/>
              </w:rPr>
              <w:t xml:space="preserve"> сортувально</w:t>
            </w:r>
            <w:r w:rsidR="00FD436D" w:rsidRPr="008F2E08">
              <w:rPr>
                <w:rFonts w:ascii="Times New Roman" w:hAnsi="Times New Roman"/>
                <w:sz w:val="28"/>
                <w:szCs w:val="28"/>
                <w:shd w:val="clear" w:color="auto" w:fill="FFFFFF"/>
                <w:lang w:val="uk-UA"/>
              </w:rPr>
              <w:t xml:space="preserve">ї лінії ТПВ </w:t>
            </w:r>
            <w:r w:rsidR="00896132" w:rsidRPr="008F2E08">
              <w:rPr>
                <w:rFonts w:ascii="Times New Roman" w:hAnsi="Times New Roman"/>
                <w:sz w:val="28"/>
                <w:szCs w:val="28"/>
                <w:shd w:val="clear" w:color="auto" w:fill="FFFFFF"/>
                <w:lang w:val="uk-UA"/>
              </w:rPr>
              <w:t>;</w:t>
            </w:r>
          </w:p>
          <w:p w14:paraId="24304245" w14:textId="7481B232" w:rsidR="00896132" w:rsidRPr="008F2E08" w:rsidRDefault="00896132" w:rsidP="0068629B">
            <w:pPr>
              <w:pStyle w:val="ab"/>
              <w:jc w:val="both"/>
              <w:rPr>
                <w:rFonts w:ascii="Times New Roman" w:hAnsi="Times New Roman"/>
                <w:sz w:val="28"/>
                <w:szCs w:val="28"/>
                <w:lang w:val="uk-UA"/>
              </w:rPr>
            </w:pPr>
            <w:r w:rsidRPr="008F2E08">
              <w:rPr>
                <w:rFonts w:ascii="Times New Roman" w:hAnsi="Times New Roman"/>
                <w:sz w:val="28"/>
                <w:szCs w:val="28"/>
                <w:lang w:val="uk-UA"/>
              </w:rPr>
              <w:t>– порівняння очікуваних і фактичних наслідків, що дозволяє отримати інформацію про стан довкілля, умови життєдіяльності населення та стан його здоров’я у ході реалізації Стратегії та адаптація в громаду сучасних рішень в сфері охорони середовища</w:t>
            </w:r>
            <w:r w:rsidR="00FD436D" w:rsidRPr="008F2E08">
              <w:rPr>
                <w:rFonts w:ascii="Times New Roman" w:hAnsi="Times New Roman"/>
                <w:sz w:val="28"/>
                <w:szCs w:val="28"/>
                <w:lang w:val="uk-UA"/>
              </w:rPr>
              <w:t>;</w:t>
            </w:r>
          </w:p>
          <w:p w14:paraId="6EBCA463" w14:textId="393C99A2" w:rsidR="003D4353" w:rsidRPr="008F2E08" w:rsidRDefault="000F05B9" w:rsidP="0068629B">
            <w:pPr>
              <w:pStyle w:val="ab"/>
              <w:jc w:val="both"/>
              <w:rPr>
                <w:rFonts w:ascii="Times New Roman" w:hAnsi="Times New Roman"/>
                <w:sz w:val="28"/>
                <w:szCs w:val="28"/>
                <w:shd w:val="clear" w:color="auto" w:fill="FFFFFF"/>
                <w:lang w:val="uk-UA"/>
              </w:rPr>
            </w:pPr>
            <w:r w:rsidRPr="008F2E08">
              <w:rPr>
                <w:rFonts w:ascii="Times New Roman" w:hAnsi="Times New Roman"/>
                <w:sz w:val="28"/>
                <w:szCs w:val="28"/>
                <w:shd w:val="clear" w:color="auto" w:fill="FFFFFF"/>
                <w:lang w:val="uk-UA"/>
              </w:rPr>
              <w:t>-</w:t>
            </w:r>
            <w:r w:rsidRPr="008F2E08">
              <w:rPr>
                <w:rFonts w:ascii="Times New Roman" w:hAnsi="Times New Roman"/>
                <w:sz w:val="28"/>
                <w:szCs w:val="28"/>
                <w:shd w:val="clear" w:color="auto" w:fill="FFFFFF"/>
                <w:lang w:val="uk-UA"/>
              </w:rPr>
              <w:tab/>
              <w:t>пошук державних та закордонних джерел фінансування проектів у сфері охорони середовища</w:t>
            </w:r>
          </w:p>
        </w:tc>
      </w:tr>
      <w:tr w:rsidR="003D4353" w:rsidRPr="008F2E08" w14:paraId="1F77DB09" w14:textId="77777777" w:rsidTr="0068629B">
        <w:tc>
          <w:tcPr>
            <w:tcW w:w="4672" w:type="dxa"/>
          </w:tcPr>
          <w:p w14:paraId="1D7C4D0D" w14:textId="538726D5" w:rsidR="003D4353" w:rsidRPr="008F2E08" w:rsidRDefault="003D4353" w:rsidP="0068629B">
            <w:pPr>
              <w:spacing w:after="0" w:line="240" w:lineRule="auto"/>
              <w:contextualSpacing/>
              <w:jc w:val="both"/>
              <w:rPr>
                <w:rFonts w:ascii="Times New Roman" w:eastAsia="Times New Roman" w:hAnsi="Times New Roman"/>
                <w:bCs/>
                <w:sz w:val="28"/>
                <w:szCs w:val="28"/>
                <w:lang w:val="uk-UA" w:eastAsia="ru-RU"/>
              </w:rPr>
            </w:pPr>
            <w:r w:rsidRPr="008F2E08">
              <w:rPr>
                <w:rFonts w:ascii="Times New Roman" w:eastAsia="Times New Roman" w:hAnsi="Times New Roman"/>
                <w:b/>
                <w:bCs/>
                <w:sz w:val="28"/>
                <w:szCs w:val="28"/>
                <w:lang w:val="uk-UA" w:eastAsia="ru-RU"/>
              </w:rPr>
              <w:t>3.1.6.</w:t>
            </w:r>
            <w:r w:rsidR="004A7F4B" w:rsidRPr="008F2E08">
              <w:rPr>
                <w:rFonts w:ascii="Times New Roman" w:eastAsia="Times New Roman" w:hAnsi="Times New Roman"/>
                <w:bCs/>
                <w:sz w:val="28"/>
                <w:szCs w:val="28"/>
                <w:lang w:val="uk-UA" w:eastAsia="ru-RU"/>
              </w:rPr>
              <w:t xml:space="preserve"> П</w:t>
            </w:r>
            <w:r w:rsidRPr="008F2E08">
              <w:rPr>
                <w:rFonts w:ascii="Times New Roman" w:eastAsia="Times New Roman" w:hAnsi="Times New Roman"/>
                <w:bCs/>
                <w:sz w:val="28"/>
                <w:szCs w:val="28"/>
                <w:lang w:val="uk-UA" w:eastAsia="ru-RU"/>
              </w:rPr>
              <w:t xml:space="preserve">роведення навчань для соціальних працівників , психологів, юристів, медичних працівників , представників громадських організацій, волонтерів з питань надання </w:t>
            </w:r>
            <w:proofErr w:type="spellStart"/>
            <w:r w:rsidRPr="008F2E08">
              <w:rPr>
                <w:rFonts w:ascii="Times New Roman" w:eastAsia="Times New Roman" w:hAnsi="Times New Roman"/>
                <w:bCs/>
                <w:sz w:val="28"/>
                <w:szCs w:val="28"/>
                <w:lang w:val="uk-UA" w:eastAsia="ru-RU"/>
              </w:rPr>
              <w:t>гендерно</w:t>
            </w:r>
            <w:proofErr w:type="spellEnd"/>
            <w:r w:rsidRPr="008F2E08">
              <w:rPr>
                <w:rFonts w:ascii="Times New Roman" w:eastAsia="Times New Roman" w:hAnsi="Times New Roman"/>
                <w:bCs/>
                <w:sz w:val="28"/>
                <w:szCs w:val="28"/>
                <w:lang w:val="uk-UA" w:eastAsia="ru-RU"/>
              </w:rPr>
              <w:t xml:space="preserve"> – чутливих соціальних послуг, запобігання та протидії  всім формам насильства щодо жінок, надання допомоги постраждалим  від конфліктів, сексуального насильства з урахуванням потреб постраждалих від конфліктів, у тому числі </w:t>
            </w:r>
            <w:r w:rsidRPr="008F2E08">
              <w:rPr>
                <w:rFonts w:ascii="Times New Roman" w:eastAsia="Times New Roman" w:hAnsi="Times New Roman"/>
                <w:bCs/>
                <w:sz w:val="28"/>
                <w:szCs w:val="28"/>
                <w:lang w:val="uk-UA" w:eastAsia="ru-RU"/>
              </w:rPr>
              <w:lastRenderedPageBreak/>
              <w:t>особливих потреб людей з інвалідністю, осіб похилого віку</w:t>
            </w:r>
          </w:p>
          <w:p w14:paraId="27BDB264" w14:textId="77777777" w:rsidR="003D4353" w:rsidRPr="008F2E08" w:rsidRDefault="003D4353" w:rsidP="0068629B">
            <w:pPr>
              <w:spacing w:after="0" w:line="240" w:lineRule="auto"/>
              <w:contextualSpacing/>
              <w:jc w:val="both"/>
              <w:rPr>
                <w:rFonts w:ascii="Times New Roman" w:hAnsi="Times New Roman"/>
                <w:b/>
                <w:bCs/>
                <w:sz w:val="28"/>
                <w:szCs w:val="28"/>
                <w:lang w:val="uk-UA"/>
              </w:rPr>
            </w:pPr>
          </w:p>
        </w:tc>
        <w:tc>
          <w:tcPr>
            <w:tcW w:w="4962" w:type="dxa"/>
          </w:tcPr>
          <w:p w14:paraId="1D15C1BD" w14:textId="245359DE" w:rsidR="003D4353" w:rsidRPr="008F2E08" w:rsidRDefault="00A47280" w:rsidP="0068629B">
            <w:pPr>
              <w:pStyle w:val="ae"/>
              <w:numPr>
                <w:ilvl w:val="0"/>
                <w:numId w:val="23"/>
              </w:numPr>
              <w:ind w:left="6" w:firstLine="284"/>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lastRenderedPageBreak/>
              <w:t>п</w:t>
            </w:r>
            <w:r w:rsidR="00FB14F4" w:rsidRPr="008F2E08">
              <w:rPr>
                <w:rFonts w:ascii="Times New Roman" w:eastAsia="Times New Roman" w:hAnsi="Times New Roman"/>
                <w:sz w:val="28"/>
                <w:szCs w:val="28"/>
                <w:lang w:val="uk-UA"/>
              </w:rPr>
              <w:t xml:space="preserve">роведення тренінгів та семінарів </w:t>
            </w:r>
            <w:r w:rsidRPr="008F2E08">
              <w:rPr>
                <w:rFonts w:ascii="Times New Roman" w:eastAsia="Times New Roman" w:hAnsi="Times New Roman"/>
                <w:sz w:val="28"/>
                <w:szCs w:val="28"/>
                <w:lang w:val="uk-UA"/>
              </w:rPr>
              <w:t>;</w:t>
            </w:r>
          </w:p>
          <w:p w14:paraId="33715FE0" w14:textId="44CAF86C" w:rsidR="00A47280" w:rsidRPr="008F2E08" w:rsidRDefault="00A47280" w:rsidP="0068629B">
            <w:pPr>
              <w:pStyle w:val="ae"/>
              <w:numPr>
                <w:ilvl w:val="0"/>
                <w:numId w:val="23"/>
              </w:numPr>
              <w:ind w:left="0" w:firstLine="431"/>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створення  зручного та доступного  інструменту по донесенню публічної інформації і наданню послуг кожному мешканцю громади та залучення потенційних інвесторів.</w:t>
            </w:r>
          </w:p>
        </w:tc>
      </w:tr>
    </w:tbl>
    <w:p w14:paraId="2F5D7171" w14:textId="2158BC67" w:rsidR="00982B06" w:rsidRPr="008F2E08" w:rsidRDefault="00982B06" w:rsidP="0068629B">
      <w:pPr>
        <w:spacing w:after="0" w:line="240" w:lineRule="auto"/>
        <w:jc w:val="both"/>
        <w:rPr>
          <w:rFonts w:ascii="Times New Roman" w:eastAsia="Times New Roman" w:hAnsi="Times New Roman"/>
          <w:b/>
          <w:sz w:val="28"/>
          <w:szCs w:val="28"/>
        </w:rPr>
      </w:pPr>
    </w:p>
    <w:p w14:paraId="27C398A8" w14:textId="79939F91" w:rsidR="005421D3" w:rsidRPr="008F2E08" w:rsidRDefault="005421D3" w:rsidP="0068629B">
      <w:pPr>
        <w:tabs>
          <w:tab w:val="left" w:pos="993"/>
        </w:tabs>
        <w:spacing w:after="0" w:line="240" w:lineRule="auto"/>
        <w:ind w:firstLine="567"/>
        <w:jc w:val="both"/>
        <w:rPr>
          <w:rFonts w:ascii="Times New Roman" w:eastAsia="Times New Roman" w:hAnsi="Times New Roman"/>
          <w:b/>
          <w:bCs/>
          <w:sz w:val="28"/>
          <w:szCs w:val="28"/>
        </w:rPr>
      </w:pPr>
      <w:r w:rsidRPr="008F2E08">
        <w:rPr>
          <w:rFonts w:ascii="Times New Roman" w:eastAsia="Times New Roman" w:hAnsi="Times New Roman"/>
          <w:b/>
          <w:sz w:val="28"/>
          <w:szCs w:val="28"/>
        </w:rPr>
        <w:t xml:space="preserve">Операційна ціль 3.2. </w:t>
      </w:r>
      <w:r w:rsidRPr="008F2E08">
        <w:rPr>
          <w:rFonts w:ascii="Times New Roman" w:eastAsia="Times New Roman" w:hAnsi="Times New Roman"/>
          <w:b/>
          <w:bCs/>
          <w:sz w:val="28"/>
          <w:szCs w:val="28"/>
        </w:rPr>
        <w:t xml:space="preserve">Створення безпечних умов для проживання в громаді. Забезпечення особистої безпеки громадян, </w:t>
      </w:r>
      <w:r w:rsidRPr="008F2E08">
        <w:rPr>
          <w:rFonts w:ascii="Times New Roman" w:eastAsia="Times New Roman" w:hAnsi="Times New Roman"/>
          <w:b/>
          <w:bCs/>
          <w:sz w:val="28"/>
          <w:szCs w:val="28"/>
        </w:rPr>
        <w:br/>
        <w:t xml:space="preserve">зниження рівня злочинності, в тому числі </w:t>
      </w:r>
      <w:proofErr w:type="spellStart"/>
      <w:r w:rsidRPr="008F2E08">
        <w:rPr>
          <w:rFonts w:ascii="Times New Roman" w:eastAsia="Times New Roman" w:hAnsi="Times New Roman"/>
          <w:b/>
          <w:bCs/>
          <w:sz w:val="28"/>
          <w:szCs w:val="28"/>
        </w:rPr>
        <w:t>гендерно</w:t>
      </w:r>
      <w:proofErr w:type="spellEnd"/>
      <w:r w:rsidRPr="008F2E08">
        <w:rPr>
          <w:rFonts w:ascii="Times New Roman" w:eastAsia="Times New Roman" w:hAnsi="Times New Roman"/>
          <w:b/>
          <w:bCs/>
          <w:sz w:val="28"/>
          <w:szCs w:val="28"/>
        </w:rPr>
        <w:t>-зумовленого насильства</w:t>
      </w:r>
    </w:p>
    <w:p w14:paraId="0084E19F" w14:textId="77777777" w:rsidR="005421D3" w:rsidRPr="008F2E08" w:rsidRDefault="005421D3" w:rsidP="0068629B">
      <w:pPr>
        <w:tabs>
          <w:tab w:val="left" w:pos="993"/>
        </w:tabs>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Велика кількість населення громади, стан доріг, транспортного сполучення між населеними пунктами, укомплектованість штату поліції, високий рівень безробіття в цілому по громаді - всі ці чинники  не сприяють безпечному проживанню мешканців на території ОТГ. Тому для підвищення рівня безпеки мешканців, зменшення соціальної напруги, запобігання правопорушень, необхідно вирішити ряд завдань.</w:t>
      </w:r>
    </w:p>
    <w:p w14:paraId="441052C2" w14:textId="77777777" w:rsidR="005421D3" w:rsidRPr="008F2E08" w:rsidRDefault="005421D3" w:rsidP="0068629B">
      <w:pPr>
        <w:tabs>
          <w:tab w:val="left" w:pos="993"/>
        </w:tabs>
        <w:spacing w:after="0" w:line="240" w:lineRule="auto"/>
        <w:ind w:firstLine="567"/>
        <w:jc w:val="both"/>
        <w:rPr>
          <w:rFonts w:ascii="Times New Roman" w:eastAsia="Times New Roman" w:hAnsi="Times New Roman"/>
          <w:sz w:val="28"/>
          <w:szCs w:val="28"/>
        </w:rPr>
      </w:pPr>
      <w:r w:rsidRPr="008F2E08">
        <w:rPr>
          <w:rFonts w:ascii="Times New Roman" w:eastAsia="Times New Roman" w:hAnsi="Times New Roman"/>
          <w:sz w:val="28"/>
          <w:szCs w:val="28"/>
        </w:rPr>
        <w:t>Ще одним актуальним завданням, що постає перед владою є створення сучасної системи поводження з твердими побутовими відходами, що спричинено постійним зростанням їх утворення та накопичення, недосконалою системою поводження з ними, а також зміною морфологічного складу відходів, яка відбулася впродовж останніх кількох десятиліть. Сучасна система поводження з ТПВ повинна бути спрямованою на увесь цикл поводження з відходами – від збирання до захоронення, базуватися на економічно обґрунтованих тарифах, враховувати необхідність інформаційної роботи з утворювачами відходів. Усе це потребує значних інвестицій, професійного підходу, підтримки населення.</w:t>
      </w:r>
    </w:p>
    <w:p w14:paraId="36B0C7C4" w14:textId="77777777" w:rsidR="00D1593B" w:rsidRDefault="00D1593B" w:rsidP="0068629B">
      <w:pPr>
        <w:tabs>
          <w:tab w:val="left" w:pos="993"/>
        </w:tabs>
        <w:spacing w:after="0" w:line="240" w:lineRule="auto"/>
        <w:ind w:firstLine="567"/>
        <w:jc w:val="both"/>
        <w:rPr>
          <w:rFonts w:ascii="Times New Roman" w:eastAsia="Times New Roman" w:hAnsi="Times New Roman"/>
          <w:b/>
          <w:sz w:val="28"/>
          <w:szCs w:val="28"/>
        </w:rPr>
      </w:pPr>
    </w:p>
    <w:p w14:paraId="089D644E" w14:textId="7EA90EFC" w:rsidR="005421D3" w:rsidRPr="008F2E08" w:rsidRDefault="005421D3" w:rsidP="0068629B">
      <w:pPr>
        <w:tabs>
          <w:tab w:val="left" w:pos="993"/>
        </w:tabs>
        <w:spacing w:after="0" w:line="240" w:lineRule="auto"/>
        <w:ind w:firstLine="567"/>
        <w:jc w:val="both"/>
        <w:rPr>
          <w:rFonts w:ascii="Times New Roman" w:eastAsia="Times New Roman" w:hAnsi="Times New Roman"/>
          <w:b/>
          <w:sz w:val="28"/>
          <w:szCs w:val="28"/>
        </w:rPr>
      </w:pPr>
      <w:r w:rsidRPr="008F2E08">
        <w:rPr>
          <w:rFonts w:ascii="Times New Roman" w:eastAsia="Times New Roman" w:hAnsi="Times New Roman"/>
          <w:b/>
          <w:sz w:val="28"/>
          <w:szCs w:val="28"/>
        </w:rPr>
        <w:t>Очікувані результати:</w:t>
      </w:r>
    </w:p>
    <w:p w14:paraId="1DD04C69" w14:textId="77777777" w:rsidR="005421D3" w:rsidRPr="008F2E08" w:rsidRDefault="005421D3"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підвищення рівня безпеки в громаді;</w:t>
      </w:r>
    </w:p>
    <w:p w14:paraId="5B102086" w14:textId="77777777" w:rsidR="005421D3" w:rsidRPr="008F2E08" w:rsidRDefault="005421D3" w:rsidP="0068629B">
      <w:pPr>
        <w:numPr>
          <w:ilvl w:val="0"/>
          <w:numId w:val="24"/>
        </w:numPr>
        <w:tabs>
          <w:tab w:val="left" w:pos="0"/>
          <w:tab w:val="left" w:pos="993"/>
        </w:tabs>
        <w:spacing w:after="0" w:line="240" w:lineRule="auto"/>
        <w:ind w:left="0" w:firstLine="567"/>
        <w:contextualSpacing/>
        <w:jc w:val="both"/>
        <w:rPr>
          <w:rFonts w:ascii="Times New Roman" w:eastAsia="Times New Roman" w:hAnsi="Times New Roman"/>
          <w:bCs/>
          <w:sz w:val="28"/>
          <w:szCs w:val="28"/>
        </w:rPr>
      </w:pPr>
      <w:r w:rsidRPr="008F2E08">
        <w:rPr>
          <w:rFonts w:ascii="Times New Roman" w:eastAsia="Times New Roman" w:hAnsi="Times New Roman"/>
          <w:bCs/>
          <w:sz w:val="28"/>
          <w:szCs w:val="28"/>
        </w:rPr>
        <w:t>створення ефективної системи поводження з ТПВ;</w:t>
      </w:r>
    </w:p>
    <w:p w14:paraId="2BB1DEBD" w14:textId="77777777" w:rsidR="00D1593B" w:rsidRDefault="00D1593B" w:rsidP="0068629B">
      <w:pPr>
        <w:tabs>
          <w:tab w:val="left" w:pos="0"/>
          <w:tab w:val="left" w:pos="993"/>
        </w:tabs>
        <w:spacing w:after="0" w:line="240" w:lineRule="auto"/>
        <w:ind w:firstLine="567"/>
        <w:contextualSpacing/>
        <w:jc w:val="both"/>
        <w:rPr>
          <w:rFonts w:ascii="Times New Roman" w:eastAsia="Times New Roman" w:hAnsi="Times New Roman"/>
          <w:b/>
          <w:bCs/>
          <w:sz w:val="28"/>
          <w:szCs w:val="28"/>
        </w:rPr>
      </w:pPr>
    </w:p>
    <w:p w14:paraId="46CA1647" w14:textId="36EC8B89" w:rsidR="005421D3" w:rsidRPr="008F2E08" w:rsidRDefault="005421D3" w:rsidP="0068629B">
      <w:pPr>
        <w:tabs>
          <w:tab w:val="left" w:pos="0"/>
          <w:tab w:val="left" w:pos="993"/>
        </w:tabs>
        <w:spacing w:after="0" w:line="240" w:lineRule="auto"/>
        <w:ind w:firstLine="567"/>
        <w:contextualSpacing/>
        <w:jc w:val="both"/>
        <w:rPr>
          <w:rFonts w:ascii="Times New Roman" w:eastAsia="Times New Roman" w:hAnsi="Times New Roman"/>
          <w:bCs/>
          <w:sz w:val="28"/>
          <w:szCs w:val="28"/>
        </w:rPr>
      </w:pPr>
      <w:r w:rsidRPr="008F2E08">
        <w:rPr>
          <w:rFonts w:ascii="Times New Roman" w:eastAsia="Times New Roman" w:hAnsi="Times New Roman"/>
          <w:b/>
          <w:bCs/>
          <w:sz w:val="28"/>
          <w:szCs w:val="28"/>
        </w:rPr>
        <w:t>Індикатори:</w:t>
      </w:r>
    </w:p>
    <w:p w14:paraId="00430E0E" w14:textId="77777777" w:rsidR="005421D3" w:rsidRPr="008F2E08" w:rsidRDefault="005421D3" w:rsidP="0068629B">
      <w:pPr>
        <w:numPr>
          <w:ilvl w:val="0"/>
          <w:numId w:val="24"/>
        </w:numPr>
        <w:tabs>
          <w:tab w:val="left" w:pos="0"/>
          <w:tab w:val="left" w:pos="993"/>
        </w:tabs>
        <w:spacing w:after="0" w:line="240" w:lineRule="auto"/>
        <w:ind w:left="0" w:firstLine="567"/>
        <w:contextualSpacing/>
        <w:jc w:val="both"/>
        <w:rPr>
          <w:rFonts w:ascii="Times New Roman" w:hAnsi="Times New Roman"/>
          <w:bCs/>
          <w:sz w:val="28"/>
          <w:szCs w:val="28"/>
        </w:rPr>
      </w:pPr>
      <w:r w:rsidRPr="008F2E08">
        <w:rPr>
          <w:rFonts w:ascii="Times New Roman" w:hAnsi="Times New Roman"/>
          <w:bCs/>
          <w:sz w:val="28"/>
          <w:szCs w:val="28"/>
        </w:rPr>
        <w:t>кількість населених пунктів громади, в яких організовано вивіз ТПВ;</w:t>
      </w:r>
    </w:p>
    <w:p w14:paraId="277EEC74" w14:textId="77777777" w:rsidR="005421D3" w:rsidRPr="008F2E08" w:rsidRDefault="005421D3" w:rsidP="0068629B">
      <w:pPr>
        <w:numPr>
          <w:ilvl w:val="0"/>
          <w:numId w:val="24"/>
        </w:numPr>
        <w:tabs>
          <w:tab w:val="left" w:pos="0"/>
          <w:tab w:val="left" w:pos="993"/>
        </w:tabs>
        <w:spacing w:after="0" w:line="240" w:lineRule="auto"/>
        <w:ind w:left="0" w:firstLine="567"/>
        <w:contextualSpacing/>
        <w:jc w:val="both"/>
        <w:rPr>
          <w:rFonts w:ascii="Times New Roman" w:hAnsi="Times New Roman"/>
          <w:bCs/>
          <w:sz w:val="28"/>
          <w:szCs w:val="28"/>
        </w:rPr>
      </w:pPr>
      <w:r w:rsidRPr="008F2E08">
        <w:rPr>
          <w:rFonts w:ascii="Times New Roman" w:hAnsi="Times New Roman"/>
          <w:bCs/>
          <w:sz w:val="28"/>
          <w:szCs w:val="28"/>
        </w:rPr>
        <w:t>відсоток охоплених послугами з вивезення ТПВ домогосподарств ОТГ та  суб’єктів господарювання;</w:t>
      </w:r>
    </w:p>
    <w:p w14:paraId="4B41EEEA" w14:textId="1C6B6E48" w:rsidR="005421D3" w:rsidRPr="008F2E08" w:rsidRDefault="005421D3" w:rsidP="0068629B">
      <w:pPr>
        <w:numPr>
          <w:ilvl w:val="0"/>
          <w:numId w:val="24"/>
        </w:numPr>
        <w:tabs>
          <w:tab w:val="left" w:pos="0"/>
          <w:tab w:val="left" w:pos="993"/>
        </w:tabs>
        <w:spacing w:after="0" w:line="240" w:lineRule="auto"/>
        <w:ind w:left="0" w:firstLine="567"/>
        <w:contextualSpacing/>
        <w:jc w:val="both"/>
        <w:rPr>
          <w:rFonts w:ascii="Times New Roman" w:hAnsi="Times New Roman"/>
          <w:bCs/>
          <w:sz w:val="28"/>
          <w:szCs w:val="28"/>
        </w:rPr>
      </w:pPr>
      <w:r w:rsidRPr="008F2E08">
        <w:rPr>
          <w:rFonts w:ascii="Times New Roman" w:hAnsi="Times New Roman"/>
          <w:bCs/>
          <w:sz w:val="28"/>
          <w:szCs w:val="28"/>
        </w:rPr>
        <w:t>відношення доходів від надання послуги поводження з відходами до  витрат на її надання;</w:t>
      </w:r>
    </w:p>
    <w:p w14:paraId="3B7767E4" w14:textId="72D09B62" w:rsidR="005421D3" w:rsidRPr="008F2E08" w:rsidRDefault="005421D3" w:rsidP="0068629B">
      <w:pPr>
        <w:numPr>
          <w:ilvl w:val="0"/>
          <w:numId w:val="24"/>
        </w:numPr>
        <w:tabs>
          <w:tab w:val="left" w:pos="0"/>
          <w:tab w:val="left" w:pos="993"/>
        </w:tabs>
        <w:spacing w:after="0" w:line="240" w:lineRule="auto"/>
        <w:ind w:left="0" w:firstLine="567"/>
        <w:contextualSpacing/>
        <w:jc w:val="both"/>
        <w:rPr>
          <w:rFonts w:ascii="Times New Roman" w:hAnsi="Times New Roman"/>
          <w:bCs/>
          <w:sz w:val="28"/>
          <w:szCs w:val="28"/>
        </w:rPr>
      </w:pPr>
      <w:r w:rsidRPr="008F2E08">
        <w:rPr>
          <w:rFonts w:ascii="Times New Roman" w:hAnsi="Times New Roman"/>
          <w:bCs/>
          <w:sz w:val="28"/>
          <w:szCs w:val="28"/>
        </w:rPr>
        <w:t>рівень оплати за послуги (відношення обсягу сп</w:t>
      </w:r>
      <w:r w:rsidR="00E92F97" w:rsidRPr="008F2E08">
        <w:rPr>
          <w:rFonts w:ascii="Times New Roman" w:hAnsi="Times New Roman"/>
          <w:bCs/>
          <w:sz w:val="28"/>
          <w:szCs w:val="28"/>
        </w:rPr>
        <w:t>лачених коштів до запланованих);</w:t>
      </w:r>
    </w:p>
    <w:p w14:paraId="43D70B4C" w14:textId="6A1AEB73" w:rsidR="00E92F97" w:rsidRPr="008F2E08" w:rsidRDefault="00E92F97" w:rsidP="0068629B">
      <w:pPr>
        <w:numPr>
          <w:ilvl w:val="0"/>
          <w:numId w:val="24"/>
        </w:numPr>
        <w:tabs>
          <w:tab w:val="left" w:pos="0"/>
          <w:tab w:val="left" w:pos="993"/>
        </w:tabs>
        <w:spacing w:after="0" w:line="240" w:lineRule="auto"/>
        <w:ind w:left="0" w:firstLine="567"/>
        <w:contextualSpacing/>
        <w:jc w:val="both"/>
        <w:rPr>
          <w:rFonts w:ascii="Times New Roman" w:hAnsi="Times New Roman"/>
          <w:bCs/>
          <w:sz w:val="28"/>
          <w:szCs w:val="28"/>
        </w:rPr>
      </w:pPr>
      <w:r w:rsidRPr="008F2E08">
        <w:rPr>
          <w:rFonts w:ascii="Times New Roman" w:hAnsi="Times New Roman"/>
          <w:bCs/>
          <w:sz w:val="28"/>
          <w:szCs w:val="28"/>
        </w:rPr>
        <w:t>сприяння забезпеченню житлом внутрішньо переміщених осіб (ВПО), молоді, фахівців соціальної сфери,</w:t>
      </w:r>
      <w:r w:rsidR="00AC6692" w:rsidRPr="008F2E08">
        <w:rPr>
          <w:rFonts w:ascii="Times New Roman" w:hAnsi="Times New Roman"/>
          <w:bCs/>
          <w:sz w:val="28"/>
          <w:szCs w:val="28"/>
        </w:rPr>
        <w:t xml:space="preserve"> ветеранів та</w:t>
      </w:r>
      <w:r w:rsidRPr="008F2E08">
        <w:rPr>
          <w:rFonts w:ascii="Times New Roman" w:hAnsi="Times New Roman"/>
          <w:bCs/>
          <w:sz w:val="28"/>
          <w:szCs w:val="28"/>
        </w:rPr>
        <w:t xml:space="preserve"> учасників </w:t>
      </w:r>
      <w:r w:rsidR="00AC6692" w:rsidRPr="008F2E08">
        <w:rPr>
          <w:rFonts w:ascii="Times New Roman" w:hAnsi="Times New Roman"/>
          <w:bCs/>
          <w:sz w:val="28"/>
          <w:szCs w:val="28"/>
        </w:rPr>
        <w:t>бойових дій</w:t>
      </w:r>
      <w:r w:rsidRPr="008F2E08">
        <w:rPr>
          <w:rFonts w:ascii="Times New Roman" w:hAnsi="Times New Roman"/>
          <w:bCs/>
          <w:sz w:val="28"/>
          <w:szCs w:val="28"/>
        </w:rPr>
        <w:t>;</w:t>
      </w:r>
    </w:p>
    <w:p w14:paraId="52D4BC17" w14:textId="77777777" w:rsidR="00D1593B" w:rsidRDefault="00D1593B" w:rsidP="0068629B">
      <w:pPr>
        <w:tabs>
          <w:tab w:val="left" w:pos="0"/>
        </w:tabs>
        <w:spacing w:after="0" w:line="240" w:lineRule="auto"/>
        <w:ind w:left="644"/>
        <w:contextualSpacing/>
        <w:jc w:val="both"/>
        <w:rPr>
          <w:rFonts w:ascii="Times New Roman" w:eastAsia="Times New Roman" w:hAnsi="Times New Roman"/>
          <w:b/>
          <w:bCs/>
          <w:sz w:val="28"/>
          <w:szCs w:val="28"/>
        </w:rPr>
      </w:pPr>
    </w:p>
    <w:p w14:paraId="7C44C7BC" w14:textId="61BAB593" w:rsidR="00764735" w:rsidRPr="008F2E08" w:rsidRDefault="00563A0B" w:rsidP="0068629B">
      <w:pPr>
        <w:tabs>
          <w:tab w:val="left" w:pos="0"/>
        </w:tabs>
        <w:spacing w:after="0" w:line="240" w:lineRule="auto"/>
        <w:ind w:left="644"/>
        <w:contextualSpacing/>
        <w:jc w:val="both"/>
        <w:rPr>
          <w:rFonts w:ascii="Times New Roman" w:eastAsia="Times New Roman" w:hAnsi="Times New Roman"/>
          <w:b/>
          <w:bCs/>
          <w:sz w:val="28"/>
          <w:szCs w:val="28"/>
        </w:rPr>
      </w:pPr>
      <w:r w:rsidRPr="008F2E08">
        <w:rPr>
          <w:rFonts w:ascii="Times New Roman" w:eastAsia="Times New Roman" w:hAnsi="Times New Roman"/>
          <w:b/>
          <w:bCs/>
          <w:sz w:val="28"/>
          <w:szCs w:val="28"/>
        </w:rPr>
        <w:t>Таблиця 31</w:t>
      </w:r>
      <w:r w:rsidR="00764735" w:rsidRPr="008F2E08">
        <w:rPr>
          <w:rFonts w:ascii="Times New Roman" w:eastAsia="Times New Roman" w:hAnsi="Times New Roman"/>
          <w:b/>
          <w:bCs/>
          <w:sz w:val="28"/>
          <w:szCs w:val="28"/>
        </w:rPr>
        <w:t>. Потенційно можливі сфери реалізації проектів по Операційній цілі 3.2.</w:t>
      </w:r>
    </w:p>
    <w:tbl>
      <w:tblPr>
        <w:tblStyle w:val="70"/>
        <w:tblW w:w="0" w:type="auto"/>
        <w:tblLook w:val="04A0" w:firstRow="1" w:lastRow="0" w:firstColumn="1" w:lastColumn="0" w:noHBand="0" w:noVBand="1"/>
      </w:tblPr>
      <w:tblGrid>
        <w:gridCol w:w="4672"/>
        <w:gridCol w:w="4821"/>
      </w:tblGrid>
      <w:tr w:rsidR="005421D3" w:rsidRPr="008F2E08" w14:paraId="4CD3044D" w14:textId="77777777" w:rsidTr="0068629B">
        <w:tc>
          <w:tcPr>
            <w:tcW w:w="4672" w:type="dxa"/>
          </w:tcPr>
          <w:p w14:paraId="2653B587" w14:textId="77777777" w:rsidR="005421D3" w:rsidRPr="008F2E08" w:rsidRDefault="005421D3"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Завдання</w:t>
            </w:r>
          </w:p>
        </w:tc>
        <w:tc>
          <w:tcPr>
            <w:tcW w:w="4821" w:type="dxa"/>
          </w:tcPr>
          <w:p w14:paraId="7467CA91" w14:textId="77777777" w:rsidR="005421D3" w:rsidRPr="008F2E08" w:rsidRDefault="005421D3"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 xml:space="preserve">Потенційно можливі сфери реалізації </w:t>
            </w:r>
            <w:proofErr w:type="spellStart"/>
            <w:r w:rsidRPr="008F2E08">
              <w:rPr>
                <w:rFonts w:ascii="Times New Roman" w:eastAsia="Times New Roman" w:hAnsi="Times New Roman"/>
                <w:b/>
                <w:sz w:val="28"/>
                <w:szCs w:val="28"/>
                <w:lang w:val="uk-UA"/>
              </w:rPr>
              <w:t>проєктів</w:t>
            </w:r>
            <w:proofErr w:type="spellEnd"/>
          </w:p>
        </w:tc>
      </w:tr>
      <w:tr w:rsidR="005421D3" w:rsidRPr="008F2E08" w14:paraId="169CBA8A" w14:textId="77777777" w:rsidTr="0068629B">
        <w:tc>
          <w:tcPr>
            <w:tcW w:w="4672" w:type="dxa"/>
          </w:tcPr>
          <w:p w14:paraId="53A2EB53" w14:textId="77777777" w:rsidR="005421D3" w:rsidRPr="008F2E08" w:rsidRDefault="005421D3" w:rsidP="0068629B">
            <w:pPr>
              <w:spacing w:after="0" w:line="240" w:lineRule="auto"/>
              <w:contextualSpacing/>
              <w:jc w:val="both"/>
              <w:rPr>
                <w:rFonts w:ascii="Times New Roman" w:hAnsi="Times New Roman"/>
                <w:bCs/>
                <w:sz w:val="28"/>
                <w:szCs w:val="28"/>
                <w:lang w:val="uk-UA"/>
              </w:rPr>
            </w:pPr>
            <w:r w:rsidRPr="008F2E08">
              <w:rPr>
                <w:rFonts w:ascii="Times New Roman" w:hAnsi="Times New Roman"/>
                <w:b/>
                <w:bCs/>
                <w:sz w:val="28"/>
                <w:szCs w:val="28"/>
                <w:lang w:val="uk-UA"/>
              </w:rPr>
              <w:t xml:space="preserve">3.2.1. </w:t>
            </w:r>
            <w:r w:rsidRPr="008F2E08">
              <w:rPr>
                <w:rFonts w:ascii="Times New Roman" w:hAnsi="Times New Roman"/>
                <w:bCs/>
                <w:sz w:val="28"/>
                <w:szCs w:val="28"/>
                <w:lang w:val="uk-UA"/>
              </w:rPr>
              <w:t xml:space="preserve">Вдосконалення системи поводження з твердими побутовими </w:t>
            </w:r>
            <w:r w:rsidRPr="008F2E08">
              <w:rPr>
                <w:rFonts w:ascii="Times New Roman" w:hAnsi="Times New Roman"/>
                <w:bCs/>
                <w:sz w:val="28"/>
                <w:szCs w:val="28"/>
                <w:lang w:val="uk-UA"/>
              </w:rPr>
              <w:lastRenderedPageBreak/>
              <w:t>відходами, зокрема сортування та переробки.</w:t>
            </w:r>
          </w:p>
          <w:p w14:paraId="5658DFE7" w14:textId="5B8456AB" w:rsidR="005421D3" w:rsidRPr="008F2E08" w:rsidRDefault="005421D3" w:rsidP="0068629B">
            <w:pPr>
              <w:spacing w:after="0" w:line="240" w:lineRule="auto"/>
              <w:jc w:val="both"/>
              <w:rPr>
                <w:rFonts w:ascii="Times New Roman" w:eastAsia="Times New Roman" w:hAnsi="Times New Roman"/>
                <w:sz w:val="28"/>
                <w:szCs w:val="28"/>
                <w:lang w:val="uk-UA"/>
              </w:rPr>
            </w:pPr>
          </w:p>
        </w:tc>
        <w:tc>
          <w:tcPr>
            <w:tcW w:w="4821" w:type="dxa"/>
          </w:tcPr>
          <w:p w14:paraId="7650B6BC" w14:textId="77777777" w:rsidR="005421D3" w:rsidRPr="008F2E08" w:rsidRDefault="005421D3" w:rsidP="0068629B">
            <w:pPr>
              <w:pStyle w:val="ae"/>
              <w:numPr>
                <w:ilvl w:val="0"/>
                <w:numId w:val="23"/>
              </w:numPr>
              <w:ind w:left="0" w:firstLine="0"/>
              <w:jc w:val="both"/>
              <w:rPr>
                <w:rFonts w:ascii="Times New Roman" w:hAnsi="Times New Roman"/>
                <w:sz w:val="28"/>
                <w:szCs w:val="28"/>
                <w:lang w:val="uk-UA"/>
              </w:rPr>
            </w:pPr>
            <w:r w:rsidRPr="008F2E08">
              <w:rPr>
                <w:rFonts w:ascii="Times New Roman" w:hAnsi="Times New Roman"/>
                <w:sz w:val="28"/>
                <w:szCs w:val="28"/>
                <w:lang w:val="uk-UA"/>
              </w:rPr>
              <w:lastRenderedPageBreak/>
              <w:t xml:space="preserve">збирання різних типів відходів, утилізація, захоронення; </w:t>
            </w:r>
          </w:p>
          <w:p w14:paraId="117F4302" w14:textId="77777777" w:rsidR="005421D3" w:rsidRPr="008F2E08" w:rsidRDefault="005421D3" w:rsidP="0068629B">
            <w:pPr>
              <w:pStyle w:val="ae"/>
              <w:numPr>
                <w:ilvl w:val="0"/>
                <w:numId w:val="23"/>
              </w:numPr>
              <w:ind w:left="0" w:firstLine="0"/>
              <w:jc w:val="both"/>
              <w:rPr>
                <w:rFonts w:ascii="Times New Roman" w:hAnsi="Times New Roman"/>
                <w:sz w:val="28"/>
                <w:szCs w:val="28"/>
                <w:lang w:val="uk-UA"/>
              </w:rPr>
            </w:pPr>
            <w:r w:rsidRPr="008F2E08">
              <w:rPr>
                <w:rFonts w:ascii="Times New Roman" w:hAnsi="Times New Roman"/>
                <w:sz w:val="28"/>
                <w:szCs w:val="28"/>
                <w:lang w:val="uk-UA"/>
              </w:rPr>
              <w:lastRenderedPageBreak/>
              <w:t>покриття витрат та фінансова стійкість;</w:t>
            </w:r>
          </w:p>
          <w:p w14:paraId="5A3A6F2E" w14:textId="77777777" w:rsidR="005421D3" w:rsidRPr="008F2E08" w:rsidRDefault="005421D3" w:rsidP="0068629B">
            <w:pPr>
              <w:pStyle w:val="ae"/>
              <w:numPr>
                <w:ilvl w:val="0"/>
                <w:numId w:val="23"/>
              </w:numPr>
              <w:ind w:left="0" w:firstLine="0"/>
              <w:jc w:val="both"/>
              <w:rPr>
                <w:rFonts w:ascii="Times New Roman" w:hAnsi="Times New Roman"/>
                <w:sz w:val="28"/>
                <w:szCs w:val="28"/>
                <w:lang w:val="uk-UA"/>
              </w:rPr>
            </w:pPr>
            <w:r w:rsidRPr="008F2E08">
              <w:rPr>
                <w:rFonts w:ascii="Times New Roman" w:hAnsi="Times New Roman"/>
                <w:sz w:val="28"/>
                <w:szCs w:val="28"/>
                <w:lang w:val="uk-UA"/>
              </w:rPr>
              <w:t>організація та управління системою поводження з ТПВ;</w:t>
            </w:r>
          </w:p>
          <w:p w14:paraId="0B8C0B5E" w14:textId="0EC80E2E" w:rsidR="005421D3" w:rsidRPr="008F2E08" w:rsidRDefault="005421D3" w:rsidP="0068629B">
            <w:pPr>
              <w:numPr>
                <w:ilvl w:val="0"/>
                <w:numId w:val="23"/>
              </w:numPr>
              <w:spacing w:after="0" w:line="240" w:lineRule="auto"/>
              <w:ind w:left="0" w:firstLine="431"/>
              <w:jc w:val="both"/>
              <w:rPr>
                <w:rFonts w:ascii="Times New Roman" w:eastAsia="Times New Roman" w:hAnsi="Times New Roman"/>
                <w:sz w:val="28"/>
                <w:szCs w:val="28"/>
                <w:lang w:val="uk-UA"/>
              </w:rPr>
            </w:pPr>
            <w:r w:rsidRPr="008F2E08">
              <w:rPr>
                <w:rFonts w:ascii="Times New Roman" w:hAnsi="Times New Roman"/>
                <w:sz w:val="28"/>
                <w:szCs w:val="28"/>
                <w:lang w:val="uk-UA"/>
              </w:rPr>
              <w:t>інформація та участь, підвищення рівня знань.</w:t>
            </w:r>
          </w:p>
        </w:tc>
      </w:tr>
      <w:tr w:rsidR="005421D3" w:rsidRPr="008F2E08" w14:paraId="417E0EB8" w14:textId="77777777" w:rsidTr="0068629B">
        <w:tc>
          <w:tcPr>
            <w:tcW w:w="4672" w:type="dxa"/>
          </w:tcPr>
          <w:p w14:paraId="7EFDC991" w14:textId="77777777" w:rsidR="005421D3" w:rsidRPr="008F2E08" w:rsidRDefault="005421D3" w:rsidP="0068629B">
            <w:pPr>
              <w:spacing w:after="0" w:line="240" w:lineRule="auto"/>
              <w:contextualSpacing/>
              <w:jc w:val="both"/>
              <w:rPr>
                <w:rFonts w:ascii="Times New Roman" w:hAnsi="Times New Roman"/>
                <w:color w:val="00B050"/>
                <w:sz w:val="28"/>
                <w:szCs w:val="28"/>
                <w:lang w:val="uk-UA"/>
              </w:rPr>
            </w:pPr>
            <w:r w:rsidRPr="008F2E08">
              <w:rPr>
                <w:rFonts w:ascii="Times New Roman" w:hAnsi="Times New Roman"/>
                <w:b/>
                <w:bCs/>
                <w:sz w:val="28"/>
                <w:szCs w:val="28"/>
                <w:lang w:val="uk-UA"/>
              </w:rPr>
              <w:lastRenderedPageBreak/>
              <w:t>3.2.2.</w:t>
            </w:r>
            <w:r w:rsidRPr="008F2E08">
              <w:rPr>
                <w:rFonts w:ascii="Times New Roman" w:hAnsi="Times New Roman"/>
                <w:bCs/>
                <w:sz w:val="28"/>
                <w:szCs w:val="28"/>
                <w:lang w:val="uk-UA"/>
              </w:rPr>
              <w:t xml:space="preserve"> Забезпечення</w:t>
            </w:r>
            <w:r w:rsidRPr="008F2E08">
              <w:rPr>
                <w:rFonts w:ascii="Times New Roman" w:hAnsi="Times New Roman"/>
                <w:sz w:val="28"/>
                <w:szCs w:val="28"/>
                <w:lang w:val="uk-UA"/>
              </w:rPr>
              <w:t xml:space="preserve"> </w:t>
            </w:r>
            <w:r w:rsidRPr="008F2E08">
              <w:rPr>
                <w:rFonts w:ascii="Times New Roman" w:hAnsi="Times New Roman"/>
                <w:bCs/>
                <w:sz w:val="28"/>
                <w:szCs w:val="28"/>
                <w:lang w:val="uk-UA"/>
              </w:rPr>
              <w:t>правової та криміногенної безпеки життя та здоров’я в громаді</w:t>
            </w:r>
          </w:p>
          <w:p w14:paraId="33CF409B" w14:textId="558D1B16" w:rsidR="005421D3" w:rsidRPr="008F2E08" w:rsidRDefault="005421D3" w:rsidP="0068629B">
            <w:pPr>
              <w:spacing w:after="0" w:line="240" w:lineRule="auto"/>
              <w:jc w:val="both"/>
              <w:rPr>
                <w:rFonts w:ascii="Times New Roman" w:eastAsia="Times New Roman" w:hAnsi="Times New Roman"/>
                <w:b/>
                <w:bCs/>
                <w:sz w:val="28"/>
                <w:szCs w:val="28"/>
                <w:lang w:val="uk-UA"/>
              </w:rPr>
            </w:pPr>
          </w:p>
        </w:tc>
        <w:tc>
          <w:tcPr>
            <w:tcW w:w="4821" w:type="dxa"/>
          </w:tcPr>
          <w:p w14:paraId="495CD662" w14:textId="26120DAF" w:rsidR="005421D3" w:rsidRPr="008F2E08" w:rsidRDefault="005421D3" w:rsidP="0068629B">
            <w:pPr>
              <w:spacing w:after="0" w:line="240" w:lineRule="auto"/>
              <w:jc w:val="both"/>
              <w:rPr>
                <w:rFonts w:ascii="Times New Roman" w:eastAsia="Times New Roman" w:hAnsi="Times New Roman"/>
                <w:sz w:val="28"/>
                <w:szCs w:val="28"/>
                <w:lang w:val="uk-UA"/>
              </w:rPr>
            </w:pPr>
          </w:p>
          <w:p w14:paraId="30EE4FF4" w14:textId="0E5631C5" w:rsidR="00893CCB"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забезпечення приміщенням для розташування поліцейських</w:t>
            </w:r>
          </w:p>
        </w:tc>
      </w:tr>
      <w:tr w:rsidR="005421D3" w:rsidRPr="008F2E08" w14:paraId="2AAC174F" w14:textId="77777777" w:rsidTr="0068629B">
        <w:tc>
          <w:tcPr>
            <w:tcW w:w="4672" w:type="dxa"/>
          </w:tcPr>
          <w:p w14:paraId="2154EE2A" w14:textId="09995694" w:rsidR="005421D3" w:rsidRPr="008F2E08" w:rsidRDefault="005421D3" w:rsidP="0068629B">
            <w:pPr>
              <w:spacing w:after="0" w:line="240" w:lineRule="auto"/>
              <w:contextualSpacing/>
              <w:jc w:val="both"/>
              <w:rPr>
                <w:rFonts w:ascii="Times New Roman" w:hAnsi="Times New Roman"/>
                <w:sz w:val="28"/>
                <w:szCs w:val="28"/>
                <w:lang w:val="uk-UA"/>
              </w:rPr>
            </w:pPr>
            <w:r w:rsidRPr="008F2E08">
              <w:rPr>
                <w:rFonts w:ascii="Times New Roman" w:hAnsi="Times New Roman"/>
                <w:b/>
                <w:bCs/>
                <w:sz w:val="28"/>
                <w:szCs w:val="28"/>
                <w:lang w:val="uk-UA"/>
              </w:rPr>
              <w:t>3.2.3</w:t>
            </w:r>
            <w:r w:rsidRPr="008F2E08">
              <w:rPr>
                <w:rFonts w:ascii="Times New Roman" w:hAnsi="Times New Roman"/>
                <w:bCs/>
                <w:sz w:val="28"/>
                <w:szCs w:val="28"/>
                <w:lang w:val="uk-UA"/>
              </w:rPr>
              <w:t>.</w:t>
            </w:r>
            <w:r w:rsidRPr="008F2E08">
              <w:rPr>
                <w:rFonts w:ascii="Times New Roman" w:hAnsi="Times New Roman"/>
                <w:b/>
                <w:bCs/>
                <w:sz w:val="28"/>
                <w:szCs w:val="28"/>
                <w:lang w:val="uk-UA"/>
              </w:rPr>
              <w:t xml:space="preserve"> </w:t>
            </w:r>
            <w:r w:rsidRPr="008F2E08">
              <w:rPr>
                <w:rFonts w:ascii="Times New Roman" w:hAnsi="Times New Roman"/>
                <w:sz w:val="28"/>
                <w:szCs w:val="28"/>
                <w:lang w:val="uk-UA"/>
              </w:rPr>
              <w:t xml:space="preserve">Дотримання та забезпечення прав людини та основних свобод; профілактика, попередження та розвиток системи реагування, зокрема, на випадки </w:t>
            </w:r>
            <w:proofErr w:type="spellStart"/>
            <w:r w:rsidRPr="008F2E08">
              <w:rPr>
                <w:rFonts w:ascii="Times New Roman" w:hAnsi="Times New Roman"/>
                <w:sz w:val="28"/>
                <w:szCs w:val="28"/>
                <w:lang w:val="uk-UA"/>
              </w:rPr>
              <w:t>ґендерно</w:t>
            </w:r>
            <w:proofErr w:type="spellEnd"/>
            <w:r w:rsidRPr="008F2E08">
              <w:rPr>
                <w:rFonts w:ascii="Times New Roman" w:hAnsi="Times New Roman"/>
                <w:sz w:val="28"/>
                <w:szCs w:val="28"/>
                <w:lang w:val="uk-UA"/>
              </w:rPr>
              <w:t>-зумовленого насильства</w:t>
            </w:r>
          </w:p>
          <w:p w14:paraId="2B532F0F" w14:textId="346703C1" w:rsidR="005421D3" w:rsidRPr="008F2E08" w:rsidRDefault="005421D3" w:rsidP="0068629B">
            <w:pPr>
              <w:spacing w:after="0" w:line="240" w:lineRule="auto"/>
              <w:jc w:val="both"/>
              <w:rPr>
                <w:rFonts w:ascii="Times New Roman" w:eastAsia="Times New Roman" w:hAnsi="Times New Roman"/>
                <w:b/>
                <w:bCs/>
                <w:sz w:val="28"/>
                <w:szCs w:val="28"/>
                <w:lang w:val="uk-UA"/>
              </w:rPr>
            </w:pPr>
          </w:p>
        </w:tc>
        <w:tc>
          <w:tcPr>
            <w:tcW w:w="4821" w:type="dxa"/>
          </w:tcPr>
          <w:p w14:paraId="2EE8D6E9" w14:textId="77777777" w:rsidR="00893CCB"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покращення якості та доступності надання медичних послуг; </w:t>
            </w:r>
          </w:p>
          <w:p w14:paraId="358966C3" w14:textId="77777777" w:rsidR="00893CCB"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забезпечення пільгових контингентів лікарськими засобами та технічними засобами, згідно чинного законодавства;</w:t>
            </w:r>
          </w:p>
          <w:p w14:paraId="73381091" w14:textId="77777777" w:rsidR="00893CCB"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реалізація заходів щодо профілактики, виявлення на ранніх стадіях та лікування найбільш поширених в регіоні і соціально небезпечних </w:t>
            </w:r>
            <w:proofErr w:type="spellStart"/>
            <w:r w:rsidRPr="008F2E08">
              <w:rPr>
                <w:rFonts w:ascii="Times New Roman" w:eastAsia="Times New Roman" w:hAnsi="Times New Roman"/>
                <w:sz w:val="28"/>
                <w:szCs w:val="28"/>
                <w:lang w:val="uk-UA"/>
              </w:rPr>
              <w:t>хвороб</w:t>
            </w:r>
            <w:proofErr w:type="spellEnd"/>
            <w:r w:rsidRPr="008F2E08">
              <w:rPr>
                <w:rFonts w:ascii="Times New Roman" w:eastAsia="Times New Roman" w:hAnsi="Times New Roman"/>
                <w:sz w:val="28"/>
                <w:szCs w:val="28"/>
                <w:lang w:val="uk-UA"/>
              </w:rPr>
              <w:t>;</w:t>
            </w:r>
          </w:p>
          <w:p w14:paraId="48E080B0" w14:textId="77777777" w:rsidR="00893CCB"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проведення інформаційно-оздоровчих заходів спільно із закладами охорони здоров’я, освіти, органів місцевої влади, засобами масової інформації та громадськими організаціями щодо популяризації здорового способу життя;</w:t>
            </w:r>
          </w:p>
          <w:p w14:paraId="67B5BD12" w14:textId="77777777" w:rsidR="00893CCB"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підвищення рівня кваліфікації медичних працівників; </w:t>
            </w:r>
          </w:p>
          <w:p w14:paraId="42235346" w14:textId="77777777" w:rsidR="00893CCB"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забезпечення молодих спеціалістів належним соціальним захистом та житлом;</w:t>
            </w:r>
          </w:p>
          <w:p w14:paraId="3141216D" w14:textId="603E884F" w:rsidR="005421D3"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покращення доступу до соціальних послуг.</w:t>
            </w:r>
          </w:p>
        </w:tc>
      </w:tr>
      <w:tr w:rsidR="005421D3" w:rsidRPr="008F2E08" w14:paraId="32DDA527" w14:textId="77777777" w:rsidTr="0068629B">
        <w:tc>
          <w:tcPr>
            <w:tcW w:w="4672" w:type="dxa"/>
          </w:tcPr>
          <w:p w14:paraId="6C81409B" w14:textId="190FB3A8" w:rsidR="005421D3" w:rsidRPr="008F2E08" w:rsidRDefault="005421D3" w:rsidP="0068629B">
            <w:pPr>
              <w:spacing w:after="0" w:line="240" w:lineRule="auto"/>
              <w:jc w:val="both"/>
              <w:rPr>
                <w:rFonts w:ascii="Times New Roman" w:eastAsia="Times New Roman" w:hAnsi="Times New Roman"/>
                <w:b/>
                <w:bCs/>
                <w:sz w:val="28"/>
                <w:szCs w:val="28"/>
                <w:lang w:val="uk-UA"/>
              </w:rPr>
            </w:pPr>
            <w:r w:rsidRPr="008F2E08">
              <w:rPr>
                <w:rFonts w:ascii="Times New Roman" w:hAnsi="Times New Roman"/>
                <w:b/>
                <w:bCs/>
                <w:sz w:val="28"/>
                <w:szCs w:val="28"/>
                <w:lang w:val="uk-UA"/>
              </w:rPr>
              <w:t>3.2.4.</w:t>
            </w:r>
            <w:r w:rsidRPr="008F2E08">
              <w:rPr>
                <w:rFonts w:ascii="Times New Roman" w:hAnsi="Times New Roman"/>
                <w:bCs/>
                <w:sz w:val="28"/>
                <w:szCs w:val="28"/>
                <w:lang w:val="uk-UA"/>
              </w:rPr>
              <w:t xml:space="preserve"> проведення інформаційно – просвітницьких заходів щодо забезпечення особистої та колективної безпеки населення з урахуванням гендерних аспектів, особливих потреб людей з інвалідністю, осіб похилого віку.</w:t>
            </w:r>
          </w:p>
        </w:tc>
        <w:tc>
          <w:tcPr>
            <w:tcW w:w="4821" w:type="dxa"/>
          </w:tcPr>
          <w:p w14:paraId="3377E37A" w14:textId="179F98DC" w:rsidR="00893CCB"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підтримка заходів, що популяризують культуру національних та етнічних меншин на території громади;</w:t>
            </w:r>
          </w:p>
          <w:p w14:paraId="35986814" w14:textId="195E8C59" w:rsidR="005421D3" w:rsidRPr="008F2E08" w:rsidRDefault="00893CCB"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підтримка ініціатив, а також реалізація заходів, що популяризують традицію, історію і культурну спадщину громади</w:t>
            </w:r>
          </w:p>
        </w:tc>
      </w:tr>
    </w:tbl>
    <w:p w14:paraId="6FBA05B7" w14:textId="77777777" w:rsidR="00FA23B8" w:rsidRPr="008F2E08" w:rsidRDefault="00FA23B8" w:rsidP="0068629B">
      <w:pPr>
        <w:spacing w:after="0" w:line="240" w:lineRule="auto"/>
        <w:jc w:val="both"/>
        <w:rPr>
          <w:rFonts w:ascii="Times New Roman" w:hAnsi="Times New Roman"/>
          <w:b/>
          <w:bCs/>
          <w:sz w:val="28"/>
          <w:szCs w:val="28"/>
        </w:rPr>
      </w:pPr>
    </w:p>
    <w:p w14:paraId="684AE7C4" w14:textId="47579B48" w:rsidR="00B774F7" w:rsidRPr="008F2E08" w:rsidRDefault="00B774F7" w:rsidP="0068629B">
      <w:pPr>
        <w:spacing w:after="0" w:line="240" w:lineRule="auto"/>
        <w:jc w:val="both"/>
        <w:rPr>
          <w:rFonts w:ascii="Times New Roman" w:hAnsi="Times New Roman"/>
          <w:b/>
          <w:bCs/>
          <w:sz w:val="28"/>
          <w:szCs w:val="28"/>
        </w:rPr>
      </w:pPr>
      <w:r w:rsidRPr="008F2E08">
        <w:rPr>
          <w:rFonts w:ascii="Times New Roman" w:hAnsi="Times New Roman"/>
          <w:b/>
          <w:bCs/>
          <w:sz w:val="28"/>
          <w:szCs w:val="28"/>
        </w:rPr>
        <w:lastRenderedPageBreak/>
        <w:t>Операційна ціль 3.3. Розвиток інфраструктури безпеки та цивільного захисту.</w:t>
      </w:r>
    </w:p>
    <w:p w14:paraId="53CDA1B1" w14:textId="205890AD" w:rsidR="00B774F7" w:rsidRPr="008F2E08" w:rsidRDefault="00B774F7" w:rsidP="0068629B">
      <w:pPr>
        <w:pStyle w:val="Default"/>
        <w:tabs>
          <w:tab w:val="left" w:pos="993"/>
        </w:tabs>
        <w:ind w:firstLine="567"/>
        <w:jc w:val="both"/>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В умовах воєнного стану </w:t>
      </w:r>
      <w:proofErr w:type="spellStart"/>
      <w:r w:rsidRPr="008F2E08">
        <w:rPr>
          <w:rFonts w:ascii="Times New Roman" w:hAnsi="Times New Roman" w:cs="Times New Roman"/>
          <w:sz w:val="28"/>
          <w:szCs w:val="28"/>
          <w:lang w:val="uk-UA"/>
        </w:rPr>
        <w:t>Ставненська</w:t>
      </w:r>
      <w:proofErr w:type="spellEnd"/>
      <w:r w:rsidRPr="008F2E08">
        <w:rPr>
          <w:rFonts w:ascii="Times New Roman" w:hAnsi="Times New Roman" w:cs="Times New Roman"/>
          <w:sz w:val="28"/>
          <w:szCs w:val="28"/>
          <w:lang w:val="uk-UA"/>
        </w:rPr>
        <w:t xml:space="preserve"> громада , як і всі інші в Закарпатській області виконує дуже важливе завдання – захистити постійне населення громади та внутрішньо переміщених осіб, які переїхали із небезпечних регіонів України та створити безпечні умови перебування на території громади. </w:t>
      </w:r>
    </w:p>
    <w:p w14:paraId="12C0E3E3" w14:textId="6DA32756" w:rsidR="00B774F7" w:rsidRPr="008F2E08" w:rsidRDefault="00B774F7" w:rsidP="0068629B">
      <w:pPr>
        <w:pStyle w:val="Default"/>
        <w:tabs>
          <w:tab w:val="left" w:pos="993"/>
        </w:tabs>
        <w:ind w:firstLine="567"/>
        <w:jc w:val="both"/>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У зв’язку із цим, громада має бути забезпечена ефективними системами централізованого оповіщення та достатнім, обладнаним та доступним фондом захисних споруд цивільного захисту, у тому числі в закладах освіти, охорони здоров'я та соціального захисту з урахуванням принципів </w:t>
      </w:r>
      <w:proofErr w:type="spellStart"/>
      <w:r w:rsidRPr="008F2E08">
        <w:rPr>
          <w:rFonts w:ascii="Times New Roman" w:hAnsi="Times New Roman" w:cs="Times New Roman"/>
          <w:sz w:val="28"/>
          <w:szCs w:val="28"/>
          <w:lang w:val="uk-UA"/>
        </w:rPr>
        <w:t>інклюзивності</w:t>
      </w:r>
      <w:proofErr w:type="spellEnd"/>
      <w:r w:rsidRPr="008F2E08">
        <w:rPr>
          <w:rFonts w:ascii="Times New Roman" w:hAnsi="Times New Roman" w:cs="Times New Roman"/>
          <w:sz w:val="28"/>
          <w:szCs w:val="28"/>
          <w:lang w:val="uk-UA"/>
        </w:rPr>
        <w:t xml:space="preserve"> та </w:t>
      </w:r>
      <w:proofErr w:type="spellStart"/>
      <w:r w:rsidRPr="008F2E08">
        <w:rPr>
          <w:rFonts w:ascii="Times New Roman" w:hAnsi="Times New Roman" w:cs="Times New Roman"/>
          <w:sz w:val="28"/>
          <w:szCs w:val="28"/>
          <w:lang w:val="uk-UA"/>
        </w:rPr>
        <w:t>безбарʼєрності</w:t>
      </w:r>
      <w:proofErr w:type="spellEnd"/>
      <w:r w:rsidRPr="008F2E08">
        <w:rPr>
          <w:rFonts w:ascii="Times New Roman" w:hAnsi="Times New Roman" w:cs="Times New Roman"/>
          <w:sz w:val="28"/>
          <w:szCs w:val="28"/>
          <w:lang w:val="uk-UA"/>
        </w:rPr>
        <w:t xml:space="preserve">. </w:t>
      </w:r>
    </w:p>
    <w:p w14:paraId="0CF3341D" w14:textId="3D6E2BEE" w:rsidR="00B774F7" w:rsidRPr="008F2E08" w:rsidRDefault="00B774F7" w:rsidP="0068629B">
      <w:pPr>
        <w:pStyle w:val="Default"/>
        <w:tabs>
          <w:tab w:val="left" w:pos="993"/>
        </w:tabs>
        <w:ind w:firstLine="567"/>
        <w:jc w:val="both"/>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Надзвичайні ситуації на території громади можуть відбуватися також внаслідок впливу багатьох видів небезпечних природних явищ, взаємодії цілого ряду природних та антропогенних факторів і процесів геологічного, гідрологічного та метеорологічного походження. Тут можливі землетруси , сильні вітри , паводки та зсуви . </w:t>
      </w:r>
    </w:p>
    <w:p w14:paraId="16C55A08" w14:textId="07D56023" w:rsidR="00B774F7" w:rsidRPr="008F2E08" w:rsidRDefault="00B774F7" w:rsidP="0068629B">
      <w:pPr>
        <w:pStyle w:val="Default"/>
        <w:tabs>
          <w:tab w:val="left" w:pos="993"/>
        </w:tabs>
        <w:ind w:firstLine="567"/>
        <w:jc w:val="both"/>
        <w:rPr>
          <w:rFonts w:ascii="Times New Roman" w:hAnsi="Times New Roman" w:cs="Times New Roman"/>
          <w:color w:val="auto"/>
          <w:sz w:val="28"/>
          <w:szCs w:val="28"/>
          <w:lang w:val="uk-UA"/>
        </w:rPr>
      </w:pPr>
      <w:r w:rsidRPr="008F2E08">
        <w:rPr>
          <w:rFonts w:ascii="Times New Roman" w:hAnsi="Times New Roman" w:cs="Times New Roman"/>
          <w:color w:val="auto"/>
          <w:sz w:val="28"/>
          <w:szCs w:val="28"/>
          <w:lang w:val="uk-UA"/>
        </w:rPr>
        <w:t xml:space="preserve">З метою підвищення безпеки населення щодо </w:t>
      </w:r>
      <w:r w:rsidR="00F56865" w:rsidRPr="008F2E08">
        <w:rPr>
          <w:rFonts w:ascii="Times New Roman" w:hAnsi="Times New Roman" w:cs="Times New Roman"/>
          <w:color w:val="auto"/>
          <w:sz w:val="28"/>
          <w:szCs w:val="28"/>
          <w:lang w:val="uk-UA"/>
        </w:rPr>
        <w:t>надзвичайних ситуацій в громаді</w:t>
      </w:r>
      <w:r w:rsidRPr="008F2E08">
        <w:rPr>
          <w:rFonts w:ascii="Times New Roman" w:hAnsi="Times New Roman" w:cs="Times New Roman"/>
          <w:color w:val="auto"/>
          <w:sz w:val="28"/>
          <w:szCs w:val="28"/>
          <w:lang w:val="uk-UA"/>
        </w:rPr>
        <w:t xml:space="preserve"> буде ст</w:t>
      </w:r>
      <w:r w:rsidR="00F56865" w:rsidRPr="008F2E08">
        <w:rPr>
          <w:rFonts w:ascii="Times New Roman" w:hAnsi="Times New Roman" w:cs="Times New Roman"/>
          <w:color w:val="auto"/>
          <w:sz w:val="28"/>
          <w:szCs w:val="28"/>
          <w:lang w:val="uk-UA"/>
        </w:rPr>
        <w:t>ворено Центри безпеки як об'єкт інфраструктури , в якому</w:t>
      </w:r>
      <w:r w:rsidRPr="008F2E08">
        <w:rPr>
          <w:rFonts w:ascii="Times New Roman" w:hAnsi="Times New Roman" w:cs="Times New Roman"/>
          <w:color w:val="auto"/>
          <w:sz w:val="28"/>
          <w:szCs w:val="28"/>
          <w:lang w:val="uk-UA"/>
        </w:rPr>
        <w:t xml:space="preserve"> можуть розміщуватися декілька служб, що забезпечуватимуть безпеку життєдіяльності населення (</w:t>
      </w:r>
      <w:proofErr w:type="spellStart"/>
      <w:r w:rsidRPr="008F2E08">
        <w:rPr>
          <w:rFonts w:ascii="Times New Roman" w:hAnsi="Times New Roman" w:cs="Times New Roman"/>
          <w:color w:val="auto"/>
          <w:sz w:val="28"/>
          <w:szCs w:val="28"/>
          <w:lang w:val="uk-UA"/>
        </w:rPr>
        <w:t>пожежно</w:t>
      </w:r>
      <w:proofErr w:type="spellEnd"/>
      <w:r w:rsidRPr="008F2E08">
        <w:rPr>
          <w:rFonts w:ascii="Times New Roman" w:hAnsi="Times New Roman" w:cs="Times New Roman"/>
          <w:color w:val="auto"/>
          <w:sz w:val="28"/>
          <w:szCs w:val="28"/>
          <w:lang w:val="uk-UA"/>
        </w:rPr>
        <w:t>-рятувальний підрозділ з диспетчерським пун</w:t>
      </w:r>
      <w:r w:rsidR="00F56865" w:rsidRPr="008F2E08">
        <w:rPr>
          <w:rFonts w:ascii="Times New Roman" w:hAnsi="Times New Roman" w:cs="Times New Roman"/>
          <w:color w:val="auto"/>
          <w:sz w:val="28"/>
          <w:szCs w:val="28"/>
          <w:lang w:val="uk-UA"/>
        </w:rPr>
        <w:t xml:space="preserve">ктом громади,  </w:t>
      </w:r>
      <w:r w:rsidRPr="008F2E08">
        <w:rPr>
          <w:rFonts w:ascii="Times New Roman" w:hAnsi="Times New Roman" w:cs="Times New Roman"/>
          <w:color w:val="auto"/>
          <w:sz w:val="28"/>
          <w:szCs w:val="28"/>
          <w:lang w:val="uk-UA"/>
        </w:rPr>
        <w:t>поліцейський громади).</w:t>
      </w:r>
    </w:p>
    <w:p w14:paraId="4C3CC99B" w14:textId="77777777" w:rsidR="00902ACC" w:rsidRPr="008F2E08" w:rsidRDefault="00902ACC" w:rsidP="0068629B">
      <w:pPr>
        <w:pStyle w:val="Default"/>
        <w:tabs>
          <w:tab w:val="left" w:pos="993"/>
        </w:tabs>
        <w:ind w:firstLine="567"/>
        <w:rPr>
          <w:rFonts w:ascii="Times New Roman" w:hAnsi="Times New Roman" w:cs="Times New Roman"/>
          <w:sz w:val="28"/>
          <w:szCs w:val="28"/>
          <w:lang w:val="uk-UA"/>
        </w:rPr>
      </w:pPr>
      <w:r w:rsidRPr="008F2E08">
        <w:rPr>
          <w:rFonts w:ascii="Times New Roman" w:hAnsi="Times New Roman" w:cs="Times New Roman"/>
          <w:b/>
          <w:bCs/>
          <w:sz w:val="28"/>
          <w:szCs w:val="28"/>
          <w:lang w:val="uk-UA"/>
        </w:rPr>
        <w:t xml:space="preserve">Очікувані результати: </w:t>
      </w:r>
    </w:p>
    <w:p w14:paraId="530F2669" w14:textId="37272CBC" w:rsidR="00902ACC" w:rsidRPr="008F2E08" w:rsidRDefault="00902ACC" w:rsidP="0068629B">
      <w:pPr>
        <w:pStyle w:val="Default"/>
        <w:tabs>
          <w:tab w:val="left" w:pos="993"/>
        </w:tabs>
        <w:ind w:firstLine="567"/>
        <w:jc w:val="both"/>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 належне функціонування  місцевої </w:t>
      </w:r>
      <w:proofErr w:type="spellStart"/>
      <w:r w:rsidRPr="008F2E08">
        <w:rPr>
          <w:rFonts w:ascii="Times New Roman" w:hAnsi="Times New Roman" w:cs="Times New Roman"/>
          <w:sz w:val="28"/>
          <w:szCs w:val="28"/>
          <w:lang w:val="uk-UA"/>
        </w:rPr>
        <w:t>субланки</w:t>
      </w:r>
      <w:proofErr w:type="spellEnd"/>
      <w:r w:rsidRPr="008F2E08">
        <w:rPr>
          <w:rFonts w:ascii="Times New Roman" w:hAnsi="Times New Roman" w:cs="Times New Roman"/>
          <w:sz w:val="28"/>
          <w:szCs w:val="28"/>
          <w:lang w:val="uk-UA"/>
        </w:rPr>
        <w:t xml:space="preserve"> </w:t>
      </w:r>
      <w:r w:rsidR="00AD258E" w:rsidRPr="008F2E08">
        <w:rPr>
          <w:rFonts w:ascii="Times New Roman" w:hAnsi="Times New Roman" w:cs="Times New Roman"/>
          <w:sz w:val="28"/>
          <w:szCs w:val="28"/>
          <w:lang w:val="uk-UA"/>
        </w:rPr>
        <w:t xml:space="preserve"> районної ланки </w:t>
      </w:r>
      <w:r w:rsidRPr="008F2E08">
        <w:rPr>
          <w:rFonts w:ascii="Times New Roman" w:hAnsi="Times New Roman" w:cs="Times New Roman"/>
          <w:sz w:val="28"/>
          <w:szCs w:val="28"/>
          <w:lang w:val="uk-UA"/>
        </w:rPr>
        <w:t xml:space="preserve">територіальної підсистеми єдиної державної системи цивільного захисту Закарпатської області в умовах воєнного стану; </w:t>
      </w:r>
    </w:p>
    <w:p w14:paraId="07416197" w14:textId="3841450B" w:rsidR="00902ACC" w:rsidRPr="008F2E08" w:rsidRDefault="00902ACC" w:rsidP="0068629B">
      <w:pPr>
        <w:pStyle w:val="Default"/>
        <w:tabs>
          <w:tab w:val="left" w:pos="993"/>
        </w:tabs>
        <w:ind w:firstLine="567"/>
        <w:jc w:val="both"/>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 матеріальний місцевий резерв в обсягах, необхідних для забезпечення проведення першочергових відновних робіт, пов'язаних із ліквідацією наслідків прогнозованих надзвичайних ситуацій та здійснення заходів в умовах воєнного стану; </w:t>
      </w:r>
    </w:p>
    <w:p w14:paraId="7249905B" w14:textId="705CA756" w:rsidR="00902ACC" w:rsidRPr="008F2E08" w:rsidRDefault="00902ACC" w:rsidP="0068629B">
      <w:pPr>
        <w:pStyle w:val="Default"/>
        <w:tabs>
          <w:tab w:val="left" w:pos="993"/>
        </w:tabs>
        <w:ind w:firstLine="567"/>
        <w:jc w:val="both"/>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 створення </w:t>
      </w:r>
      <w:proofErr w:type="spellStart"/>
      <w:r w:rsidRPr="008F2E08">
        <w:rPr>
          <w:rFonts w:ascii="Times New Roman" w:hAnsi="Times New Roman" w:cs="Times New Roman"/>
          <w:sz w:val="28"/>
          <w:szCs w:val="28"/>
          <w:lang w:val="uk-UA"/>
        </w:rPr>
        <w:t>міцевої</w:t>
      </w:r>
      <w:proofErr w:type="spellEnd"/>
      <w:r w:rsidRPr="008F2E08">
        <w:rPr>
          <w:rFonts w:ascii="Times New Roman" w:hAnsi="Times New Roman" w:cs="Times New Roman"/>
          <w:sz w:val="28"/>
          <w:szCs w:val="28"/>
          <w:lang w:val="uk-UA"/>
        </w:rPr>
        <w:t xml:space="preserve"> системи оповіщення (МАСЦО) з метою забезпечення оповіщення населення у разі загрози виникнення або виникнення надзвичайних ситуацій. </w:t>
      </w:r>
    </w:p>
    <w:p w14:paraId="5FBB091B" w14:textId="2D8C91AB" w:rsidR="00902ACC" w:rsidRPr="008F2E08" w:rsidRDefault="00902ACC" w:rsidP="0068629B">
      <w:pPr>
        <w:pStyle w:val="Default"/>
        <w:tabs>
          <w:tab w:val="left" w:pos="993"/>
        </w:tabs>
        <w:ind w:firstLine="567"/>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 підвищений рівень знань шляхом навчання керівного складу органів управління СДС ЦЗ, а також населення готовності до дій в умовах загрози та виникнення можливих надзвичайних ситуацій техногенного і природного характеру, терористичних проявів у мирний час та в особливий період. </w:t>
      </w:r>
    </w:p>
    <w:p w14:paraId="337A5084" w14:textId="77777777" w:rsidR="00735623" w:rsidRDefault="00735623" w:rsidP="0068629B">
      <w:pPr>
        <w:pStyle w:val="Default"/>
        <w:tabs>
          <w:tab w:val="left" w:pos="993"/>
        </w:tabs>
        <w:ind w:firstLine="567"/>
        <w:rPr>
          <w:rFonts w:ascii="Times New Roman" w:hAnsi="Times New Roman" w:cs="Times New Roman"/>
          <w:b/>
          <w:sz w:val="28"/>
          <w:szCs w:val="28"/>
          <w:lang w:val="uk-UA"/>
        </w:rPr>
      </w:pPr>
    </w:p>
    <w:p w14:paraId="2559477F" w14:textId="3300744C" w:rsidR="00902ACC" w:rsidRPr="008F2E08" w:rsidRDefault="00902ACC" w:rsidP="0068629B">
      <w:pPr>
        <w:pStyle w:val="Default"/>
        <w:tabs>
          <w:tab w:val="left" w:pos="993"/>
        </w:tabs>
        <w:ind w:firstLine="567"/>
        <w:rPr>
          <w:rFonts w:ascii="Times New Roman" w:hAnsi="Times New Roman" w:cs="Times New Roman"/>
          <w:b/>
          <w:sz w:val="28"/>
          <w:szCs w:val="28"/>
          <w:lang w:val="uk-UA"/>
        </w:rPr>
      </w:pPr>
      <w:r w:rsidRPr="008F2E08">
        <w:rPr>
          <w:rFonts w:ascii="Times New Roman" w:hAnsi="Times New Roman" w:cs="Times New Roman"/>
          <w:b/>
          <w:sz w:val="28"/>
          <w:szCs w:val="28"/>
          <w:lang w:val="uk-UA"/>
        </w:rPr>
        <w:t xml:space="preserve">Індикатори: </w:t>
      </w:r>
    </w:p>
    <w:p w14:paraId="6D18A22F" w14:textId="77777777" w:rsidR="00902ACC" w:rsidRPr="008F2E08" w:rsidRDefault="00902ACC" w:rsidP="0068629B">
      <w:pPr>
        <w:pStyle w:val="Default"/>
        <w:tabs>
          <w:tab w:val="left" w:pos="993"/>
        </w:tabs>
        <w:ind w:firstLine="567"/>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Кількість проведених навчальних заходів/кількість охоплених осіб; </w:t>
      </w:r>
    </w:p>
    <w:p w14:paraId="6512D71D" w14:textId="77777777" w:rsidR="00902ACC" w:rsidRPr="008F2E08" w:rsidRDefault="00902ACC" w:rsidP="0068629B">
      <w:pPr>
        <w:pStyle w:val="Default"/>
        <w:tabs>
          <w:tab w:val="left" w:pos="993"/>
        </w:tabs>
        <w:ind w:firstLine="567"/>
        <w:rPr>
          <w:rFonts w:ascii="Times New Roman" w:hAnsi="Times New Roman" w:cs="Times New Roman"/>
          <w:sz w:val="28"/>
          <w:szCs w:val="28"/>
          <w:lang w:val="uk-UA"/>
        </w:rPr>
      </w:pPr>
      <w:r w:rsidRPr="008F2E08">
        <w:rPr>
          <w:rFonts w:ascii="Times New Roman" w:hAnsi="Times New Roman" w:cs="Times New Roman"/>
          <w:sz w:val="28"/>
          <w:szCs w:val="28"/>
          <w:lang w:val="uk-UA"/>
        </w:rPr>
        <w:t xml:space="preserve">Обладнаний фонд захисних споруд; </w:t>
      </w:r>
    </w:p>
    <w:p w14:paraId="1ED35F0F" w14:textId="1C295541" w:rsidR="00902ACC" w:rsidRPr="008F2E08" w:rsidRDefault="00902ACC" w:rsidP="0068629B">
      <w:pPr>
        <w:pStyle w:val="Default"/>
        <w:tabs>
          <w:tab w:val="left" w:pos="993"/>
        </w:tabs>
        <w:ind w:firstLine="567"/>
        <w:jc w:val="both"/>
        <w:rPr>
          <w:rFonts w:ascii="Times New Roman" w:hAnsi="Times New Roman" w:cs="Times New Roman"/>
          <w:sz w:val="28"/>
          <w:szCs w:val="28"/>
          <w:lang w:val="uk-UA"/>
        </w:rPr>
      </w:pPr>
      <w:r w:rsidRPr="008F2E08">
        <w:rPr>
          <w:rFonts w:ascii="Times New Roman" w:hAnsi="Times New Roman" w:cs="Times New Roman"/>
          <w:sz w:val="28"/>
          <w:szCs w:val="28"/>
          <w:lang w:val="uk-UA"/>
        </w:rPr>
        <w:t>Ефективна система оповіщення населення</w:t>
      </w:r>
      <w:r w:rsidR="00AD258E" w:rsidRPr="008F2E08">
        <w:rPr>
          <w:rFonts w:ascii="Times New Roman" w:hAnsi="Times New Roman" w:cs="Times New Roman"/>
          <w:sz w:val="28"/>
          <w:szCs w:val="28"/>
          <w:lang w:val="uk-UA"/>
        </w:rPr>
        <w:t>.</w:t>
      </w:r>
    </w:p>
    <w:p w14:paraId="74EBFBD7" w14:textId="78B852AF" w:rsidR="00AD258E" w:rsidRPr="008F2E08" w:rsidRDefault="00AD258E" w:rsidP="0068629B">
      <w:pPr>
        <w:pStyle w:val="Default"/>
        <w:tabs>
          <w:tab w:val="left" w:pos="993"/>
        </w:tabs>
        <w:ind w:firstLine="567"/>
        <w:jc w:val="both"/>
        <w:rPr>
          <w:rFonts w:ascii="Times New Roman" w:hAnsi="Times New Roman" w:cs="Times New Roman"/>
          <w:sz w:val="28"/>
          <w:szCs w:val="28"/>
          <w:lang w:val="uk-UA"/>
        </w:rPr>
      </w:pPr>
      <w:r w:rsidRPr="008F2E08">
        <w:rPr>
          <w:rFonts w:ascii="Times New Roman" w:hAnsi="Times New Roman" w:cs="Times New Roman"/>
          <w:sz w:val="28"/>
          <w:szCs w:val="28"/>
          <w:lang w:val="uk-UA"/>
        </w:rPr>
        <w:t>Продуктивна робота Центру безпеки.</w:t>
      </w:r>
    </w:p>
    <w:p w14:paraId="0923B210" w14:textId="77777777" w:rsidR="00902ACC" w:rsidRPr="008F2E08" w:rsidRDefault="00902ACC" w:rsidP="0068629B">
      <w:pPr>
        <w:pStyle w:val="Default"/>
        <w:jc w:val="both"/>
        <w:rPr>
          <w:rFonts w:ascii="Times New Roman" w:hAnsi="Times New Roman" w:cs="Times New Roman"/>
          <w:color w:val="auto"/>
          <w:sz w:val="28"/>
          <w:szCs w:val="28"/>
          <w:lang w:val="uk-UA"/>
        </w:rPr>
      </w:pPr>
    </w:p>
    <w:p w14:paraId="74974C1B" w14:textId="405FBA2B" w:rsidR="00AC6692" w:rsidRPr="008F2E08" w:rsidRDefault="00AC6692" w:rsidP="0068629B">
      <w:pPr>
        <w:tabs>
          <w:tab w:val="left" w:pos="0"/>
        </w:tabs>
        <w:spacing w:after="0" w:line="240" w:lineRule="auto"/>
        <w:ind w:left="644"/>
        <w:contextualSpacing/>
        <w:jc w:val="both"/>
        <w:rPr>
          <w:rFonts w:ascii="Times New Roman" w:eastAsia="Times New Roman" w:hAnsi="Times New Roman"/>
          <w:b/>
          <w:bCs/>
          <w:sz w:val="28"/>
          <w:szCs w:val="28"/>
        </w:rPr>
      </w:pPr>
      <w:r w:rsidRPr="008F2E08">
        <w:rPr>
          <w:rFonts w:ascii="Times New Roman" w:eastAsia="Times New Roman" w:hAnsi="Times New Roman"/>
          <w:b/>
          <w:bCs/>
          <w:sz w:val="28"/>
          <w:szCs w:val="28"/>
        </w:rPr>
        <w:lastRenderedPageBreak/>
        <w:t>Таблиця 32. Потенційно можливі сфери реалізації проектів по Операційній цілі 3.3.</w:t>
      </w:r>
    </w:p>
    <w:p w14:paraId="5D51680D" w14:textId="77777777" w:rsidR="00AC6692" w:rsidRPr="008F2E08" w:rsidRDefault="00AC6692" w:rsidP="0068629B">
      <w:pPr>
        <w:pStyle w:val="Default"/>
        <w:ind w:firstLine="708"/>
        <w:jc w:val="both"/>
        <w:rPr>
          <w:rFonts w:ascii="Times New Roman" w:hAnsi="Times New Roman" w:cs="Times New Roman"/>
          <w:color w:val="auto"/>
          <w:sz w:val="28"/>
          <w:szCs w:val="28"/>
          <w:lang w:val="uk-UA"/>
        </w:rPr>
      </w:pPr>
    </w:p>
    <w:tbl>
      <w:tblPr>
        <w:tblStyle w:val="70"/>
        <w:tblW w:w="0" w:type="auto"/>
        <w:tblLook w:val="04A0" w:firstRow="1" w:lastRow="0" w:firstColumn="1" w:lastColumn="0" w:noHBand="0" w:noVBand="1"/>
      </w:tblPr>
      <w:tblGrid>
        <w:gridCol w:w="4672"/>
        <w:gridCol w:w="4672"/>
      </w:tblGrid>
      <w:tr w:rsidR="00AC6692" w:rsidRPr="008F2E08" w14:paraId="5E7DBEEA" w14:textId="77777777" w:rsidTr="005069C5">
        <w:tc>
          <w:tcPr>
            <w:tcW w:w="4672" w:type="dxa"/>
          </w:tcPr>
          <w:p w14:paraId="7581D185" w14:textId="77777777" w:rsidR="00AC6692" w:rsidRPr="008F2E08" w:rsidRDefault="00AC6692"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Завдання</w:t>
            </w:r>
          </w:p>
        </w:tc>
        <w:tc>
          <w:tcPr>
            <w:tcW w:w="4672" w:type="dxa"/>
          </w:tcPr>
          <w:p w14:paraId="104FBFCC" w14:textId="77777777" w:rsidR="00AC6692" w:rsidRPr="008F2E08" w:rsidRDefault="00AC6692" w:rsidP="0068629B">
            <w:pPr>
              <w:spacing w:after="0" w:line="240" w:lineRule="auto"/>
              <w:jc w:val="center"/>
              <w:rPr>
                <w:rFonts w:ascii="Times New Roman" w:eastAsia="Times New Roman" w:hAnsi="Times New Roman"/>
                <w:b/>
                <w:sz w:val="28"/>
                <w:szCs w:val="28"/>
                <w:lang w:val="uk-UA"/>
              </w:rPr>
            </w:pPr>
            <w:r w:rsidRPr="008F2E08">
              <w:rPr>
                <w:rFonts w:ascii="Times New Roman" w:eastAsia="Times New Roman" w:hAnsi="Times New Roman"/>
                <w:b/>
                <w:sz w:val="28"/>
                <w:szCs w:val="28"/>
                <w:lang w:val="uk-UA"/>
              </w:rPr>
              <w:t xml:space="preserve">Потенційно можливі сфери реалізації </w:t>
            </w:r>
            <w:proofErr w:type="spellStart"/>
            <w:r w:rsidRPr="008F2E08">
              <w:rPr>
                <w:rFonts w:ascii="Times New Roman" w:eastAsia="Times New Roman" w:hAnsi="Times New Roman"/>
                <w:b/>
                <w:sz w:val="28"/>
                <w:szCs w:val="28"/>
                <w:lang w:val="uk-UA"/>
              </w:rPr>
              <w:t>проєктів</w:t>
            </w:r>
            <w:proofErr w:type="spellEnd"/>
          </w:p>
        </w:tc>
      </w:tr>
      <w:tr w:rsidR="00AC6692" w:rsidRPr="008F2E08" w14:paraId="128496CC" w14:textId="77777777" w:rsidTr="005069C5">
        <w:tc>
          <w:tcPr>
            <w:tcW w:w="4672" w:type="dxa"/>
          </w:tcPr>
          <w:p w14:paraId="5FD5EC10" w14:textId="14521B20" w:rsidR="00AC6692" w:rsidRPr="008F2E08" w:rsidRDefault="00AC6692" w:rsidP="0068629B">
            <w:pPr>
              <w:spacing w:after="0" w:line="240" w:lineRule="auto"/>
              <w:contextualSpacing/>
              <w:jc w:val="both"/>
              <w:rPr>
                <w:rFonts w:ascii="Times New Roman" w:eastAsia="Times New Roman" w:hAnsi="Times New Roman"/>
                <w:sz w:val="28"/>
                <w:szCs w:val="28"/>
                <w:lang w:val="uk-UA"/>
              </w:rPr>
            </w:pPr>
            <w:r w:rsidRPr="008F2E08">
              <w:rPr>
                <w:rFonts w:ascii="Times New Roman" w:hAnsi="Times New Roman"/>
                <w:b/>
                <w:bCs/>
                <w:sz w:val="28"/>
                <w:szCs w:val="28"/>
                <w:lang w:val="uk-UA"/>
              </w:rPr>
              <w:t xml:space="preserve">3.3.1. </w:t>
            </w:r>
            <w:r w:rsidR="005D29DE" w:rsidRPr="008F2E08">
              <w:rPr>
                <w:rFonts w:ascii="Times New Roman" w:hAnsi="Times New Roman"/>
                <w:bCs/>
                <w:sz w:val="28"/>
                <w:szCs w:val="28"/>
                <w:lang w:val="uk-UA"/>
              </w:rPr>
              <w:t xml:space="preserve">створення місцевої системи централізованого оповіщення та збільшення фонду захисних споруд цивільного захисту (зокрема в закладах освіти, охорони здоров’я та соціального захисту) з  урахуванням принципів </w:t>
            </w:r>
            <w:proofErr w:type="spellStart"/>
            <w:r w:rsidR="005D29DE" w:rsidRPr="008F2E08">
              <w:rPr>
                <w:rFonts w:ascii="Times New Roman" w:hAnsi="Times New Roman"/>
                <w:bCs/>
                <w:sz w:val="28"/>
                <w:szCs w:val="28"/>
                <w:lang w:val="uk-UA"/>
              </w:rPr>
              <w:t>інклюзивності</w:t>
            </w:r>
            <w:proofErr w:type="spellEnd"/>
            <w:r w:rsidR="005D29DE" w:rsidRPr="008F2E08">
              <w:rPr>
                <w:rFonts w:ascii="Times New Roman" w:hAnsi="Times New Roman"/>
                <w:bCs/>
                <w:sz w:val="28"/>
                <w:szCs w:val="28"/>
                <w:lang w:val="uk-UA"/>
              </w:rPr>
              <w:t xml:space="preserve"> та </w:t>
            </w:r>
            <w:proofErr w:type="spellStart"/>
            <w:r w:rsidR="005D29DE" w:rsidRPr="008F2E08">
              <w:rPr>
                <w:rFonts w:ascii="Times New Roman" w:hAnsi="Times New Roman"/>
                <w:bCs/>
                <w:sz w:val="28"/>
                <w:szCs w:val="28"/>
                <w:lang w:val="uk-UA"/>
              </w:rPr>
              <w:t>безбар’єрності</w:t>
            </w:r>
            <w:proofErr w:type="spellEnd"/>
            <w:r w:rsidR="005D29DE" w:rsidRPr="008F2E08">
              <w:rPr>
                <w:rFonts w:ascii="Times New Roman" w:hAnsi="Times New Roman"/>
                <w:bCs/>
                <w:sz w:val="28"/>
                <w:szCs w:val="28"/>
                <w:lang w:val="uk-UA"/>
              </w:rPr>
              <w:t>;</w:t>
            </w:r>
          </w:p>
        </w:tc>
        <w:tc>
          <w:tcPr>
            <w:tcW w:w="4672" w:type="dxa"/>
          </w:tcPr>
          <w:p w14:paraId="42C2B510" w14:textId="77777777" w:rsidR="005D29DE" w:rsidRPr="008F2E08" w:rsidRDefault="005D29DE" w:rsidP="0068629B">
            <w:pPr>
              <w:numPr>
                <w:ilvl w:val="0"/>
                <w:numId w:val="23"/>
              </w:numPr>
              <w:spacing w:after="0" w:line="240" w:lineRule="auto"/>
              <w:ind w:left="0" w:firstLine="431"/>
              <w:jc w:val="both"/>
              <w:rPr>
                <w:rFonts w:ascii="Times New Roman" w:eastAsia="Times New Roman" w:hAnsi="Times New Roman"/>
                <w:sz w:val="28"/>
                <w:szCs w:val="28"/>
                <w:lang w:val="uk-UA"/>
              </w:rPr>
            </w:pPr>
            <w:r w:rsidRPr="008F2E08">
              <w:rPr>
                <w:rFonts w:ascii="Times New Roman" w:hAnsi="Times New Roman"/>
                <w:sz w:val="28"/>
                <w:szCs w:val="28"/>
                <w:lang w:val="uk-UA"/>
              </w:rPr>
              <w:t>створення місцевої МАСЦО</w:t>
            </w:r>
          </w:p>
          <w:p w14:paraId="63280CEC" w14:textId="5DC72EB0" w:rsidR="00AC6692" w:rsidRPr="008F2E08" w:rsidRDefault="00AC6692" w:rsidP="0068629B">
            <w:pPr>
              <w:numPr>
                <w:ilvl w:val="0"/>
                <w:numId w:val="23"/>
              </w:numPr>
              <w:spacing w:after="0" w:line="240" w:lineRule="auto"/>
              <w:ind w:left="0" w:firstLine="431"/>
              <w:jc w:val="both"/>
              <w:rPr>
                <w:rFonts w:ascii="Times New Roman" w:eastAsia="Times New Roman" w:hAnsi="Times New Roman"/>
                <w:sz w:val="28"/>
                <w:szCs w:val="28"/>
                <w:lang w:val="uk-UA"/>
              </w:rPr>
            </w:pPr>
            <w:r w:rsidRPr="008F2E08">
              <w:rPr>
                <w:rFonts w:ascii="Times New Roman" w:hAnsi="Times New Roman"/>
                <w:sz w:val="28"/>
                <w:szCs w:val="28"/>
                <w:lang w:val="uk-UA"/>
              </w:rPr>
              <w:t>.</w:t>
            </w:r>
            <w:r w:rsidR="005462E5" w:rsidRPr="008F2E08">
              <w:rPr>
                <w:rFonts w:ascii="Times New Roman" w:hAnsi="Times New Roman"/>
                <w:sz w:val="28"/>
                <w:szCs w:val="28"/>
                <w:lang w:val="uk-UA"/>
              </w:rPr>
              <w:t xml:space="preserve">формування фонду захисних споруд (зокрема в закладах освіти </w:t>
            </w:r>
            <w:r w:rsidR="005462E5" w:rsidRPr="008F2E08">
              <w:rPr>
                <w:rFonts w:ascii="Times New Roman" w:hAnsi="Times New Roman"/>
                <w:bCs/>
                <w:sz w:val="28"/>
                <w:szCs w:val="28"/>
                <w:lang w:val="uk-UA"/>
              </w:rPr>
              <w:t xml:space="preserve">охорони здоров’я та соціального захисту) з  урахуванням принципів </w:t>
            </w:r>
            <w:proofErr w:type="spellStart"/>
            <w:r w:rsidR="005462E5" w:rsidRPr="008F2E08">
              <w:rPr>
                <w:rFonts w:ascii="Times New Roman" w:hAnsi="Times New Roman"/>
                <w:bCs/>
                <w:sz w:val="28"/>
                <w:szCs w:val="28"/>
                <w:lang w:val="uk-UA"/>
              </w:rPr>
              <w:t>інклюзивності</w:t>
            </w:r>
            <w:proofErr w:type="spellEnd"/>
            <w:r w:rsidR="005462E5" w:rsidRPr="008F2E08">
              <w:rPr>
                <w:rFonts w:ascii="Times New Roman" w:hAnsi="Times New Roman"/>
                <w:bCs/>
                <w:sz w:val="28"/>
                <w:szCs w:val="28"/>
                <w:lang w:val="uk-UA"/>
              </w:rPr>
              <w:t xml:space="preserve"> та </w:t>
            </w:r>
            <w:proofErr w:type="spellStart"/>
            <w:r w:rsidR="005462E5" w:rsidRPr="008F2E08">
              <w:rPr>
                <w:rFonts w:ascii="Times New Roman" w:hAnsi="Times New Roman"/>
                <w:bCs/>
                <w:sz w:val="28"/>
                <w:szCs w:val="28"/>
                <w:lang w:val="uk-UA"/>
              </w:rPr>
              <w:t>безбар’єрності</w:t>
            </w:r>
            <w:proofErr w:type="spellEnd"/>
            <w:r w:rsidR="005462E5" w:rsidRPr="008F2E08">
              <w:rPr>
                <w:rFonts w:ascii="Times New Roman" w:hAnsi="Times New Roman"/>
                <w:bCs/>
                <w:sz w:val="28"/>
                <w:szCs w:val="28"/>
                <w:lang w:val="uk-UA"/>
              </w:rPr>
              <w:t>;</w:t>
            </w:r>
          </w:p>
        </w:tc>
      </w:tr>
      <w:tr w:rsidR="00AC6692" w:rsidRPr="008F2E08" w14:paraId="288FC513" w14:textId="77777777" w:rsidTr="005069C5">
        <w:tc>
          <w:tcPr>
            <w:tcW w:w="4672" w:type="dxa"/>
          </w:tcPr>
          <w:p w14:paraId="4060BB97" w14:textId="4DF117AB" w:rsidR="00AC6692" w:rsidRPr="008F2E08" w:rsidRDefault="005462E5" w:rsidP="0068629B">
            <w:pPr>
              <w:spacing w:after="0" w:line="240" w:lineRule="auto"/>
              <w:contextualSpacing/>
              <w:jc w:val="both"/>
              <w:rPr>
                <w:rFonts w:ascii="Times New Roman" w:eastAsia="Times New Roman" w:hAnsi="Times New Roman"/>
                <w:b/>
                <w:bCs/>
                <w:sz w:val="28"/>
                <w:szCs w:val="28"/>
                <w:lang w:val="uk-UA"/>
              </w:rPr>
            </w:pPr>
            <w:r w:rsidRPr="008F2E08">
              <w:rPr>
                <w:rFonts w:ascii="Times New Roman" w:hAnsi="Times New Roman"/>
                <w:b/>
                <w:bCs/>
                <w:sz w:val="28"/>
                <w:szCs w:val="28"/>
                <w:lang w:val="uk-UA"/>
              </w:rPr>
              <w:t>3.3</w:t>
            </w:r>
            <w:r w:rsidR="00AC6692" w:rsidRPr="008F2E08">
              <w:rPr>
                <w:rFonts w:ascii="Times New Roman" w:hAnsi="Times New Roman"/>
                <w:b/>
                <w:bCs/>
                <w:sz w:val="28"/>
                <w:szCs w:val="28"/>
                <w:lang w:val="uk-UA"/>
              </w:rPr>
              <w:t>.2.</w:t>
            </w:r>
            <w:r w:rsidR="00AC6692" w:rsidRPr="008F2E08">
              <w:rPr>
                <w:rFonts w:ascii="Times New Roman" w:hAnsi="Times New Roman"/>
                <w:bCs/>
                <w:sz w:val="28"/>
                <w:szCs w:val="28"/>
                <w:lang w:val="uk-UA"/>
              </w:rPr>
              <w:t xml:space="preserve"> </w:t>
            </w:r>
            <w:r w:rsidR="005069C5" w:rsidRPr="008F2E08">
              <w:rPr>
                <w:rFonts w:ascii="Times New Roman" w:hAnsi="Times New Roman"/>
                <w:bCs/>
                <w:sz w:val="28"/>
                <w:szCs w:val="28"/>
                <w:lang w:val="uk-UA"/>
              </w:rPr>
              <w:t xml:space="preserve">створення та сприяння розвитку в громаді Центру безпеки як інтегрованої структури з єдиною комунікацією відповідно до актів законодавства у сфері захисту населення і територій від пожеж та  надзвичайних ситуацій, забезпечення громадського порядку (з </w:t>
            </w:r>
            <w:proofErr w:type="spellStart"/>
            <w:r w:rsidR="005069C5" w:rsidRPr="008F2E08">
              <w:rPr>
                <w:rFonts w:ascii="Times New Roman" w:hAnsi="Times New Roman"/>
                <w:bCs/>
                <w:sz w:val="28"/>
                <w:szCs w:val="28"/>
                <w:lang w:val="uk-UA"/>
              </w:rPr>
              <w:t>пожежно</w:t>
            </w:r>
            <w:proofErr w:type="spellEnd"/>
            <w:r w:rsidR="005069C5" w:rsidRPr="008F2E08">
              <w:rPr>
                <w:rFonts w:ascii="Times New Roman" w:hAnsi="Times New Roman"/>
                <w:bCs/>
                <w:sz w:val="28"/>
                <w:szCs w:val="28"/>
                <w:lang w:val="uk-UA"/>
              </w:rPr>
              <w:t>- рятувальним підрозділом і поліцейським громади</w:t>
            </w:r>
          </w:p>
        </w:tc>
        <w:tc>
          <w:tcPr>
            <w:tcW w:w="4672" w:type="dxa"/>
          </w:tcPr>
          <w:p w14:paraId="5A096E30" w14:textId="6FDB5397" w:rsidR="00AC6692" w:rsidRPr="008F2E08" w:rsidRDefault="005069C5"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створення </w:t>
            </w:r>
            <w:r w:rsidR="005462E5" w:rsidRPr="008F2E08">
              <w:rPr>
                <w:rFonts w:ascii="Times New Roman" w:eastAsia="Times New Roman" w:hAnsi="Times New Roman"/>
                <w:sz w:val="28"/>
                <w:szCs w:val="28"/>
                <w:lang w:val="uk-UA"/>
              </w:rPr>
              <w:t xml:space="preserve"> Ц</w:t>
            </w:r>
            <w:r w:rsidRPr="008F2E08">
              <w:rPr>
                <w:rFonts w:ascii="Times New Roman" w:eastAsia="Times New Roman" w:hAnsi="Times New Roman"/>
                <w:sz w:val="28"/>
                <w:szCs w:val="28"/>
                <w:lang w:val="uk-UA"/>
              </w:rPr>
              <w:t xml:space="preserve">ентру безпеки в </w:t>
            </w:r>
            <w:proofErr w:type="spellStart"/>
            <w:r w:rsidRPr="008F2E08">
              <w:rPr>
                <w:rFonts w:ascii="Times New Roman" w:eastAsia="Times New Roman" w:hAnsi="Times New Roman"/>
                <w:sz w:val="28"/>
                <w:szCs w:val="28"/>
                <w:lang w:val="uk-UA"/>
              </w:rPr>
              <w:t>с.Волосянка</w:t>
            </w:r>
            <w:proofErr w:type="spellEnd"/>
            <w:r w:rsidR="005462E5" w:rsidRPr="008F2E08">
              <w:rPr>
                <w:rFonts w:ascii="Times New Roman" w:eastAsia="Times New Roman" w:hAnsi="Times New Roman"/>
                <w:sz w:val="28"/>
                <w:szCs w:val="28"/>
                <w:lang w:val="uk-UA"/>
              </w:rPr>
              <w:t xml:space="preserve"> 301А</w:t>
            </w:r>
          </w:p>
          <w:p w14:paraId="33D51EC4" w14:textId="3D4DA9C3" w:rsidR="005069C5" w:rsidRPr="008F2E08" w:rsidRDefault="005069C5"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xml:space="preserve">- створення </w:t>
            </w:r>
            <w:proofErr w:type="spellStart"/>
            <w:r w:rsidRPr="008F2E08">
              <w:rPr>
                <w:rFonts w:ascii="Times New Roman" w:eastAsia="Times New Roman" w:hAnsi="Times New Roman"/>
                <w:sz w:val="28"/>
                <w:szCs w:val="28"/>
                <w:lang w:val="uk-UA"/>
              </w:rPr>
              <w:t>пожежно</w:t>
            </w:r>
            <w:proofErr w:type="spellEnd"/>
            <w:r w:rsidRPr="008F2E08">
              <w:rPr>
                <w:rFonts w:ascii="Times New Roman" w:eastAsia="Times New Roman" w:hAnsi="Times New Roman"/>
                <w:sz w:val="28"/>
                <w:szCs w:val="28"/>
                <w:lang w:val="uk-UA"/>
              </w:rPr>
              <w:t>-рятувального підрозділу місцевої пожежної охорони;</w:t>
            </w:r>
          </w:p>
          <w:p w14:paraId="6776720F" w14:textId="6D61B932" w:rsidR="005069C5" w:rsidRPr="008F2E08" w:rsidRDefault="005069C5" w:rsidP="0068629B">
            <w:pPr>
              <w:spacing w:after="0" w:line="240" w:lineRule="auto"/>
              <w:jc w:val="both"/>
              <w:rPr>
                <w:rFonts w:ascii="Times New Roman" w:eastAsia="Times New Roman" w:hAnsi="Times New Roman"/>
                <w:sz w:val="28"/>
                <w:szCs w:val="28"/>
                <w:lang w:val="uk-UA"/>
              </w:rPr>
            </w:pPr>
            <w:r w:rsidRPr="008F2E08">
              <w:rPr>
                <w:rFonts w:ascii="Times New Roman" w:eastAsia="Times New Roman" w:hAnsi="Times New Roman"/>
                <w:sz w:val="28"/>
                <w:szCs w:val="28"/>
                <w:lang w:val="uk-UA"/>
              </w:rPr>
              <w:t>- створення поліцейської ста</w:t>
            </w:r>
            <w:r w:rsidR="005462E5" w:rsidRPr="008F2E08">
              <w:rPr>
                <w:rFonts w:ascii="Times New Roman" w:eastAsia="Times New Roman" w:hAnsi="Times New Roman"/>
                <w:sz w:val="28"/>
                <w:szCs w:val="28"/>
                <w:lang w:val="uk-UA"/>
              </w:rPr>
              <w:t>нції (поліцейського громади) в Ц</w:t>
            </w:r>
            <w:r w:rsidRPr="008F2E08">
              <w:rPr>
                <w:rFonts w:ascii="Times New Roman" w:eastAsia="Times New Roman" w:hAnsi="Times New Roman"/>
                <w:sz w:val="28"/>
                <w:szCs w:val="28"/>
                <w:lang w:val="uk-UA"/>
              </w:rPr>
              <w:t>ентрі безпеки</w:t>
            </w:r>
          </w:p>
          <w:p w14:paraId="36D51B94" w14:textId="77678DAD" w:rsidR="00AC6692" w:rsidRPr="008F2E08" w:rsidRDefault="00AC6692" w:rsidP="0068629B">
            <w:pPr>
              <w:spacing w:after="0" w:line="240" w:lineRule="auto"/>
              <w:jc w:val="both"/>
              <w:rPr>
                <w:rFonts w:ascii="Times New Roman" w:eastAsia="Times New Roman" w:hAnsi="Times New Roman"/>
                <w:sz w:val="28"/>
                <w:szCs w:val="28"/>
                <w:lang w:val="uk-UA"/>
              </w:rPr>
            </w:pPr>
          </w:p>
        </w:tc>
      </w:tr>
    </w:tbl>
    <w:p w14:paraId="29C0C609" w14:textId="77777777" w:rsidR="00DE744A" w:rsidRPr="008F2E08" w:rsidRDefault="00DE744A" w:rsidP="0068629B">
      <w:pPr>
        <w:spacing w:after="0" w:line="240" w:lineRule="auto"/>
        <w:jc w:val="center"/>
        <w:rPr>
          <w:rFonts w:ascii="Times New Roman" w:hAnsi="Times New Roman"/>
          <w:b/>
          <w:bCs/>
          <w:color w:val="000000" w:themeColor="text1"/>
          <w:sz w:val="28"/>
          <w:szCs w:val="28"/>
        </w:rPr>
      </w:pPr>
      <w:r w:rsidRPr="008F2E08">
        <w:rPr>
          <w:rFonts w:ascii="Times New Roman" w:hAnsi="Times New Roman"/>
          <w:b/>
          <w:bCs/>
          <w:color w:val="000000" w:themeColor="text1"/>
          <w:sz w:val="28"/>
          <w:szCs w:val="28"/>
        </w:rPr>
        <w:t>6. ПЛАН РЕАЛІЗАЦІЇ СТРАТЕГІЇ</w:t>
      </w:r>
      <w:bookmarkEnd w:id="69"/>
      <w:bookmarkEnd w:id="70"/>
    </w:p>
    <w:p w14:paraId="5E04AFF9" w14:textId="5B558AE9" w:rsidR="00DE744A" w:rsidRPr="008F2E08" w:rsidRDefault="00DE744A" w:rsidP="0068629B">
      <w:pPr>
        <w:pStyle w:val="ab"/>
        <w:ind w:firstLine="567"/>
        <w:jc w:val="both"/>
        <w:rPr>
          <w:rFonts w:ascii="Times New Roman" w:hAnsi="Times New Roman"/>
          <w:sz w:val="28"/>
          <w:szCs w:val="28"/>
        </w:rPr>
      </w:pPr>
      <w:r w:rsidRPr="008F2E08">
        <w:rPr>
          <w:rFonts w:ascii="Times New Roman" w:hAnsi="Times New Roman"/>
          <w:sz w:val="28"/>
          <w:szCs w:val="28"/>
        </w:rPr>
        <w:t>В основу Плану реалізації стратегії лягли проектні ідеї, відібрані та доопрацьовані членами Робочої групи на основі пропозицій, що надійшли від представників підприємств, устано</w:t>
      </w:r>
      <w:r w:rsidR="00FB08D7" w:rsidRPr="008F2E08">
        <w:rPr>
          <w:rFonts w:ascii="Times New Roman" w:hAnsi="Times New Roman"/>
          <w:sz w:val="28"/>
          <w:szCs w:val="28"/>
        </w:rPr>
        <w:t xml:space="preserve">в та організацій </w:t>
      </w:r>
      <w:proofErr w:type="spellStart"/>
      <w:r w:rsidR="00FB08D7" w:rsidRPr="008F2E08">
        <w:rPr>
          <w:rFonts w:ascii="Times New Roman" w:hAnsi="Times New Roman"/>
          <w:sz w:val="28"/>
          <w:szCs w:val="28"/>
        </w:rPr>
        <w:t>Ставненської</w:t>
      </w:r>
      <w:proofErr w:type="spellEnd"/>
      <w:r w:rsidR="00F86267" w:rsidRPr="008F2E08">
        <w:rPr>
          <w:rFonts w:ascii="Times New Roman" w:hAnsi="Times New Roman"/>
          <w:sz w:val="28"/>
          <w:szCs w:val="28"/>
        </w:rPr>
        <w:t xml:space="preserve"> </w:t>
      </w:r>
      <w:r w:rsidRPr="008F2E08">
        <w:rPr>
          <w:rFonts w:ascii="Times New Roman" w:hAnsi="Times New Roman"/>
          <w:sz w:val="28"/>
          <w:szCs w:val="28"/>
        </w:rPr>
        <w:t xml:space="preserve">громади. </w:t>
      </w:r>
    </w:p>
    <w:p w14:paraId="74DFD2A6" w14:textId="77777777" w:rsidR="00DE744A" w:rsidRPr="008F2E08" w:rsidRDefault="00DE744A" w:rsidP="0068629B">
      <w:pPr>
        <w:pStyle w:val="ab"/>
        <w:ind w:firstLine="567"/>
        <w:jc w:val="both"/>
        <w:rPr>
          <w:rFonts w:ascii="Times New Roman" w:hAnsi="Times New Roman"/>
          <w:sz w:val="28"/>
          <w:szCs w:val="28"/>
        </w:rPr>
      </w:pPr>
    </w:p>
    <w:p w14:paraId="49A1196C" w14:textId="77777777" w:rsidR="00DE744A" w:rsidRPr="008F2E08" w:rsidRDefault="00DE744A" w:rsidP="0068629B">
      <w:pPr>
        <w:pStyle w:val="ab"/>
        <w:ind w:firstLine="567"/>
        <w:jc w:val="both"/>
        <w:rPr>
          <w:rFonts w:ascii="Times New Roman" w:hAnsi="Times New Roman"/>
          <w:bCs/>
          <w:sz w:val="28"/>
          <w:szCs w:val="28"/>
          <w:u w:val="single"/>
        </w:rPr>
      </w:pPr>
      <w:bookmarkStart w:id="71" w:name="_Toc514146071"/>
      <w:bookmarkStart w:id="72" w:name="_Toc469868683"/>
      <w:bookmarkStart w:id="73" w:name="_Toc410341072"/>
      <w:r w:rsidRPr="008F2E08">
        <w:rPr>
          <w:rFonts w:ascii="Times New Roman" w:hAnsi="Times New Roman"/>
          <w:bCs/>
          <w:sz w:val="28"/>
          <w:szCs w:val="28"/>
          <w:u w:val="single"/>
        </w:rPr>
        <w:t>Часові рамки і засоби реалізації</w:t>
      </w:r>
      <w:bookmarkEnd w:id="71"/>
      <w:bookmarkEnd w:id="72"/>
      <w:bookmarkEnd w:id="73"/>
    </w:p>
    <w:p w14:paraId="44592C76" w14:textId="77777777" w:rsidR="00DE744A" w:rsidRPr="008F2E08" w:rsidRDefault="00DE744A" w:rsidP="0068629B">
      <w:pPr>
        <w:pStyle w:val="ab"/>
        <w:ind w:firstLine="567"/>
        <w:jc w:val="both"/>
        <w:rPr>
          <w:rFonts w:ascii="Times New Roman" w:hAnsi="Times New Roman"/>
          <w:sz w:val="28"/>
          <w:szCs w:val="28"/>
        </w:rPr>
      </w:pPr>
    </w:p>
    <w:p w14:paraId="2C0B77BF" w14:textId="09E1F3CE" w:rsidR="00510909" w:rsidRPr="008F2E08" w:rsidRDefault="00DE744A"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План реалізації стратегії складається з </w:t>
      </w:r>
      <w:r w:rsidR="00617755" w:rsidRPr="008F2E08">
        <w:rPr>
          <w:rFonts w:ascii="Times New Roman" w:hAnsi="Times New Roman"/>
          <w:sz w:val="28"/>
          <w:szCs w:val="28"/>
        </w:rPr>
        <w:t>трьох</w:t>
      </w:r>
      <w:r w:rsidRPr="008F2E08">
        <w:rPr>
          <w:rFonts w:ascii="Times New Roman" w:hAnsi="Times New Roman"/>
          <w:sz w:val="28"/>
          <w:szCs w:val="28"/>
        </w:rPr>
        <w:t xml:space="preserve"> Стратегічних ціл</w:t>
      </w:r>
      <w:r w:rsidR="00510909" w:rsidRPr="008F2E08">
        <w:rPr>
          <w:rFonts w:ascii="Times New Roman" w:hAnsi="Times New Roman"/>
          <w:sz w:val="28"/>
          <w:szCs w:val="28"/>
        </w:rPr>
        <w:t>ей</w:t>
      </w:r>
      <w:r w:rsidRPr="008F2E08">
        <w:rPr>
          <w:rFonts w:ascii="Times New Roman" w:hAnsi="Times New Roman"/>
          <w:sz w:val="28"/>
          <w:szCs w:val="28"/>
        </w:rPr>
        <w:t xml:space="preserve"> Стратегії, як</w:t>
      </w:r>
      <w:r w:rsidR="00D2784A" w:rsidRPr="008F2E08">
        <w:rPr>
          <w:rFonts w:ascii="Times New Roman" w:hAnsi="Times New Roman"/>
          <w:sz w:val="28"/>
          <w:szCs w:val="28"/>
        </w:rPr>
        <w:t xml:space="preserve">і реалізуються </w:t>
      </w:r>
      <w:r w:rsidR="0055482A" w:rsidRPr="008F2E08">
        <w:rPr>
          <w:rFonts w:ascii="Times New Roman" w:hAnsi="Times New Roman"/>
          <w:sz w:val="28"/>
          <w:szCs w:val="28"/>
        </w:rPr>
        <w:t xml:space="preserve"> для впровадження проектів</w:t>
      </w:r>
      <w:r w:rsidRPr="008F2E08">
        <w:rPr>
          <w:rFonts w:ascii="Times New Roman" w:hAnsi="Times New Roman"/>
          <w:sz w:val="28"/>
          <w:szCs w:val="28"/>
        </w:rPr>
        <w:t xml:space="preserve">. </w:t>
      </w:r>
      <w:r w:rsidR="00510909" w:rsidRPr="008F2E08">
        <w:rPr>
          <w:rFonts w:ascii="Times New Roman" w:hAnsi="Times New Roman"/>
          <w:sz w:val="28"/>
          <w:szCs w:val="28"/>
        </w:rPr>
        <w:t xml:space="preserve">    </w:t>
      </w:r>
    </w:p>
    <w:p w14:paraId="4EFD9BCC" w14:textId="77777777" w:rsidR="00DE744A" w:rsidRPr="008F2E08" w:rsidRDefault="00DE744A" w:rsidP="0068629B">
      <w:pPr>
        <w:pStyle w:val="ab"/>
        <w:ind w:firstLine="567"/>
        <w:jc w:val="both"/>
        <w:rPr>
          <w:rFonts w:ascii="Times New Roman" w:hAnsi="Times New Roman"/>
          <w:sz w:val="28"/>
          <w:szCs w:val="28"/>
        </w:rPr>
      </w:pPr>
      <w:r w:rsidRPr="008F2E08">
        <w:rPr>
          <w:rFonts w:ascii="Times New Roman" w:hAnsi="Times New Roman"/>
          <w:sz w:val="28"/>
          <w:szCs w:val="28"/>
        </w:rPr>
        <w:t>Впровадження проектів програм можливе через:</w:t>
      </w:r>
    </w:p>
    <w:p w14:paraId="724ED0E6" w14:textId="2224A573" w:rsidR="00DE744A" w:rsidRPr="008F2E08" w:rsidRDefault="00510909"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w:t>
      </w:r>
      <w:r w:rsidR="00DE744A" w:rsidRPr="008F2E08">
        <w:rPr>
          <w:rFonts w:ascii="Times New Roman" w:hAnsi="Times New Roman"/>
          <w:sz w:val="28"/>
          <w:szCs w:val="28"/>
        </w:rPr>
        <w:t>внесення заходів до щорічної програми соціально-економічного розвитку, можливо – галузевих програм;</w:t>
      </w:r>
    </w:p>
    <w:p w14:paraId="54B1080E" w14:textId="3FA80237" w:rsidR="00DE744A" w:rsidRPr="008F2E08" w:rsidRDefault="00510909"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w:t>
      </w:r>
      <w:r w:rsidR="00DE744A" w:rsidRPr="008F2E08">
        <w:rPr>
          <w:rFonts w:ascii="Times New Roman" w:hAnsi="Times New Roman"/>
          <w:sz w:val="28"/>
          <w:szCs w:val="28"/>
        </w:rPr>
        <w:t>фінансування за рахунок субвенції на розвиток інфраструктури ОТГ;</w:t>
      </w:r>
    </w:p>
    <w:p w14:paraId="268EEEB5" w14:textId="66EEC275" w:rsidR="00DE744A" w:rsidRPr="008F2E08" w:rsidRDefault="00510909"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w:t>
      </w:r>
      <w:r w:rsidR="00DE744A" w:rsidRPr="008F2E08">
        <w:rPr>
          <w:rFonts w:ascii="Times New Roman" w:hAnsi="Times New Roman"/>
          <w:sz w:val="28"/>
          <w:szCs w:val="28"/>
        </w:rPr>
        <w:t xml:space="preserve">залучення коштів Державного фонду регіонального розвитку, в </w:t>
      </w:r>
      <w:proofErr w:type="spellStart"/>
      <w:r w:rsidR="00DE744A" w:rsidRPr="008F2E08">
        <w:rPr>
          <w:rFonts w:ascii="Times New Roman" w:hAnsi="Times New Roman"/>
          <w:sz w:val="28"/>
          <w:szCs w:val="28"/>
        </w:rPr>
        <w:t>т.ч</w:t>
      </w:r>
      <w:proofErr w:type="spellEnd"/>
      <w:r w:rsidR="00DE744A" w:rsidRPr="008F2E08">
        <w:rPr>
          <w:rFonts w:ascii="Times New Roman" w:hAnsi="Times New Roman"/>
          <w:sz w:val="28"/>
          <w:szCs w:val="28"/>
        </w:rPr>
        <w:t>. на проекти міжмуніципальної співпраці;</w:t>
      </w:r>
    </w:p>
    <w:p w14:paraId="546865A0" w14:textId="06F6A232" w:rsidR="00DE744A" w:rsidRPr="008F2E08" w:rsidRDefault="00510909"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w:t>
      </w:r>
      <w:r w:rsidR="00DE744A" w:rsidRPr="008F2E08">
        <w:rPr>
          <w:rFonts w:ascii="Times New Roman" w:hAnsi="Times New Roman"/>
          <w:sz w:val="28"/>
          <w:szCs w:val="28"/>
        </w:rPr>
        <w:t>залучення фінансування від проектів та програм міжнародної технічної допомоги суб‘єктами місцевого розвитку різних організаційно-правових форм;</w:t>
      </w:r>
    </w:p>
    <w:p w14:paraId="440F9D17" w14:textId="2DC3AC61" w:rsidR="00DE744A" w:rsidRPr="008F2E08" w:rsidRDefault="00510909"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w:t>
      </w:r>
      <w:r w:rsidR="00DE744A" w:rsidRPr="008F2E08">
        <w:rPr>
          <w:rFonts w:ascii="Times New Roman" w:hAnsi="Times New Roman"/>
          <w:sz w:val="28"/>
          <w:szCs w:val="28"/>
        </w:rPr>
        <w:t>залучення співфінансування від мешканців громади (де це передбачено умовами проекту).</w:t>
      </w:r>
    </w:p>
    <w:p w14:paraId="77087E99" w14:textId="766FA7AD" w:rsidR="00735623" w:rsidRDefault="00735623">
      <w:pPr>
        <w:spacing w:after="160" w:line="259" w:lineRule="auto"/>
        <w:rPr>
          <w:rFonts w:ascii="Times New Roman" w:hAnsi="Times New Roman"/>
          <w:b/>
          <w:sz w:val="28"/>
          <w:szCs w:val="28"/>
        </w:rPr>
      </w:pPr>
      <w:r>
        <w:rPr>
          <w:rFonts w:ascii="Times New Roman" w:hAnsi="Times New Roman"/>
          <w:b/>
          <w:sz w:val="28"/>
          <w:szCs w:val="28"/>
        </w:rPr>
        <w:br w:type="page"/>
      </w:r>
    </w:p>
    <w:p w14:paraId="34807BE1" w14:textId="77777777" w:rsidR="0031308F" w:rsidRPr="008F2E08" w:rsidRDefault="0031308F" w:rsidP="0068629B">
      <w:pPr>
        <w:pStyle w:val="ab"/>
        <w:jc w:val="both"/>
        <w:rPr>
          <w:rFonts w:ascii="Times New Roman" w:hAnsi="Times New Roman"/>
          <w:b/>
          <w:sz w:val="28"/>
          <w:szCs w:val="28"/>
        </w:rPr>
      </w:pPr>
    </w:p>
    <w:p w14:paraId="7DB456BB" w14:textId="618DE478" w:rsidR="008F523C" w:rsidRPr="008F2E08" w:rsidRDefault="008F523C" w:rsidP="00735623">
      <w:pPr>
        <w:spacing w:after="0" w:line="240" w:lineRule="auto"/>
        <w:ind w:firstLine="567"/>
        <w:jc w:val="center"/>
        <w:rPr>
          <w:rFonts w:ascii="Times New Roman" w:eastAsia="Times New Roman" w:hAnsi="Times New Roman"/>
          <w:b/>
          <w:color w:val="000000" w:themeColor="text1"/>
          <w:sz w:val="28"/>
          <w:szCs w:val="28"/>
        </w:rPr>
      </w:pPr>
      <w:r w:rsidRPr="008F2E08">
        <w:rPr>
          <w:rFonts w:ascii="Times New Roman" w:eastAsia="Times New Roman" w:hAnsi="Times New Roman"/>
          <w:b/>
          <w:color w:val="000000" w:themeColor="text1"/>
          <w:sz w:val="28"/>
          <w:szCs w:val="28"/>
        </w:rPr>
        <w:t>7. ОСНОВНІ ЕТАПИ ТА МЕХАНІЗМИ РЕАЛІЗАЦІЇ СТРАТЕГІЇ</w:t>
      </w:r>
      <w:r w:rsidR="004E1A8B" w:rsidRPr="008F2E08">
        <w:rPr>
          <w:rFonts w:ascii="Times New Roman" w:eastAsia="Times New Roman" w:hAnsi="Times New Roman"/>
          <w:b/>
          <w:color w:val="000000" w:themeColor="text1"/>
          <w:sz w:val="28"/>
          <w:szCs w:val="28"/>
        </w:rPr>
        <w:t>.</w:t>
      </w:r>
    </w:p>
    <w:p w14:paraId="1B82C11D" w14:textId="77777777" w:rsidR="00982B06" w:rsidRPr="008F2E08" w:rsidRDefault="00982B06" w:rsidP="0068629B">
      <w:pPr>
        <w:spacing w:after="0" w:line="240" w:lineRule="auto"/>
        <w:ind w:firstLine="567"/>
        <w:jc w:val="both"/>
        <w:rPr>
          <w:rFonts w:ascii="Times New Roman" w:eastAsia="Times New Roman" w:hAnsi="Times New Roman"/>
          <w:color w:val="000000" w:themeColor="text1"/>
          <w:sz w:val="28"/>
          <w:szCs w:val="28"/>
        </w:rPr>
      </w:pPr>
    </w:p>
    <w:p w14:paraId="003E0803" w14:textId="771E353A" w:rsidR="004E1A8B" w:rsidRPr="008F2E08" w:rsidRDefault="004E1A8B" w:rsidP="0068629B">
      <w:pPr>
        <w:pStyle w:val="ab"/>
        <w:ind w:firstLine="567"/>
        <w:jc w:val="both"/>
        <w:rPr>
          <w:rFonts w:ascii="Times New Roman" w:hAnsi="Times New Roman"/>
          <w:b/>
          <w:sz w:val="28"/>
          <w:szCs w:val="28"/>
        </w:rPr>
      </w:pPr>
      <w:r w:rsidRPr="008F2E08">
        <w:rPr>
          <w:rFonts w:ascii="Times New Roman" w:hAnsi="Times New Roman"/>
          <w:b/>
          <w:sz w:val="28"/>
          <w:szCs w:val="28"/>
        </w:rPr>
        <w:t>7.1. СИСТЕМА УПРАВЛІННЯ, МОНІТОРИНГУ ТА ОНОВЛЕННЯ СТРАТЕГІЇ</w:t>
      </w:r>
    </w:p>
    <w:p w14:paraId="0D2CC455" w14:textId="663C2BD6" w:rsidR="008F523C" w:rsidRPr="008F2E08" w:rsidRDefault="008F523C"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Реалізація Стратегії здійснюватиметься на основі партнерства, координації та узгодження діяльності всіх основних учасників цього процесу. Впровадження Стратегії буде забезпечуватися через системну реалізацію комплексу інформаційних, організаційних та фінансових заходів, які будуть проводитися відповідно до Плану реалізації Стратегії та інших місцевих програм, які випливають із Стратегії, а також рішень органів місцевого самоврядування, що приймаються для досягнення стратегічних цілей. Стратегія розвитку не може передбачити всі дії місцевого, регіонального та національного рівн</w:t>
      </w:r>
      <w:r w:rsidR="00522175" w:rsidRPr="008F2E08">
        <w:rPr>
          <w:rFonts w:ascii="Times New Roman" w:eastAsia="Times New Roman" w:hAnsi="Times New Roman"/>
          <w:sz w:val="28"/>
          <w:szCs w:val="28"/>
          <w:lang w:eastAsia="ru-RU"/>
        </w:rPr>
        <w:t xml:space="preserve">я, які будуть реалізовуватись в </w:t>
      </w:r>
      <w:proofErr w:type="spellStart"/>
      <w:r w:rsidR="00522175" w:rsidRPr="008F2E08">
        <w:rPr>
          <w:rFonts w:ascii="Times New Roman" w:eastAsia="Times New Roman" w:hAnsi="Times New Roman"/>
          <w:sz w:val="28"/>
          <w:szCs w:val="28"/>
          <w:lang w:eastAsia="ru-RU"/>
        </w:rPr>
        <w:t>Ставненській</w:t>
      </w:r>
      <w:proofErr w:type="spellEnd"/>
      <w:r w:rsidRPr="008F2E08">
        <w:rPr>
          <w:rFonts w:ascii="Times New Roman" w:eastAsia="Times New Roman" w:hAnsi="Times New Roman"/>
          <w:sz w:val="28"/>
          <w:szCs w:val="28"/>
          <w:lang w:eastAsia="ru-RU"/>
        </w:rPr>
        <w:t xml:space="preserve"> </w:t>
      </w:r>
      <w:r w:rsidR="00522175" w:rsidRPr="008F2E08">
        <w:rPr>
          <w:rFonts w:ascii="Times New Roman" w:eastAsia="Times New Roman" w:hAnsi="Times New Roman"/>
          <w:sz w:val="28"/>
          <w:szCs w:val="28"/>
          <w:lang w:eastAsia="ru-RU"/>
        </w:rPr>
        <w:t>ОТГ та Закарпатській</w:t>
      </w:r>
      <w:r w:rsidRPr="008F2E08">
        <w:rPr>
          <w:rFonts w:ascii="Times New Roman" w:eastAsia="Times New Roman" w:hAnsi="Times New Roman"/>
          <w:sz w:val="28"/>
          <w:szCs w:val="28"/>
          <w:lang w:eastAsia="ru-RU"/>
        </w:rPr>
        <w:t xml:space="preserve"> області до 2027 року, та можуть сприяти досягненню очікуваних результатів.  Проте, стратегічні цілі, визначені цим документом, фактично визначають точки прикладання зусиль та напрями використання ресурсів (у тому числі приватних інвестицій), аби їх результативність була максимальною з точки зору досягнення стратегічного бачення, визначеного у Стратегії. Найбільш оптимальним підходом є створення системи «стратегічного управління», яка забезпечує інституційні умови для здійснення змін на всіх рівнях. Розробка, а далі затвердження стратегії та плану її реалізації сільською радою – це лише перший етап циклу стратегічного управління громадою. Наступні етапи для досягнення запланованих цілей це:</w:t>
      </w:r>
    </w:p>
    <w:p w14:paraId="0974B85D" w14:textId="77777777" w:rsidR="008F523C" w:rsidRPr="008F2E08" w:rsidRDefault="008F523C" w:rsidP="0068629B">
      <w:pPr>
        <w:tabs>
          <w:tab w:val="left" w:pos="993"/>
        </w:tabs>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w:t>
      </w:r>
      <w:r w:rsidRPr="008F2E08">
        <w:rPr>
          <w:rFonts w:ascii="Times New Roman" w:eastAsia="Times New Roman" w:hAnsi="Times New Roman"/>
          <w:sz w:val="28"/>
          <w:szCs w:val="28"/>
          <w:lang w:eastAsia="ru-RU"/>
        </w:rPr>
        <w:tab/>
        <w:t>результативна і ефективна реалізація заходів;</w:t>
      </w:r>
    </w:p>
    <w:p w14:paraId="5DD18633" w14:textId="77777777" w:rsidR="008F523C" w:rsidRPr="008F2E08" w:rsidRDefault="008F523C" w:rsidP="0068629B">
      <w:pPr>
        <w:tabs>
          <w:tab w:val="left" w:pos="993"/>
        </w:tabs>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w:t>
      </w:r>
      <w:r w:rsidRPr="008F2E08">
        <w:rPr>
          <w:rFonts w:ascii="Times New Roman" w:eastAsia="Times New Roman" w:hAnsi="Times New Roman"/>
          <w:sz w:val="28"/>
          <w:szCs w:val="28"/>
          <w:lang w:eastAsia="ru-RU"/>
        </w:rPr>
        <w:tab/>
        <w:t>моніторинг впровадження стратегії та оцінка результатів реалізації заходів;</w:t>
      </w:r>
    </w:p>
    <w:p w14:paraId="4A163821" w14:textId="77777777" w:rsidR="008F523C" w:rsidRPr="008F2E08" w:rsidRDefault="008F523C" w:rsidP="0068629B">
      <w:pPr>
        <w:tabs>
          <w:tab w:val="left" w:pos="993"/>
        </w:tabs>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w:t>
      </w:r>
      <w:r w:rsidRPr="008F2E08">
        <w:rPr>
          <w:rFonts w:ascii="Times New Roman" w:eastAsia="Times New Roman" w:hAnsi="Times New Roman"/>
          <w:sz w:val="28"/>
          <w:szCs w:val="28"/>
          <w:lang w:eastAsia="ru-RU"/>
        </w:rPr>
        <w:tab/>
        <w:t>можливі коригування плану та його актуалізація.</w:t>
      </w:r>
    </w:p>
    <w:p w14:paraId="51742F84" w14:textId="77777777" w:rsidR="008F523C" w:rsidRPr="008F2E08" w:rsidRDefault="008F523C" w:rsidP="0068629B">
      <w:pPr>
        <w:tabs>
          <w:tab w:val="left" w:pos="993"/>
        </w:tabs>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Ці елементи повинні разом створити організовану систему.</w:t>
      </w:r>
    </w:p>
    <w:p w14:paraId="1A8CB946" w14:textId="77777777" w:rsidR="008F523C" w:rsidRPr="008F2E08" w:rsidRDefault="008F523C" w:rsidP="0068629B">
      <w:pPr>
        <w:tabs>
          <w:tab w:val="left" w:pos="993"/>
        </w:tabs>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План заходів з реалізації Стратегії передбачає заходи, обсяги і джерела фінансування з визначенням індикаторів результативності їх виконання та є основою для розроблення інвестиційних програм (</w:t>
      </w:r>
      <w:proofErr w:type="spellStart"/>
      <w:r w:rsidRPr="008F2E08">
        <w:rPr>
          <w:rFonts w:ascii="Times New Roman" w:eastAsia="Times New Roman" w:hAnsi="Times New Roman"/>
          <w:sz w:val="28"/>
          <w:szCs w:val="28"/>
          <w:lang w:eastAsia="ru-RU"/>
        </w:rPr>
        <w:t>проєктів</w:t>
      </w:r>
      <w:proofErr w:type="spellEnd"/>
      <w:r w:rsidRPr="008F2E08">
        <w:rPr>
          <w:rFonts w:ascii="Times New Roman" w:eastAsia="Times New Roman" w:hAnsi="Times New Roman"/>
          <w:sz w:val="28"/>
          <w:szCs w:val="28"/>
          <w:lang w:eastAsia="ru-RU"/>
        </w:rPr>
        <w:t>), спрямованих на розвиток громади.</w:t>
      </w:r>
    </w:p>
    <w:p w14:paraId="23AC6E73" w14:textId="5BEB5F7C" w:rsidR="008F523C" w:rsidRPr="008F2E08" w:rsidRDefault="008F523C" w:rsidP="0068629B">
      <w:pPr>
        <w:pStyle w:val="ab"/>
        <w:ind w:firstLine="567"/>
        <w:jc w:val="both"/>
        <w:rPr>
          <w:rFonts w:ascii="Times New Roman" w:hAnsi="Times New Roman"/>
          <w:sz w:val="28"/>
          <w:szCs w:val="28"/>
        </w:rPr>
      </w:pPr>
      <w:r w:rsidRPr="008F2E08">
        <w:rPr>
          <w:rFonts w:ascii="Times New Roman" w:hAnsi="Times New Roman"/>
          <w:sz w:val="28"/>
          <w:szCs w:val="28"/>
        </w:rPr>
        <w:t>Реалізація завдань Стратегії передбачає виконання одночасно багатьох завдань різними струк</w:t>
      </w:r>
      <w:r w:rsidR="00767D90" w:rsidRPr="008F2E08">
        <w:rPr>
          <w:rFonts w:ascii="Times New Roman" w:hAnsi="Times New Roman"/>
          <w:sz w:val="28"/>
          <w:szCs w:val="28"/>
        </w:rPr>
        <w:t xml:space="preserve">турами виконкому </w:t>
      </w:r>
      <w:proofErr w:type="spellStart"/>
      <w:r w:rsidR="00767D90"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ради за участі багатьох партнерів, що ставить перед керівництвом громади питання належного управління цим доволі складним процесом. </w:t>
      </w:r>
    </w:p>
    <w:p w14:paraId="037A2CE5" w14:textId="03D21A9F" w:rsidR="008F523C" w:rsidRPr="008F2E08" w:rsidRDefault="008F523C" w:rsidP="0068629B">
      <w:pPr>
        <w:pStyle w:val="ab"/>
        <w:ind w:firstLine="567"/>
        <w:jc w:val="both"/>
        <w:rPr>
          <w:rFonts w:ascii="Times New Roman" w:eastAsia="Times New Roman" w:hAnsi="Times New Roman"/>
          <w:sz w:val="28"/>
          <w:szCs w:val="28"/>
          <w:lang w:eastAsia="ru-RU"/>
        </w:rPr>
      </w:pPr>
      <w:r w:rsidRPr="008F2E08">
        <w:rPr>
          <w:rFonts w:ascii="Times New Roman" w:eastAsia="Times New Roman" w:hAnsi="Times New Roman"/>
          <w:b/>
          <w:i/>
          <w:sz w:val="28"/>
          <w:szCs w:val="28"/>
          <w:lang w:eastAsia="ru-RU"/>
        </w:rPr>
        <w:t>Фінансове забезпечення реалізації Стратегії.</w:t>
      </w:r>
      <w:r w:rsidRPr="008F2E08">
        <w:rPr>
          <w:rFonts w:ascii="Times New Roman" w:eastAsia="Times New Roman" w:hAnsi="Times New Roman"/>
          <w:sz w:val="28"/>
          <w:szCs w:val="28"/>
          <w:lang w:eastAsia="ru-RU"/>
        </w:rPr>
        <w:t xml:space="preserve">  Стратегія розвитку громади розглядається як плановий</w:t>
      </w:r>
      <w:r w:rsidR="0055482A" w:rsidRPr="008F2E08">
        <w:rPr>
          <w:rFonts w:ascii="Times New Roman" w:eastAsia="Times New Roman" w:hAnsi="Times New Roman"/>
          <w:sz w:val="28"/>
          <w:szCs w:val="28"/>
          <w:lang w:eastAsia="ru-RU"/>
        </w:rPr>
        <w:t xml:space="preserve"> документ найвищого </w:t>
      </w:r>
      <w:r w:rsidRPr="008F2E08">
        <w:rPr>
          <w:rFonts w:ascii="Times New Roman" w:eastAsia="Times New Roman" w:hAnsi="Times New Roman"/>
          <w:sz w:val="28"/>
          <w:szCs w:val="28"/>
          <w:lang w:eastAsia="ru-RU"/>
        </w:rPr>
        <w:t xml:space="preserve"> рівня планування в громаді, її реалізація вимагає зосередження фінансових та людських ресурсів. Зусилля сільської ради, громадянського суспільства і громадян повинні бути націлені на успішну реалізацію </w:t>
      </w:r>
      <w:proofErr w:type="spellStart"/>
      <w:r w:rsidRPr="008F2E08">
        <w:rPr>
          <w:rFonts w:ascii="Times New Roman" w:eastAsia="Times New Roman" w:hAnsi="Times New Roman"/>
          <w:sz w:val="28"/>
          <w:szCs w:val="28"/>
          <w:lang w:eastAsia="ru-RU"/>
        </w:rPr>
        <w:t>проєктів</w:t>
      </w:r>
      <w:proofErr w:type="spellEnd"/>
      <w:r w:rsidRPr="008F2E08">
        <w:rPr>
          <w:rFonts w:ascii="Times New Roman" w:eastAsia="Times New Roman" w:hAnsi="Times New Roman"/>
          <w:sz w:val="28"/>
          <w:szCs w:val="28"/>
          <w:lang w:eastAsia="ru-RU"/>
        </w:rPr>
        <w:t xml:space="preserve"> та заходів, передбачених Стратегією. Таким чином, зосередження та належна координація наявних фінансових ресурсів, дасть змогу забезпечити досягнення цілей, визначених у цій Стратегії. Джерелами фінансування реалізації Стратегії будуть: кошти Державного бюджету України, </w:t>
      </w:r>
      <w:r w:rsidRPr="008F2E08">
        <w:rPr>
          <w:rFonts w:ascii="Times New Roman" w:eastAsia="Times New Roman" w:hAnsi="Times New Roman"/>
          <w:sz w:val="28"/>
          <w:szCs w:val="28"/>
          <w:lang w:eastAsia="ru-RU"/>
        </w:rPr>
        <w:lastRenderedPageBreak/>
        <w:t xml:space="preserve">зокрема державного фонду регіонального розвитку, галузевих (міжгалузевих) державних цільових програм та бюджетних програм центральних органів виконавчої влади, що спрямовуються на розвиток відповідної сфери, субвенцій, інших трансфертів з державного бюджету місцевим бюджетам; кошти місцевих бюджетів; кошти міжнародної технічної допомоги; коштів інвесторів, власних коштів підприємств; благодійні внески;  кошти з інших джерел, не заборонених законодавством.  </w:t>
      </w:r>
    </w:p>
    <w:p w14:paraId="01191042" w14:textId="0AD074B8" w:rsidR="008F523C" w:rsidRPr="008F2E08" w:rsidRDefault="008F523C"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b/>
          <w:i/>
          <w:sz w:val="28"/>
          <w:szCs w:val="28"/>
          <w:lang w:eastAsia="ru-RU"/>
        </w:rPr>
        <w:t>Узгодженість Стратегії з програмними та стратегічними документами</w:t>
      </w:r>
      <w:r w:rsidRPr="008F2E08">
        <w:rPr>
          <w:rFonts w:ascii="Times New Roman" w:eastAsia="Times New Roman" w:hAnsi="Times New Roman"/>
          <w:sz w:val="28"/>
          <w:szCs w:val="28"/>
          <w:lang w:eastAsia="ru-RU"/>
        </w:rPr>
        <w:t xml:space="preserve">. Національна система стратегічного планування має базуватися на узгодженій системі координації процесів стратегічного планування на центральному, регіональному та місцевому рівні.  Розроблена Стратегія розвитку </w:t>
      </w:r>
      <w:proofErr w:type="spellStart"/>
      <w:r w:rsidR="00341D59" w:rsidRPr="008F2E08">
        <w:rPr>
          <w:rFonts w:ascii="Times New Roman" w:eastAsia="Times New Roman" w:hAnsi="Times New Roman"/>
          <w:sz w:val="28"/>
          <w:szCs w:val="28"/>
          <w:lang w:eastAsia="ru-RU"/>
        </w:rPr>
        <w:t>Ставненської</w:t>
      </w:r>
      <w:proofErr w:type="spellEnd"/>
      <w:r w:rsidRPr="008F2E08">
        <w:rPr>
          <w:rFonts w:ascii="Times New Roman" w:eastAsia="Times New Roman" w:hAnsi="Times New Roman"/>
          <w:sz w:val="28"/>
          <w:szCs w:val="28"/>
          <w:lang w:eastAsia="ru-RU"/>
        </w:rPr>
        <w:t xml:space="preserve"> сільської  ради на період до 2027 року відповідає принципам, пріоритетам, стратегічним цілям та завданням Державної регіональної політики України та процесів державного стратегічного планування розвитку окремих секторів економіки країни та її регіонів, що враховує потреби їх розвитку та необхідність підвищення конкурентоспроможності. </w:t>
      </w:r>
    </w:p>
    <w:p w14:paraId="4F6D2F3F" w14:textId="77777777" w:rsidR="00F12B02" w:rsidRPr="008F2E08" w:rsidRDefault="00F12B02" w:rsidP="0068629B">
      <w:pPr>
        <w:spacing w:after="0" w:line="240" w:lineRule="auto"/>
        <w:ind w:firstLine="567"/>
        <w:jc w:val="both"/>
        <w:rPr>
          <w:rFonts w:ascii="Times New Roman" w:eastAsia="Times New Roman" w:hAnsi="Times New Roman"/>
          <w:sz w:val="28"/>
          <w:szCs w:val="28"/>
          <w:lang w:eastAsia="ru-RU"/>
        </w:rPr>
      </w:pPr>
    </w:p>
    <w:p w14:paraId="45744255" w14:textId="4DEA7124" w:rsidR="008F523C" w:rsidRPr="008F2E08" w:rsidRDefault="00F12B02" w:rsidP="0068629B">
      <w:pPr>
        <w:pStyle w:val="ab"/>
        <w:jc w:val="center"/>
        <w:rPr>
          <w:rFonts w:ascii="Times New Roman" w:hAnsi="Times New Roman"/>
          <w:b/>
          <w:sz w:val="28"/>
          <w:szCs w:val="28"/>
        </w:rPr>
      </w:pPr>
      <w:r w:rsidRPr="008F2E08">
        <w:rPr>
          <w:rFonts w:ascii="Times New Roman" w:hAnsi="Times New Roman"/>
          <w:b/>
          <w:sz w:val="28"/>
          <w:szCs w:val="28"/>
        </w:rPr>
        <w:t>7.2. УПРАВЛІННЯ ПРОЦЕСОМ РЕАЛІЗАЦІЇ СТРАТЕГІЇ</w:t>
      </w:r>
    </w:p>
    <w:p w14:paraId="36034746" w14:textId="77777777" w:rsidR="00F12B02" w:rsidRPr="008F2E08" w:rsidRDefault="00F12B02" w:rsidP="0068629B">
      <w:pPr>
        <w:pStyle w:val="ab"/>
        <w:jc w:val="center"/>
        <w:rPr>
          <w:rFonts w:ascii="Times New Roman" w:hAnsi="Times New Roman"/>
          <w:b/>
          <w:sz w:val="28"/>
          <w:szCs w:val="28"/>
        </w:rPr>
      </w:pPr>
    </w:p>
    <w:p w14:paraId="1821924B" w14:textId="4CEEF87D" w:rsidR="008F523C" w:rsidRPr="008F2E08" w:rsidRDefault="008F523C" w:rsidP="0068629B">
      <w:pPr>
        <w:pStyle w:val="ab"/>
        <w:ind w:firstLine="567"/>
        <w:jc w:val="both"/>
        <w:rPr>
          <w:rFonts w:ascii="Times New Roman" w:hAnsi="Times New Roman"/>
          <w:sz w:val="28"/>
          <w:szCs w:val="28"/>
        </w:rPr>
      </w:pPr>
      <w:r w:rsidRPr="008F2E08">
        <w:rPr>
          <w:rFonts w:ascii="Times New Roman" w:hAnsi="Times New Roman"/>
          <w:sz w:val="28"/>
          <w:szCs w:val="28"/>
        </w:rPr>
        <w:t>Управління процесом р</w:t>
      </w:r>
      <w:r w:rsidR="00341D59" w:rsidRPr="008F2E08">
        <w:rPr>
          <w:rFonts w:ascii="Times New Roman" w:hAnsi="Times New Roman"/>
          <w:sz w:val="28"/>
          <w:szCs w:val="28"/>
        </w:rPr>
        <w:t xml:space="preserve">еалізації стратегії розвитку </w:t>
      </w:r>
      <w:proofErr w:type="spellStart"/>
      <w:r w:rsidR="00341D59"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об’єднаної територіальної громади на період до 2027 року проводиться за принципами єдності управління, персональної відповідальності, прозорості та поточної координації дій. </w:t>
      </w:r>
    </w:p>
    <w:p w14:paraId="2D15B50C" w14:textId="597964E4" w:rsidR="008F523C" w:rsidRPr="008F2E08" w:rsidRDefault="00735DD2" w:rsidP="0068629B">
      <w:pPr>
        <w:pStyle w:val="ab"/>
        <w:ind w:firstLine="567"/>
        <w:jc w:val="both"/>
        <w:rPr>
          <w:rFonts w:ascii="Times New Roman" w:hAnsi="Times New Roman"/>
          <w:sz w:val="28"/>
          <w:szCs w:val="28"/>
        </w:rPr>
      </w:pPr>
      <w:r w:rsidRPr="008F2E08">
        <w:rPr>
          <w:rFonts w:ascii="Times New Roman" w:hAnsi="Times New Roman"/>
          <w:sz w:val="28"/>
          <w:szCs w:val="28"/>
          <w:lang w:eastAsia="ru-RU"/>
        </w:rPr>
        <w:t>Адміністрування процесу реалізації стратегічного пл</w:t>
      </w:r>
      <w:r w:rsidR="009B160A" w:rsidRPr="008F2E08">
        <w:rPr>
          <w:rFonts w:ascii="Times New Roman" w:hAnsi="Times New Roman"/>
          <w:sz w:val="28"/>
          <w:szCs w:val="28"/>
          <w:lang w:eastAsia="ru-RU"/>
        </w:rPr>
        <w:t xml:space="preserve">ану здійснюється відділом соціально-економічного розвитку, інвестицій та надзвичайних ситуацій </w:t>
      </w:r>
      <w:proofErr w:type="spellStart"/>
      <w:r w:rsidR="009B160A" w:rsidRPr="008F2E08">
        <w:rPr>
          <w:rFonts w:ascii="Times New Roman" w:hAnsi="Times New Roman"/>
          <w:sz w:val="28"/>
          <w:szCs w:val="28"/>
          <w:lang w:eastAsia="ru-RU"/>
        </w:rPr>
        <w:t>Ставненської</w:t>
      </w:r>
      <w:proofErr w:type="spellEnd"/>
      <w:r w:rsidR="009B160A" w:rsidRPr="008F2E08">
        <w:rPr>
          <w:rFonts w:ascii="Times New Roman" w:hAnsi="Times New Roman"/>
          <w:sz w:val="28"/>
          <w:szCs w:val="28"/>
          <w:lang w:eastAsia="ru-RU"/>
        </w:rPr>
        <w:t xml:space="preserve"> сільської ради</w:t>
      </w:r>
      <w:r w:rsidR="008F523C" w:rsidRPr="008F2E08">
        <w:rPr>
          <w:rFonts w:ascii="Times New Roman" w:hAnsi="Times New Roman"/>
          <w:sz w:val="28"/>
          <w:szCs w:val="28"/>
        </w:rPr>
        <w:t xml:space="preserve">. </w:t>
      </w:r>
    </w:p>
    <w:p w14:paraId="3C1A72F7" w14:textId="57DF58AF" w:rsidR="0063777C" w:rsidRPr="008F2E08" w:rsidRDefault="0063777C"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Пропозиції щодо зміни основного тексту стратегічного плану формуються відділом </w:t>
      </w:r>
      <w:r w:rsidR="009B160A" w:rsidRPr="008F2E08">
        <w:rPr>
          <w:rFonts w:ascii="Times New Roman" w:eastAsia="Times New Roman" w:hAnsi="Times New Roman"/>
          <w:sz w:val="28"/>
          <w:szCs w:val="28"/>
          <w:lang w:eastAsia="ru-RU"/>
        </w:rPr>
        <w:t>соціально-економічного розвитку, інвестицій та надзвичайних ситуацій</w:t>
      </w:r>
      <w:r w:rsidRPr="008F2E08">
        <w:rPr>
          <w:rFonts w:ascii="Times New Roman" w:eastAsia="Times New Roman" w:hAnsi="Times New Roman"/>
          <w:sz w:val="28"/>
          <w:szCs w:val="28"/>
          <w:lang w:eastAsia="ru-RU"/>
        </w:rPr>
        <w:t xml:space="preserve"> і виносяться на розгляд сесії </w:t>
      </w:r>
      <w:proofErr w:type="spellStart"/>
      <w:r w:rsidR="009B160A" w:rsidRPr="008F2E08">
        <w:rPr>
          <w:rFonts w:ascii="Times New Roman" w:eastAsia="Times New Roman" w:hAnsi="Times New Roman"/>
          <w:sz w:val="28"/>
          <w:szCs w:val="28"/>
          <w:lang w:eastAsia="ru-RU"/>
        </w:rPr>
        <w:t>Ставненської</w:t>
      </w:r>
      <w:proofErr w:type="spellEnd"/>
      <w:r w:rsidR="00735DD2" w:rsidRPr="008F2E08">
        <w:rPr>
          <w:rFonts w:ascii="Times New Roman" w:eastAsia="Times New Roman" w:hAnsi="Times New Roman"/>
          <w:sz w:val="28"/>
          <w:szCs w:val="28"/>
          <w:lang w:eastAsia="ru-RU"/>
        </w:rPr>
        <w:t xml:space="preserve"> сільської</w:t>
      </w:r>
      <w:r w:rsidRPr="008F2E08">
        <w:rPr>
          <w:rFonts w:ascii="Times New Roman" w:eastAsia="Times New Roman" w:hAnsi="Times New Roman"/>
          <w:sz w:val="28"/>
          <w:szCs w:val="28"/>
          <w:lang w:eastAsia="ru-RU"/>
        </w:rPr>
        <w:t xml:space="preserve"> ради, як правило, один раз на рік. </w:t>
      </w:r>
    </w:p>
    <w:p w14:paraId="3C5B2967" w14:textId="77777777" w:rsidR="0063777C" w:rsidRPr="008F2E08" w:rsidRDefault="0063777C" w:rsidP="0068629B">
      <w:pPr>
        <w:pStyle w:val="ab"/>
        <w:jc w:val="center"/>
        <w:rPr>
          <w:rFonts w:ascii="Times New Roman" w:hAnsi="Times New Roman"/>
          <w:b/>
          <w:sz w:val="28"/>
          <w:szCs w:val="28"/>
        </w:rPr>
      </w:pPr>
    </w:p>
    <w:p w14:paraId="04D8E1E7" w14:textId="67D5B507" w:rsidR="008F523C" w:rsidRPr="008F2E08" w:rsidRDefault="00F12B02" w:rsidP="0068629B">
      <w:pPr>
        <w:pStyle w:val="ab"/>
        <w:jc w:val="center"/>
        <w:rPr>
          <w:rFonts w:ascii="Times New Roman" w:hAnsi="Times New Roman"/>
          <w:b/>
          <w:sz w:val="28"/>
          <w:szCs w:val="28"/>
        </w:rPr>
      </w:pPr>
      <w:r w:rsidRPr="008F2E08">
        <w:rPr>
          <w:rFonts w:ascii="Times New Roman" w:hAnsi="Times New Roman"/>
          <w:b/>
          <w:sz w:val="28"/>
          <w:szCs w:val="28"/>
        </w:rPr>
        <w:t>7.3. ПРОЦЕДУРА МОНІТОРИНГУ СТРАТЕГІЇ</w:t>
      </w:r>
    </w:p>
    <w:p w14:paraId="0C8ECAC0" w14:textId="77777777" w:rsidR="00F12B02" w:rsidRPr="008F2E08" w:rsidRDefault="00F12B02" w:rsidP="0068629B">
      <w:pPr>
        <w:pStyle w:val="ab"/>
        <w:jc w:val="center"/>
        <w:rPr>
          <w:rFonts w:ascii="Times New Roman" w:hAnsi="Times New Roman"/>
          <w:b/>
          <w:sz w:val="28"/>
          <w:szCs w:val="28"/>
        </w:rPr>
      </w:pPr>
    </w:p>
    <w:p w14:paraId="07054EE4" w14:textId="77777777"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Моніторинг - це процес регулярного збору інформації з усіх аспектів реалізації запланованих завдань та заходів стратегії. Моніторинг дозволяє робити висновки та приймати рішення щодо процесу реалізації запланованих дій.</w:t>
      </w:r>
    </w:p>
    <w:p w14:paraId="71B0349A" w14:textId="77777777"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Моніторинг реалізації стратегії може здійснюватися за такими напрямками:</w:t>
      </w:r>
    </w:p>
    <w:p w14:paraId="0FDEE57E" w14:textId="126EE56E"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моніторинг стратегії на відповідність досягнення очікуваних результатів;</w:t>
      </w:r>
    </w:p>
    <w:p w14:paraId="7516DBD3" w14:textId="51331A0F"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моніторинг виконання плану реалізації стратегії;</w:t>
      </w:r>
    </w:p>
    <w:p w14:paraId="08FC31AE" w14:textId="4F555B13"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моніторинг стратегії на відповідність інституційного та фінансового забезпечення;</w:t>
      </w:r>
    </w:p>
    <w:p w14:paraId="4E0A95C9" w14:textId="4F751779"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моніторинг зовнішнього оточення.</w:t>
      </w:r>
    </w:p>
    <w:p w14:paraId="072114FE" w14:textId="77777777" w:rsidR="00735DD2" w:rsidRPr="008F2E08" w:rsidRDefault="00735DD2" w:rsidP="0068629B">
      <w:pPr>
        <w:spacing w:after="0" w:line="240" w:lineRule="auto"/>
        <w:ind w:firstLine="567"/>
        <w:jc w:val="both"/>
        <w:rPr>
          <w:rFonts w:ascii="Times New Roman" w:eastAsia="Times New Roman" w:hAnsi="Times New Roman"/>
          <w:b/>
          <w:sz w:val="28"/>
          <w:szCs w:val="28"/>
          <w:lang w:eastAsia="ru-RU"/>
        </w:rPr>
      </w:pPr>
    </w:p>
    <w:p w14:paraId="655E7529" w14:textId="77777777" w:rsidR="00735623" w:rsidRDefault="00992F76" w:rsidP="00735623">
      <w:pPr>
        <w:spacing w:after="0" w:line="240" w:lineRule="auto"/>
        <w:jc w:val="center"/>
        <w:rPr>
          <w:rFonts w:ascii="Times New Roman" w:eastAsia="Times New Roman" w:hAnsi="Times New Roman"/>
          <w:b/>
          <w:sz w:val="28"/>
          <w:szCs w:val="28"/>
          <w:lang w:eastAsia="ru-RU"/>
        </w:rPr>
      </w:pPr>
      <w:r w:rsidRPr="008F2E08">
        <w:rPr>
          <w:rFonts w:ascii="Times New Roman" w:eastAsia="Times New Roman" w:hAnsi="Times New Roman"/>
          <w:b/>
          <w:sz w:val="28"/>
          <w:szCs w:val="28"/>
          <w:lang w:eastAsia="ru-RU"/>
        </w:rPr>
        <w:lastRenderedPageBreak/>
        <w:t>7.4. МОНІТОРИНГ СТРАТЕГІЇ НА ВІДПОВІДНІСТЬ</w:t>
      </w:r>
    </w:p>
    <w:p w14:paraId="31D9FCB3" w14:textId="1561D614" w:rsidR="00992F76" w:rsidRPr="008F2E08" w:rsidRDefault="00992F76" w:rsidP="00735623">
      <w:pPr>
        <w:spacing w:after="0" w:line="240" w:lineRule="auto"/>
        <w:jc w:val="center"/>
        <w:rPr>
          <w:rFonts w:ascii="Times New Roman" w:eastAsia="Times New Roman" w:hAnsi="Times New Roman"/>
          <w:sz w:val="28"/>
          <w:szCs w:val="28"/>
          <w:lang w:eastAsia="ru-RU"/>
        </w:rPr>
      </w:pPr>
      <w:r w:rsidRPr="008F2E08">
        <w:rPr>
          <w:rFonts w:ascii="Times New Roman" w:eastAsia="Times New Roman" w:hAnsi="Times New Roman"/>
          <w:b/>
          <w:sz w:val="28"/>
          <w:szCs w:val="28"/>
          <w:lang w:eastAsia="ru-RU"/>
        </w:rPr>
        <w:t xml:space="preserve"> ОЧІКУВАНИМ РЕЗУЛЬТАТАМ</w:t>
      </w:r>
    </w:p>
    <w:p w14:paraId="14DAD297" w14:textId="77777777" w:rsidR="00992F76" w:rsidRPr="008F2E08" w:rsidRDefault="00992F76" w:rsidP="0068629B">
      <w:pPr>
        <w:spacing w:after="0" w:line="240" w:lineRule="auto"/>
        <w:ind w:firstLine="567"/>
        <w:jc w:val="both"/>
        <w:rPr>
          <w:rFonts w:ascii="Times New Roman" w:eastAsia="Times New Roman" w:hAnsi="Times New Roman"/>
          <w:sz w:val="28"/>
          <w:szCs w:val="28"/>
          <w:lang w:eastAsia="ru-RU"/>
        </w:rPr>
      </w:pPr>
    </w:p>
    <w:p w14:paraId="1B2F0701" w14:textId="391FD27D" w:rsidR="00735DD2" w:rsidRPr="008F2E08" w:rsidRDefault="00992F76"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П</w:t>
      </w:r>
      <w:r w:rsidR="00735DD2" w:rsidRPr="008F2E08">
        <w:rPr>
          <w:rFonts w:ascii="Times New Roman" w:eastAsia="Times New Roman" w:hAnsi="Times New Roman"/>
          <w:sz w:val="28"/>
          <w:szCs w:val="28"/>
          <w:lang w:eastAsia="ru-RU"/>
        </w:rPr>
        <w:t>ередбачає оцінку досягнення стратегічних та операційних цілей стратегії на відповідність очікуваним змінам у соціально-економічному та екологічному стані території. Оцінка виконується на основі порівняння індикаторів за різні періоди часу з їхніми базовими значеннями.</w:t>
      </w:r>
    </w:p>
    <w:p w14:paraId="762C63B6" w14:textId="77777777"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p>
    <w:p w14:paraId="1FFA3FB8" w14:textId="209B1311"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b/>
          <w:sz w:val="28"/>
          <w:szCs w:val="28"/>
          <w:lang w:eastAsia="ru-RU"/>
        </w:rPr>
        <w:t>Моніторинг стратегії на відповідність інституційного та фінансового забезпечення</w:t>
      </w:r>
      <w:r w:rsidRPr="008F2E08">
        <w:rPr>
          <w:rFonts w:ascii="Times New Roman" w:eastAsia="Times New Roman" w:hAnsi="Times New Roman"/>
          <w:sz w:val="28"/>
          <w:szCs w:val="28"/>
          <w:lang w:eastAsia="ru-RU"/>
        </w:rPr>
        <w:t xml:space="preserve"> передбачає оцінку наявності фінансових ресурсів та організаційної спроможності для реалізації плану стратегії. Моніторинг такого типу має давати відповіді на два запитання: перше - чи були виділені з місцевого бюджету чи з бюджетів більш високого рівня кошти на виконання встановлених у стратегії завдань (особливо для реалізації інфраструктурних </w:t>
      </w:r>
      <w:proofErr w:type="spellStart"/>
      <w:r w:rsidRPr="008F2E08">
        <w:rPr>
          <w:rFonts w:ascii="Times New Roman" w:eastAsia="Times New Roman" w:hAnsi="Times New Roman"/>
          <w:sz w:val="28"/>
          <w:szCs w:val="28"/>
          <w:lang w:eastAsia="ru-RU"/>
        </w:rPr>
        <w:t>проєктів</w:t>
      </w:r>
      <w:proofErr w:type="spellEnd"/>
      <w:r w:rsidRPr="008F2E08">
        <w:rPr>
          <w:rFonts w:ascii="Times New Roman" w:eastAsia="Times New Roman" w:hAnsi="Times New Roman"/>
          <w:sz w:val="28"/>
          <w:szCs w:val="28"/>
          <w:lang w:eastAsia="ru-RU"/>
        </w:rPr>
        <w:t xml:space="preserve"> у соціальній сфері), і друге - чи спроможні спеці</w:t>
      </w:r>
      <w:r w:rsidR="005D6A0F" w:rsidRPr="008F2E08">
        <w:rPr>
          <w:rFonts w:ascii="Times New Roman" w:eastAsia="Times New Roman" w:hAnsi="Times New Roman"/>
          <w:sz w:val="28"/>
          <w:szCs w:val="28"/>
          <w:lang w:eastAsia="ru-RU"/>
        </w:rPr>
        <w:t xml:space="preserve">алісти органу влади </w:t>
      </w:r>
      <w:r w:rsidRPr="008F2E08">
        <w:rPr>
          <w:rFonts w:ascii="Times New Roman" w:eastAsia="Times New Roman" w:hAnsi="Times New Roman"/>
          <w:sz w:val="28"/>
          <w:szCs w:val="28"/>
          <w:lang w:eastAsia="ru-RU"/>
        </w:rPr>
        <w:t xml:space="preserve"> готувати необхідні документи, пов’язані з новими і навіть деякою мірою інноваційними рішеннями.</w:t>
      </w:r>
    </w:p>
    <w:p w14:paraId="5E6B4065" w14:textId="77777777"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b/>
          <w:sz w:val="28"/>
          <w:szCs w:val="28"/>
          <w:lang w:eastAsia="ru-RU"/>
        </w:rPr>
        <w:t>Моніторинг зовнішнього оточення</w:t>
      </w:r>
      <w:r w:rsidRPr="008F2E08">
        <w:rPr>
          <w:rFonts w:ascii="Times New Roman" w:eastAsia="Times New Roman" w:hAnsi="Times New Roman"/>
          <w:sz w:val="28"/>
          <w:szCs w:val="28"/>
          <w:lang w:eastAsia="ru-RU"/>
        </w:rPr>
        <w:t xml:space="preserve"> передбачає оцінку стратегічних та операційних цілей розвитку на відповідність пріоритетам національної політики з метою визначення нових можливостей для реалізації стратегії.</w:t>
      </w:r>
    </w:p>
    <w:p w14:paraId="539258A1" w14:textId="77777777" w:rsidR="00735DD2" w:rsidRPr="008F2E08" w:rsidRDefault="00735DD2" w:rsidP="0068629B">
      <w:pPr>
        <w:spacing w:after="0" w:line="240" w:lineRule="auto"/>
        <w:ind w:firstLine="567"/>
        <w:jc w:val="both"/>
        <w:rPr>
          <w:rFonts w:ascii="Times New Roman" w:eastAsia="Times New Roman" w:hAnsi="Times New Roman"/>
          <w:sz w:val="28"/>
          <w:szCs w:val="28"/>
          <w:lang w:eastAsia="ru-RU"/>
        </w:rPr>
      </w:pPr>
      <w:r w:rsidRPr="008F2E08">
        <w:rPr>
          <w:rFonts w:ascii="Times New Roman" w:eastAsia="Times New Roman" w:hAnsi="Times New Roman"/>
          <w:sz w:val="28"/>
          <w:szCs w:val="28"/>
          <w:lang w:eastAsia="ru-RU"/>
        </w:rPr>
        <w:t xml:space="preserve">Моніторинг такого типу може проводитися шляхом розгляду та аналізу нових державних та обласних цільових програм, програм дій Уряду України, реалізації національних </w:t>
      </w:r>
      <w:proofErr w:type="spellStart"/>
      <w:r w:rsidRPr="008F2E08">
        <w:rPr>
          <w:rFonts w:ascii="Times New Roman" w:eastAsia="Times New Roman" w:hAnsi="Times New Roman"/>
          <w:sz w:val="28"/>
          <w:szCs w:val="28"/>
          <w:lang w:eastAsia="ru-RU"/>
        </w:rPr>
        <w:t>проєктів</w:t>
      </w:r>
      <w:proofErr w:type="spellEnd"/>
      <w:r w:rsidRPr="008F2E08">
        <w:rPr>
          <w:rFonts w:ascii="Times New Roman" w:eastAsia="Times New Roman" w:hAnsi="Times New Roman"/>
          <w:sz w:val="28"/>
          <w:szCs w:val="28"/>
          <w:lang w:eastAsia="ru-RU"/>
        </w:rPr>
        <w:t xml:space="preserve">. Це може також доповнюватися інформацією про </w:t>
      </w:r>
      <w:proofErr w:type="spellStart"/>
      <w:r w:rsidRPr="008F2E08">
        <w:rPr>
          <w:rFonts w:ascii="Times New Roman" w:eastAsia="Times New Roman" w:hAnsi="Times New Roman"/>
          <w:sz w:val="28"/>
          <w:szCs w:val="28"/>
          <w:lang w:eastAsia="ru-RU"/>
        </w:rPr>
        <w:t>проєктну</w:t>
      </w:r>
      <w:proofErr w:type="spellEnd"/>
      <w:r w:rsidRPr="008F2E08">
        <w:rPr>
          <w:rFonts w:ascii="Times New Roman" w:eastAsia="Times New Roman" w:hAnsi="Times New Roman"/>
          <w:sz w:val="28"/>
          <w:szCs w:val="28"/>
          <w:lang w:eastAsia="ru-RU"/>
        </w:rPr>
        <w:t xml:space="preserve"> діяльність міжнародних організацій та установ (включаючи представництва ЄС в Україні).</w:t>
      </w:r>
    </w:p>
    <w:p w14:paraId="025939E3" w14:textId="77777777" w:rsidR="00ED3F74" w:rsidRPr="008F2E08" w:rsidRDefault="00ED3F74" w:rsidP="0068629B">
      <w:pPr>
        <w:pStyle w:val="ab"/>
        <w:ind w:firstLine="567"/>
        <w:jc w:val="both"/>
        <w:rPr>
          <w:rFonts w:ascii="Times New Roman" w:hAnsi="Times New Roman"/>
          <w:b/>
          <w:sz w:val="28"/>
          <w:szCs w:val="28"/>
        </w:rPr>
      </w:pPr>
    </w:p>
    <w:p w14:paraId="7B9AD40E" w14:textId="5A1254B2" w:rsidR="00887B4A" w:rsidRPr="008F2E08" w:rsidRDefault="00887B4A"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Важливим аспектом виконання Стратегії розвитку </w:t>
      </w:r>
      <w:proofErr w:type="spellStart"/>
      <w:r w:rsidRPr="008F2E08">
        <w:rPr>
          <w:rFonts w:ascii="Times New Roman" w:hAnsi="Times New Roman"/>
          <w:sz w:val="28"/>
          <w:szCs w:val="28"/>
        </w:rPr>
        <w:t>Ставненської</w:t>
      </w:r>
      <w:proofErr w:type="spellEnd"/>
      <w:r w:rsidRPr="008F2E08">
        <w:rPr>
          <w:rFonts w:ascii="Times New Roman" w:hAnsi="Times New Roman"/>
          <w:sz w:val="28"/>
          <w:szCs w:val="28"/>
        </w:rPr>
        <w:t xml:space="preserve"> сільської ради  до 2027 р.  є проведення своєчасного та всебічного </w:t>
      </w:r>
      <w:r w:rsidRPr="008F2E08">
        <w:rPr>
          <w:rFonts w:ascii="Times New Roman" w:hAnsi="Times New Roman"/>
          <w:b/>
          <w:sz w:val="28"/>
          <w:szCs w:val="28"/>
        </w:rPr>
        <w:t>моніторингу</w:t>
      </w:r>
      <w:r w:rsidRPr="008F2E08">
        <w:rPr>
          <w:rFonts w:ascii="Times New Roman" w:hAnsi="Times New Roman"/>
          <w:sz w:val="28"/>
          <w:szCs w:val="28"/>
        </w:rPr>
        <w:t xml:space="preserve"> наслідків і їх практичного втілення в контексті впливу на </w:t>
      </w:r>
      <w:r w:rsidRPr="008F2E08">
        <w:rPr>
          <w:rFonts w:ascii="Times New Roman" w:hAnsi="Times New Roman"/>
          <w:b/>
          <w:sz w:val="28"/>
          <w:szCs w:val="28"/>
        </w:rPr>
        <w:t>довкілля та здоров’я</w:t>
      </w:r>
      <w:r w:rsidRPr="008F2E08">
        <w:rPr>
          <w:rFonts w:ascii="Times New Roman" w:hAnsi="Times New Roman"/>
          <w:sz w:val="28"/>
          <w:szCs w:val="28"/>
        </w:rPr>
        <w:t xml:space="preserve"> мешканців громади. Законом України «Про стратегічну екологічну оцінку» визначено необхідність здійснення моніторингу наслідків виконання документу державного планування для довкілля з метою:</w:t>
      </w:r>
    </w:p>
    <w:p w14:paraId="7DC61950" w14:textId="77777777" w:rsidR="00887B4A" w:rsidRPr="008F2E08" w:rsidRDefault="00887B4A" w:rsidP="0068629B">
      <w:pPr>
        <w:pStyle w:val="ab"/>
        <w:ind w:firstLine="567"/>
        <w:jc w:val="both"/>
        <w:rPr>
          <w:rFonts w:ascii="Times New Roman" w:hAnsi="Times New Roman"/>
          <w:sz w:val="28"/>
          <w:szCs w:val="28"/>
        </w:rPr>
      </w:pPr>
      <w:r w:rsidRPr="008F2E08">
        <w:rPr>
          <w:rFonts w:ascii="Times New Roman" w:hAnsi="Times New Roman"/>
          <w:sz w:val="28"/>
          <w:szCs w:val="28"/>
        </w:rPr>
        <w:t>– порівняння очікуваних і фактичних наслідків, що дозволяє отримати інформацію про стан довкілля, умови життєдіяльності населення та стан його здоров’я у ході реалізації Стратегії;</w:t>
      </w:r>
    </w:p>
    <w:p w14:paraId="51A90196" w14:textId="47FC49A0" w:rsidR="00887B4A" w:rsidRPr="008F2E08" w:rsidRDefault="00887B4A" w:rsidP="0068629B">
      <w:pPr>
        <w:pStyle w:val="ab"/>
        <w:ind w:firstLine="567"/>
        <w:jc w:val="both"/>
        <w:rPr>
          <w:rFonts w:ascii="Times New Roman" w:hAnsi="Times New Roman"/>
          <w:sz w:val="28"/>
          <w:szCs w:val="28"/>
        </w:rPr>
      </w:pPr>
      <w:r w:rsidRPr="008F2E08">
        <w:rPr>
          <w:rFonts w:ascii="Times New Roman" w:hAnsi="Times New Roman"/>
          <w:sz w:val="28"/>
          <w:szCs w:val="28"/>
        </w:rPr>
        <w:t>– отримання інформації, яка може бути використана для поліпшення майбутніх оцінок(моніторинг як інструмент контролю якості СЕО);</w:t>
      </w:r>
    </w:p>
    <w:p w14:paraId="5BAEB6F3" w14:textId="77777777" w:rsidR="00887B4A" w:rsidRPr="008F2E08" w:rsidRDefault="00887B4A" w:rsidP="0068629B">
      <w:pPr>
        <w:pStyle w:val="ab"/>
        <w:ind w:firstLine="567"/>
        <w:jc w:val="both"/>
        <w:rPr>
          <w:rFonts w:ascii="Times New Roman" w:hAnsi="Times New Roman"/>
          <w:sz w:val="28"/>
          <w:szCs w:val="28"/>
        </w:rPr>
      </w:pPr>
      <w:r w:rsidRPr="008F2E08">
        <w:rPr>
          <w:rFonts w:ascii="Times New Roman" w:hAnsi="Times New Roman"/>
          <w:sz w:val="28"/>
          <w:szCs w:val="28"/>
        </w:rPr>
        <w:t>– перевірки дотримання екологічних вимог, встановлених відповідними органами влади;</w:t>
      </w:r>
    </w:p>
    <w:p w14:paraId="58AD71DA" w14:textId="1B6DD422" w:rsidR="00887B4A" w:rsidRPr="008F2E08" w:rsidRDefault="00887B4A" w:rsidP="0068629B">
      <w:pPr>
        <w:pStyle w:val="ab"/>
        <w:ind w:firstLine="567"/>
        <w:jc w:val="both"/>
        <w:rPr>
          <w:rFonts w:ascii="Times New Roman" w:hAnsi="Times New Roman"/>
          <w:sz w:val="28"/>
          <w:szCs w:val="28"/>
        </w:rPr>
      </w:pPr>
      <w:r w:rsidRPr="008F2E08">
        <w:rPr>
          <w:rFonts w:ascii="Times New Roman" w:hAnsi="Times New Roman"/>
          <w:sz w:val="28"/>
          <w:szCs w:val="28"/>
        </w:rPr>
        <w:t>– перевірки того, чи Стратегія  виконується відповідно до затвердженого графіку, включаючи передбачені заходи із запобігання, скорочення або пом'якшення несприятливих наслідків.</w:t>
      </w:r>
    </w:p>
    <w:p w14:paraId="2B3EBB9D" w14:textId="77777777" w:rsidR="00ED3F74" w:rsidRPr="008F2E08" w:rsidRDefault="00ED3F74" w:rsidP="0068629B">
      <w:pPr>
        <w:pStyle w:val="ab"/>
        <w:ind w:firstLine="567"/>
        <w:jc w:val="both"/>
        <w:rPr>
          <w:rFonts w:ascii="Times New Roman" w:hAnsi="Times New Roman"/>
          <w:b/>
          <w:sz w:val="28"/>
          <w:szCs w:val="28"/>
        </w:rPr>
      </w:pPr>
    </w:p>
    <w:p w14:paraId="20B04EE7" w14:textId="77777777" w:rsidR="00ED3F74" w:rsidRPr="008F2E08" w:rsidRDefault="00ED3F74" w:rsidP="005B6D11">
      <w:pPr>
        <w:pStyle w:val="ab"/>
        <w:framePr w:w="4684" w:wrap="auto" w:hAnchor="text"/>
        <w:jc w:val="both"/>
        <w:rPr>
          <w:rFonts w:ascii="Times New Roman" w:hAnsi="Times New Roman"/>
          <w:b/>
          <w:sz w:val="28"/>
          <w:szCs w:val="28"/>
        </w:rPr>
        <w:sectPr w:rsidR="00ED3F74" w:rsidRPr="008F2E08" w:rsidSect="005C20E0">
          <w:headerReference w:type="default" r:id="rId24"/>
          <w:pgSz w:w="11906" w:h="16838"/>
          <w:pgMar w:top="1134" w:right="567" w:bottom="1134" w:left="1701" w:header="708" w:footer="708" w:gutter="0"/>
          <w:cols w:space="708"/>
          <w:titlePg/>
          <w:docGrid w:linePitch="360"/>
        </w:sectPr>
      </w:pPr>
    </w:p>
    <w:p w14:paraId="09C8432D" w14:textId="444D8834" w:rsidR="00ED3F74" w:rsidRPr="008F2E08" w:rsidRDefault="004E1A8B" w:rsidP="00ED3F74">
      <w:pPr>
        <w:pStyle w:val="ab"/>
        <w:jc w:val="center"/>
        <w:rPr>
          <w:rFonts w:ascii="Times New Roman" w:hAnsi="Times New Roman"/>
          <w:b/>
          <w:color w:val="000000" w:themeColor="text1"/>
          <w:sz w:val="32"/>
          <w:szCs w:val="32"/>
        </w:rPr>
      </w:pPr>
      <w:r w:rsidRPr="008F2E08">
        <w:rPr>
          <w:rFonts w:ascii="Times New Roman" w:hAnsi="Times New Roman"/>
          <w:b/>
          <w:color w:val="000000" w:themeColor="text1"/>
          <w:sz w:val="32"/>
          <w:szCs w:val="32"/>
        </w:rPr>
        <w:lastRenderedPageBreak/>
        <w:t xml:space="preserve">8. </w:t>
      </w:r>
      <w:r w:rsidR="00ED3F74" w:rsidRPr="008F2E08">
        <w:rPr>
          <w:rFonts w:ascii="Times New Roman" w:hAnsi="Times New Roman"/>
          <w:b/>
          <w:color w:val="000000" w:themeColor="text1"/>
          <w:sz w:val="32"/>
          <w:szCs w:val="32"/>
        </w:rPr>
        <w:t>Орієнтовний фінансовий план</w:t>
      </w:r>
    </w:p>
    <w:p w14:paraId="6C8C2B1A" w14:textId="6067F323" w:rsidR="004E1A8B" w:rsidRPr="008F2E08" w:rsidRDefault="00485783" w:rsidP="004E1A8B">
      <w:pPr>
        <w:pStyle w:val="ab"/>
        <w:rPr>
          <w:rFonts w:ascii="Times New Roman" w:hAnsi="Times New Roman"/>
          <w:b/>
          <w:sz w:val="26"/>
          <w:szCs w:val="26"/>
        </w:rPr>
      </w:pPr>
      <w:r w:rsidRPr="008F2E08">
        <w:rPr>
          <w:rFonts w:ascii="Times New Roman" w:hAnsi="Times New Roman"/>
          <w:b/>
          <w:sz w:val="26"/>
          <w:szCs w:val="26"/>
        </w:rPr>
        <w:t>Таблиця 33</w:t>
      </w:r>
      <w:r w:rsidR="00767D90" w:rsidRPr="008F2E08">
        <w:rPr>
          <w:rFonts w:ascii="Times New Roman" w:hAnsi="Times New Roman"/>
          <w:b/>
          <w:sz w:val="26"/>
          <w:szCs w:val="26"/>
        </w:rPr>
        <w:t xml:space="preserve"> п</w:t>
      </w:r>
      <w:r w:rsidR="004E1A8B" w:rsidRPr="008F2E08">
        <w:rPr>
          <w:rFonts w:ascii="Times New Roman" w:hAnsi="Times New Roman"/>
          <w:b/>
          <w:sz w:val="26"/>
          <w:szCs w:val="26"/>
        </w:rPr>
        <w:t>. Орієнтовний фінансовий план</w:t>
      </w:r>
    </w:p>
    <w:tbl>
      <w:tblPr>
        <w:tblStyle w:val="ad"/>
        <w:tblW w:w="15737" w:type="dxa"/>
        <w:tblInd w:w="-431" w:type="dxa"/>
        <w:tblLayout w:type="fixed"/>
        <w:tblLook w:val="04A0" w:firstRow="1" w:lastRow="0" w:firstColumn="1" w:lastColumn="0" w:noHBand="0" w:noVBand="1"/>
      </w:tblPr>
      <w:tblGrid>
        <w:gridCol w:w="1848"/>
        <w:gridCol w:w="1848"/>
        <w:gridCol w:w="4385"/>
        <w:gridCol w:w="3402"/>
        <w:gridCol w:w="992"/>
        <w:gridCol w:w="992"/>
        <w:gridCol w:w="1276"/>
        <w:gridCol w:w="994"/>
      </w:tblGrid>
      <w:tr w:rsidR="001F54EA" w:rsidRPr="008F2E08" w14:paraId="3818F305" w14:textId="77777777" w:rsidTr="00735623">
        <w:tc>
          <w:tcPr>
            <w:tcW w:w="1848" w:type="dxa"/>
            <w:vMerge w:val="restart"/>
          </w:tcPr>
          <w:p w14:paraId="563DB4C6" w14:textId="77777777" w:rsidR="001F54EA" w:rsidRPr="008F2E08" w:rsidRDefault="001F54EA" w:rsidP="00735623">
            <w:pPr>
              <w:pStyle w:val="ab"/>
              <w:jc w:val="center"/>
              <w:rPr>
                <w:rFonts w:ascii="Times New Roman" w:hAnsi="Times New Roman"/>
                <w:b/>
                <w:sz w:val="28"/>
                <w:szCs w:val="28"/>
              </w:rPr>
            </w:pPr>
            <w:r w:rsidRPr="008F2E08">
              <w:rPr>
                <w:rFonts w:ascii="Times New Roman" w:hAnsi="Times New Roman"/>
                <w:b/>
                <w:sz w:val="28"/>
                <w:szCs w:val="28"/>
              </w:rPr>
              <w:t>Стратегічні цілі</w:t>
            </w:r>
          </w:p>
        </w:tc>
        <w:tc>
          <w:tcPr>
            <w:tcW w:w="1848" w:type="dxa"/>
            <w:vMerge w:val="restart"/>
          </w:tcPr>
          <w:p w14:paraId="184D0199" w14:textId="77777777" w:rsidR="001F54EA" w:rsidRPr="008F2E08" w:rsidRDefault="001F54EA" w:rsidP="00735623">
            <w:pPr>
              <w:pStyle w:val="ab"/>
              <w:jc w:val="center"/>
              <w:rPr>
                <w:rFonts w:ascii="Times New Roman" w:hAnsi="Times New Roman"/>
                <w:b/>
                <w:sz w:val="28"/>
                <w:szCs w:val="28"/>
              </w:rPr>
            </w:pPr>
            <w:r w:rsidRPr="008F2E08">
              <w:rPr>
                <w:rFonts w:ascii="Times New Roman" w:hAnsi="Times New Roman"/>
                <w:b/>
                <w:sz w:val="28"/>
                <w:szCs w:val="28"/>
              </w:rPr>
              <w:t>операційні цілі</w:t>
            </w:r>
          </w:p>
        </w:tc>
        <w:tc>
          <w:tcPr>
            <w:tcW w:w="4385" w:type="dxa"/>
            <w:vMerge w:val="restart"/>
          </w:tcPr>
          <w:p w14:paraId="5D43131C" w14:textId="77777777" w:rsidR="001F54EA" w:rsidRPr="008F2E08" w:rsidRDefault="001F54EA" w:rsidP="00735623">
            <w:pPr>
              <w:pStyle w:val="ab"/>
              <w:jc w:val="center"/>
              <w:rPr>
                <w:rFonts w:ascii="Times New Roman" w:hAnsi="Times New Roman"/>
                <w:b/>
                <w:sz w:val="28"/>
                <w:szCs w:val="28"/>
              </w:rPr>
            </w:pPr>
            <w:r w:rsidRPr="008F2E08">
              <w:rPr>
                <w:rFonts w:ascii="Times New Roman" w:hAnsi="Times New Roman"/>
                <w:b/>
                <w:sz w:val="28"/>
                <w:szCs w:val="28"/>
              </w:rPr>
              <w:t>Завдання</w:t>
            </w:r>
          </w:p>
        </w:tc>
        <w:tc>
          <w:tcPr>
            <w:tcW w:w="3402" w:type="dxa"/>
            <w:vMerge w:val="restart"/>
          </w:tcPr>
          <w:p w14:paraId="2F06F1FD" w14:textId="77777777" w:rsidR="00735623" w:rsidRDefault="00735623" w:rsidP="00735623">
            <w:pPr>
              <w:pStyle w:val="ab"/>
              <w:jc w:val="center"/>
              <w:rPr>
                <w:rFonts w:ascii="Times New Roman" w:hAnsi="Times New Roman"/>
                <w:b/>
                <w:sz w:val="28"/>
                <w:szCs w:val="28"/>
              </w:rPr>
            </w:pPr>
            <w:r>
              <w:rPr>
                <w:rFonts w:ascii="Times New Roman" w:hAnsi="Times New Roman"/>
                <w:b/>
                <w:sz w:val="28"/>
                <w:szCs w:val="28"/>
              </w:rPr>
              <w:t>Т</w:t>
            </w:r>
            <w:r w:rsidR="001F54EA" w:rsidRPr="008F2E08">
              <w:rPr>
                <w:rFonts w:ascii="Times New Roman" w:hAnsi="Times New Roman"/>
                <w:b/>
                <w:sz w:val="28"/>
                <w:szCs w:val="28"/>
              </w:rPr>
              <w:t xml:space="preserve">ехнічні завдання </w:t>
            </w:r>
          </w:p>
          <w:p w14:paraId="714112C7" w14:textId="6916E974" w:rsidR="001F54EA" w:rsidRPr="008F2E08" w:rsidRDefault="001F54EA" w:rsidP="00735623">
            <w:pPr>
              <w:pStyle w:val="ab"/>
              <w:jc w:val="center"/>
              <w:rPr>
                <w:rFonts w:ascii="Times New Roman" w:hAnsi="Times New Roman"/>
                <w:b/>
                <w:sz w:val="28"/>
                <w:szCs w:val="28"/>
              </w:rPr>
            </w:pPr>
            <w:r w:rsidRPr="008F2E08">
              <w:rPr>
                <w:rFonts w:ascii="Times New Roman" w:hAnsi="Times New Roman"/>
                <w:b/>
                <w:sz w:val="28"/>
                <w:szCs w:val="28"/>
              </w:rPr>
              <w:t>(ідеї проектів)</w:t>
            </w:r>
          </w:p>
        </w:tc>
        <w:tc>
          <w:tcPr>
            <w:tcW w:w="4254" w:type="dxa"/>
            <w:gridSpan w:val="4"/>
          </w:tcPr>
          <w:p w14:paraId="687A54ED" w14:textId="77777777" w:rsidR="001F54EA" w:rsidRPr="008F2E08" w:rsidRDefault="001F54EA" w:rsidP="00735623">
            <w:pPr>
              <w:pStyle w:val="ab"/>
              <w:jc w:val="center"/>
              <w:rPr>
                <w:rFonts w:ascii="Times New Roman" w:hAnsi="Times New Roman"/>
                <w:b/>
                <w:sz w:val="28"/>
                <w:szCs w:val="28"/>
              </w:rPr>
            </w:pPr>
            <w:r w:rsidRPr="008F2E08">
              <w:rPr>
                <w:rFonts w:ascii="Times New Roman" w:hAnsi="Times New Roman"/>
                <w:b/>
                <w:sz w:val="28"/>
                <w:szCs w:val="28"/>
              </w:rPr>
              <w:t>Фінансування , тис. грн.</w:t>
            </w:r>
          </w:p>
        </w:tc>
      </w:tr>
      <w:tr w:rsidR="001F54EA" w:rsidRPr="008F2E08" w14:paraId="617D4341" w14:textId="77777777" w:rsidTr="00735623">
        <w:tc>
          <w:tcPr>
            <w:tcW w:w="1848" w:type="dxa"/>
            <w:vMerge/>
          </w:tcPr>
          <w:p w14:paraId="302FE860" w14:textId="77777777" w:rsidR="001F54EA" w:rsidRPr="008F2E08" w:rsidRDefault="001F54EA" w:rsidP="00735623">
            <w:pPr>
              <w:pStyle w:val="ab"/>
              <w:jc w:val="center"/>
              <w:rPr>
                <w:rFonts w:ascii="Times New Roman" w:hAnsi="Times New Roman"/>
                <w:b/>
                <w:sz w:val="28"/>
                <w:szCs w:val="28"/>
              </w:rPr>
            </w:pPr>
          </w:p>
        </w:tc>
        <w:tc>
          <w:tcPr>
            <w:tcW w:w="1848" w:type="dxa"/>
            <w:vMerge/>
          </w:tcPr>
          <w:p w14:paraId="38F27162" w14:textId="77777777" w:rsidR="001F54EA" w:rsidRPr="008F2E08" w:rsidRDefault="001F54EA" w:rsidP="00735623">
            <w:pPr>
              <w:pStyle w:val="ab"/>
              <w:jc w:val="center"/>
              <w:rPr>
                <w:rFonts w:ascii="Times New Roman" w:hAnsi="Times New Roman"/>
                <w:b/>
                <w:sz w:val="28"/>
                <w:szCs w:val="28"/>
              </w:rPr>
            </w:pPr>
          </w:p>
        </w:tc>
        <w:tc>
          <w:tcPr>
            <w:tcW w:w="4385" w:type="dxa"/>
            <w:vMerge/>
          </w:tcPr>
          <w:p w14:paraId="47F49385" w14:textId="77777777" w:rsidR="001F54EA" w:rsidRPr="008F2E08" w:rsidRDefault="001F54EA" w:rsidP="00735623">
            <w:pPr>
              <w:pStyle w:val="ab"/>
              <w:jc w:val="center"/>
              <w:rPr>
                <w:rFonts w:ascii="Times New Roman" w:hAnsi="Times New Roman"/>
                <w:b/>
                <w:sz w:val="28"/>
                <w:szCs w:val="28"/>
              </w:rPr>
            </w:pPr>
          </w:p>
        </w:tc>
        <w:tc>
          <w:tcPr>
            <w:tcW w:w="3402" w:type="dxa"/>
            <w:vMerge/>
          </w:tcPr>
          <w:p w14:paraId="0CCC23C5" w14:textId="77777777" w:rsidR="001F54EA" w:rsidRPr="008F2E08" w:rsidRDefault="001F54EA" w:rsidP="00735623">
            <w:pPr>
              <w:pStyle w:val="ab"/>
              <w:jc w:val="center"/>
              <w:rPr>
                <w:rFonts w:ascii="Times New Roman" w:hAnsi="Times New Roman"/>
                <w:b/>
                <w:sz w:val="28"/>
                <w:szCs w:val="28"/>
              </w:rPr>
            </w:pPr>
          </w:p>
        </w:tc>
        <w:tc>
          <w:tcPr>
            <w:tcW w:w="992" w:type="dxa"/>
          </w:tcPr>
          <w:p w14:paraId="0E84F6DD" w14:textId="1D6CE919" w:rsidR="001F54EA" w:rsidRPr="008F2E08" w:rsidRDefault="005C7544" w:rsidP="00735623">
            <w:pPr>
              <w:pStyle w:val="ab"/>
              <w:jc w:val="center"/>
              <w:rPr>
                <w:rFonts w:ascii="Times New Roman" w:hAnsi="Times New Roman"/>
                <w:b/>
                <w:sz w:val="28"/>
                <w:szCs w:val="28"/>
              </w:rPr>
            </w:pPr>
            <w:r w:rsidRPr="008F2E08">
              <w:rPr>
                <w:rFonts w:ascii="Times New Roman" w:hAnsi="Times New Roman"/>
                <w:b/>
                <w:sz w:val="28"/>
                <w:szCs w:val="28"/>
              </w:rPr>
              <w:t>2024</w:t>
            </w:r>
          </w:p>
        </w:tc>
        <w:tc>
          <w:tcPr>
            <w:tcW w:w="992" w:type="dxa"/>
          </w:tcPr>
          <w:p w14:paraId="1DFF3BE7" w14:textId="3E3010D9" w:rsidR="001F54EA" w:rsidRPr="008F2E08" w:rsidRDefault="005C7544" w:rsidP="00735623">
            <w:pPr>
              <w:pStyle w:val="ab"/>
              <w:jc w:val="center"/>
              <w:rPr>
                <w:rFonts w:ascii="Times New Roman" w:hAnsi="Times New Roman"/>
                <w:b/>
                <w:sz w:val="28"/>
                <w:szCs w:val="28"/>
              </w:rPr>
            </w:pPr>
            <w:r w:rsidRPr="008F2E08">
              <w:rPr>
                <w:rFonts w:ascii="Times New Roman" w:hAnsi="Times New Roman"/>
                <w:b/>
                <w:sz w:val="28"/>
                <w:szCs w:val="28"/>
              </w:rPr>
              <w:t>2025</w:t>
            </w:r>
          </w:p>
        </w:tc>
        <w:tc>
          <w:tcPr>
            <w:tcW w:w="1276" w:type="dxa"/>
          </w:tcPr>
          <w:p w14:paraId="63A9C88F" w14:textId="60BE0C06" w:rsidR="001F54EA" w:rsidRPr="008F2E08" w:rsidRDefault="00A5279A" w:rsidP="00735623">
            <w:pPr>
              <w:pStyle w:val="ab"/>
              <w:jc w:val="center"/>
              <w:rPr>
                <w:rFonts w:ascii="Times New Roman" w:hAnsi="Times New Roman"/>
                <w:b/>
                <w:sz w:val="28"/>
                <w:szCs w:val="28"/>
              </w:rPr>
            </w:pPr>
            <w:r w:rsidRPr="008F2E08">
              <w:rPr>
                <w:rFonts w:ascii="Times New Roman" w:hAnsi="Times New Roman"/>
                <w:b/>
                <w:sz w:val="28"/>
                <w:szCs w:val="28"/>
              </w:rPr>
              <w:t>2026</w:t>
            </w:r>
          </w:p>
        </w:tc>
        <w:tc>
          <w:tcPr>
            <w:tcW w:w="993" w:type="dxa"/>
          </w:tcPr>
          <w:p w14:paraId="03800645" w14:textId="4DD7D519" w:rsidR="001F54EA" w:rsidRPr="008F2E08" w:rsidRDefault="00485783" w:rsidP="00735623">
            <w:pPr>
              <w:pStyle w:val="ab"/>
              <w:jc w:val="center"/>
              <w:rPr>
                <w:rFonts w:ascii="Times New Roman" w:hAnsi="Times New Roman"/>
                <w:b/>
                <w:sz w:val="28"/>
                <w:szCs w:val="28"/>
              </w:rPr>
            </w:pPr>
            <w:r w:rsidRPr="008F2E08">
              <w:rPr>
                <w:rFonts w:ascii="Times New Roman" w:hAnsi="Times New Roman"/>
                <w:b/>
                <w:sz w:val="28"/>
                <w:szCs w:val="28"/>
              </w:rPr>
              <w:t>2027</w:t>
            </w:r>
          </w:p>
        </w:tc>
      </w:tr>
      <w:tr w:rsidR="00622467" w:rsidRPr="008F2E08" w14:paraId="734EF3D5" w14:textId="77777777" w:rsidTr="00735623">
        <w:tc>
          <w:tcPr>
            <w:tcW w:w="1848" w:type="dxa"/>
            <w:vMerge w:val="restart"/>
          </w:tcPr>
          <w:p w14:paraId="1D8A0BAD" w14:textId="04A8DE3A" w:rsidR="00622467" w:rsidRPr="008F2E08" w:rsidRDefault="00E631CB" w:rsidP="00510909">
            <w:pPr>
              <w:pStyle w:val="ab"/>
              <w:jc w:val="both"/>
              <w:rPr>
                <w:rFonts w:ascii="Times New Roman" w:hAnsi="Times New Roman"/>
                <w:b/>
                <w:sz w:val="24"/>
                <w:szCs w:val="24"/>
              </w:rPr>
            </w:pPr>
            <w:r w:rsidRPr="008F2E08">
              <w:rPr>
                <w:rFonts w:ascii="Times New Roman" w:hAnsi="Times New Roman"/>
                <w:b/>
                <w:sz w:val="24"/>
                <w:szCs w:val="24"/>
              </w:rPr>
              <w:t xml:space="preserve"> </w:t>
            </w:r>
            <w:r w:rsidR="00622467" w:rsidRPr="008F2E08">
              <w:rPr>
                <w:rFonts w:ascii="Times New Roman" w:hAnsi="Times New Roman"/>
                <w:b/>
                <w:sz w:val="24"/>
                <w:szCs w:val="24"/>
              </w:rPr>
              <w:t>1.</w:t>
            </w:r>
            <w:r w:rsidR="00622467" w:rsidRPr="008F2E08">
              <w:rPr>
                <w:rFonts w:ascii="Times New Roman" w:hAnsi="Times New Roman"/>
                <w:b/>
                <w:bCs/>
                <w:sz w:val="24"/>
                <w:szCs w:val="24"/>
                <w:lang w:eastAsia="en-US"/>
              </w:rPr>
              <w:t xml:space="preserve"> Створення умов для гармонійного розвитку жителів громади</w:t>
            </w:r>
          </w:p>
          <w:p w14:paraId="53EEB760" w14:textId="77777777" w:rsidR="00622467" w:rsidRPr="008F2E08" w:rsidRDefault="00622467" w:rsidP="001F54EA">
            <w:pPr>
              <w:rPr>
                <w:b/>
              </w:rPr>
            </w:pPr>
          </w:p>
          <w:p w14:paraId="07FDBB50" w14:textId="77777777" w:rsidR="00622467" w:rsidRPr="008F2E08" w:rsidRDefault="00622467" w:rsidP="001F54EA">
            <w:pPr>
              <w:rPr>
                <w:b/>
              </w:rPr>
            </w:pPr>
          </w:p>
          <w:p w14:paraId="2C07B2F2" w14:textId="77777777" w:rsidR="00622467" w:rsidRPr="008F2E08" w:rsidRDefault="00622467" w:rsidP="001F54EA">
            <w:pPr>
              <w:rPr>
                <w:b/>
              </w:rPr>
            </w:pPr>
          </w:p>
          <w:p w14:paraId="3E68C14F" w14:textId="77777777" w:rsidR="00622467" w:rsidRPr="008F2E08" w:rsidRDefault="00622467" w:rsidP="001F54EA">
            <w:pPr>
              <w:jc w:val="center"/>
              <w:rPr>
                <w:b/>
              </w:rPr>
            </w:pPr>
          </w:p>
        </w:tc>
        <w:tc>
          <w:tcPr>
            <w:tcW w:w="1848" w:type="dxa"/>
            <w:vMerge w:val="restart"/>
          </w:tcPr>
          <w:p w14:paraId="53CCD3E8" w14:textId="77777777" w:rsidR="00622467" w:rsidRPr="008F2E08" w:rsidRDefault="00622467" w:rsidP="00510909">
            <w:pPr>
              <w:pStyle w:val="ab"/>
              <w:jc w:val="both"/>
              <w:rPr>
                <w:rFonts w:ascii="Times New Roman" w:hAnsi="Times New Roman"/>
                <w:b/>
                <w:sz w:val="24"/>
                <w:szCs w:val="24"/>
              </w:rPr>
            </w:pPr>
            <w:r w:rsidRPr="008F2E08">
              <w:rPr>
                <w:rFonts w:ascii="Times New Roman" w:hAnsi="Times New Roman"/>
                <w:b/>
                <w:sz w:val="24"/>
                <w:szCs w:val="24"/>
              </w:rPr>
              <w:t xml:space="preserve">1.1. Забезпечення сталого функціонування соціальної інфраструктури громади з урахуванням вимог </w:t>
            </w:r>
            <w:proofErr w:type="spellStart"/>
            <w:r w:rsidRPr="008F2E08">
              <w:rPr>
                <w:rFonts w:ascii="Times New Roman" w:hAnsi="Times New Roman"/>
                <w:b/>
                <w:sz w:val="24"/>
                <w:szCs w:val="24"/>
              </w:rPr>
              <w:t>інклюзивності</w:t>
            </w:r>
            <w:proofErr w:type="spellEnd"/>
            <w:r w:rsidRPr="008F2E08">
              <w:rPr>
                <w:rFonts w:ascii="Times New Roman" w:hAnsi="Times New Roman"/>
                <w:b/>
                <w:sz w:val="24"/>
                <w:szCs w:val="24"/>
              </w:rPr>
              <w:t xml:space="preserve"> та належного управління</w:t>
            </w:r>
          </w:p>
        </w:tc>
        <w:tc>
          <w:tcPr>
            <w:tcW w:w="4385" w:type="dxa"/>
            <w:vMerge w:val="restart"/>
          </w:tcPr>
          <w:p w14:paraId="73EA4DCF" w14:textId="77777777" w:rsidR="00622467" w:rsidRPr="008F2E08" w:rsidRDefault="00622467" w:rsidP="00510909">
            <w:pPr>
              <w:pStyle w:val="ab"/>
              <w:jc w:val="both"/>
              <w:rPr>
                <w:rFonts w:ascii="Times New Roman" w:hAnsi="Times New Roman"/>
                <w:sz w:val="24"/>
                <w:szCs w:val="24"/>
              </w:rPr>
            </w:pPr>
            <w:r w:rsidRPr="008F2E08">
              <w:rPr>
                <w:rFonts w:ascii="Times New Roman" w:hAnsi="Times New Roman"/>
                <w:sz w:val="24"/>
                <w:szCs w:val="24"/>
              </w:rPr>
              <w:t>1.1.1. Проведення аналізу та розроблення рекомендацій щодо створення необхідної інфраструктури з урахуванням потреб дівчат та хлопців, жінок та чоловіків, зокрема осіб з інвалідністю . Капітальне, матеріально-технічне та матеріальне забезпечення закладів соціальної інфраструктури</w:t>
            </w:r>
          </w:p>
        </w:tc>
        <w:tc>
          <w:tcPr>
            <w:tcW w:w="3402" w:type="dxa"/>
          </w:tcPr>
          <w:p w14:paraId="3468EA2F" w14:textId="77777777" w:rsidR="00E55001" w:rsidRPr="008F2E08" w:rsidRDefault="00E55001" w:rsidP="00E55001">
            <w:pPr>
              <w:spacing w:after="40" w:line="256" w:lineRule="auto"/>
              <w:jc w:val="both"/>
              <w:rPr>
                <w:rFonts w:ascii="Times New Roman" w:hAnsi="Times New Roman"/>
                <w:b/>
                <w:bCs/>
                <w:iCs/>
                <w:sz w:val="24"/>
                <w:szCs w:val="24"/>
                <w:lang w:bidi="uk-UA"/>
              </w:rPr>
            </w:pPr>
            <w:r w:rsidRPr="008F2E08">
              <w:rPr>
                <w:rFonts w:ascii="Times New Roman" w:hAnsi="Times New Roman"/>
                <w:bCs/>
                <w:iCs/>
                <w:sz w:val="24"/>
                <w:szCs w:val="24"/>
                <w:lang w:bidi="uk-UA"/>
              </w:rPr>
              <w:t xml:space="preserve">Відкриття стаціонарного  відділення для одиноких жителів </w:t>
            </w:r>
            <w:proofErr w:type="spellStart"/>
            <w:r w:rsidRPr="008F2E08">
              <w:rPr>
                <w:rFonts w:ascii="Times New Roman" w:hAnsi="Times New Roman"/>
                <w:bCs/>
                <w:iCs/>
                <w:sz w:val="24"/>
                <w:szCs w:val="24"/>
                <w:lang w:bidi="uk-UA"/>
              </w:rPr>
              <w:t>Ставненської</w:t>
            </w:r>
            <w:proofErr w:type="spellEnd"/>
            <w:r w:rsidRPr="008F2E08">
              <w:rPr>
                <w:rFonts w:ascii="Times New Roman" w:hAnsi="Times New Roman"/>
                <w:bCs/>
                <w:iCs/>
                <w:sz w:val="24"/>
                <w:szCs w:val="24"/>
                <w:lang w:bidi="uk-UA"/>
              </w:rPr>
              <w:t xml:space="preserve"> ОТГ в приміщені КП «Центр надання соціальних послуг» </w:t>
            </w:r>
            <w:proofErr w:type="spellStart"/>
            <w:r w:rsidRPr="008F2E08">
              <w:rPr>
                <w:rFonts w:ascii="Times New Roman" w:hAnsi="Times New Roman"/>
                <w:bCs/>
                <w:iCs/>
                <w:sz w:val="24"/>
                <w:szCs w:val="24"/>
                <w:lang w:bidi="uk-UA"/>
              </w:rPr>
              <w:t>с.Жорнава</w:t>
            </w:r>
            <w:proofErr w:type="spellEnd"/>
          </w:p>
          <w:p w14:paraId="7EB7F8EE" w14:textId="725E1B65" w:rsidR="00622467" w:rsidRPr="008F2E08" w:rsidRDefault="00622467" w:rsidP="00ED3F74">
            <w:pPr>
              <w:spacing w:after="40" w:line="256" w:lineRule="auto"/>
              <w:jc w:val="both"/>
              <w:rPr>
                <w:rFonts w:ascii="Times New Roman" w:hAnsi="Times New Roman"/>
                <w:bCs/>
                <w:iCs/>
                <w:sz w:val="24"/>
                <w:szCs w:val="24"/>
                <w:lang w:bidi="uk-UA"/>
              </w:rPr>
            </w:pPr>
          </w:p>
        </w:tc>
        <w:tc>
          <w:tcPr>
            <w:tcW w:w="992" w:type="dxa"/>
          </w:tcPr>
          <w:p w14:paraId="72D5B0AD" w14:textId="0FAC3495" w:rsidR="00622467" w:rsidRPr="008F2E08" w:rsidRDefault="00622467" w:rsidP="00510909">
            <w:pPr>
              <w:pStyle w:val="ab"/>
              <w:jc w:val="both"/>
              <w:rPr>
                <w:rFonts w:ascii="Times New Roman" w:hAnsi="Times New Roman"/>
                <w:sz w:val="24"/>
                <w:szCs w:val="24"/>
              </w:rPr>
            </w:pPr>
          </w:p>
        </w:tc>
        <w:tc>
          <w:tcPr>
            <w:tcW w:w="992" w:type="dxa"/>
          </w:tcPr>
          <w:p w14:paraId="0AE7E48C" w14:textId="48D9EC65" w:rsidR="00622467" w:rsidRPr="008F2E08" w:rsidRDefault="00622467">
            <w:pPr>
              <w:rPr>
                <w:rFonts w:ascii="Times New Roman" w:hAnsi="Times New Roman"/>
                <w:color w:val="000000"/>
                <w:sz w:val="24"/>
                <w:szCs w:val="24"/>
              </w:rPr>
            </w:pPr>
          </w:p>
        </w:tc>
        <w:tc>
          <w:tcPr>
            <w:tcW w:w="1276" w:type="dxa"/>
          </w:tcPr>
          <w:p w14:paraId="7D378089" w14:textId="6B4EBF1F" w:rsidR="00622467" w:rsidRPr="008F2E08" w:rsidRDefault="00622467">
            <w:pPr>
              <w:rPr>
                <w:rFonts w:ascii="Times New Roman" w:hAnsi="Times New Roman"/>
                <w:color w:val="000000"/>
                <w:sz w:val="24"/>
                <w:szCs w:val="24"/>
              </w:rPr>
            </w:pPr>
          </w:p>
        </w:tc>
        <w:tc>
          <w:tcPr>
            <w:tcW w:w="993" w:type="dxa"/>
          </w:tcPr>
          <w:p w14:paraId="3733732C" w14:textId="728C3E2E" w:rsidR="00622467" w:rsidRPr="008F2E08" w:rsidRDefault="00622467" w:rsidP="00EB0E99">
            <w:pPr>
              <w:pStyle w:val="ab"/>
              <w:jc w:val="both"/>
              <w:rPr>
                <w:rFonts w:ascii="Times New Roman" w:eastAsiaTheme="minorHAnsi" w:hAnsi="Times New Roman"/>
                <w:b/>
                <w:sz w:val="24"/>
                <w:szCs w:val="24"/>
                <w:lang w:eastAsia="en-US"/>
              </w:rPr>
            </w:pPr>
            <w:r w:rsidRPr="008F2E08">
              <w:rPr>
                <w:rFonts w:ascii="Times New Roman" w:hAnsi="Times New Roman"/>
                <w:b/>
                <w:sz w:val="24"/>
                <w:szCs w:val="24"/>
              </w:rPr>
              <w:fldChar w:fldCharType="begin"/>
            </w:r>
            <w:r w:rsidRPr="008F2E08">
              <w:rPr>
                <w:rFonts w:ascii="Times New Roman" w:hAnsi="Times New Roman"/>
                <w:b/>
                <w:sz w:val="24"/>
                <w:szCs w:val="24"/>
              </w:rPr>
              <w:instrText xml:space="preserve"> LINK Excel.Sheet.12 "C:\\Users\\МСР-2\\Desktop\\Стратегія\\пропозиції\\Каталог проектів.xlsx" "Каталог!R2C13" \a \f 4 \h  \* MERGEFORMAT </w:instrText>
            </w:r>
            <w:r w:rsidRPr="008F2E08">
              <w:rPr>
                <w:rFonts w:ascii="Times New Roman" w:hAnsi="Times New Roman"/>
                <w:b/>
                <w:sz w:val="24"/>
                <w:szCs w:val="24"/>
              </w:rPr>
              <w:fldChar w:fldCharType="separate"/>
            </w:r>
          </w:p>
          <w:p w14:paraId="4BD63228" w14:textId="77777777" w:rsidR="00622467" w:rsidRPr="008F2E08" w:rsidRDefault="00622467" w:rsidP="00ED3F74">
            <w:pPr>
              <w:pStyle w:val="ab"/>
              <w:jc w:val="both"/>
              <w:rPr>
                <w:rFonts w:ascii="Times New Roman" w:hAnsi="Times New Roman"/>
                <w:b/>
                <w:sz w:val="24"/>
                <w:szCs w:val="24"/>
              </w:rPr>
            </w:pPr>
            <w:r w:rsidRPr="008F2E08">
              <w:rPr>
                <w:rFonts w:ascii="Times New Roman" w:hAnsi="Times New Roman"/>
                <w:b/>
                <w:sz w:val="24"/>
                <w:szCs w:val="24"/>
              </w:rPr>
              <w:fldChar w:fldCharType="end"/>
            </w:r>
          </w:p>
        </w:tc>
      </w:tr>
      <w:tr w:rsidR="00622467" w:rsidRPr="008F2E08" w14:paraId="52B4DE1B" w14:textId="77777777" w:rsidTr="00735623">
        <w:tc>
          <w:tcPr>
            <w:tcW w:w="1848" w:type="dxa"/>
            <w:vMerge/>
          </w:tcPr>
          <w:p w14:paraId="67A8294A" w14:textId="77777777" w:rsidR="00622467" w:rsidRPr="008F2E08" w:rsidRDefault="00622467" w:rsidP="00510909">
            <w:pPr>
              <w:pStyle w:val="ab"/>
              <w:jc w:val="both"/>
              <w:rPr>
                <w:rFonts w:ascii="Times New Roman" w:hAnsi="Times New Roman"/>
                <w:b/>
                <w:sz w:val="28"/>
                <w:szCs w:val="28"/>
              </w:rPr>
            </w:pPr>
          </w:p>
        </w:tc>
        <w:tc>
          <w:tcPr>
            <w:tcW w:w="1848" w:type="dxa"/>
            <w:vMerge/>
          </w:tcPr>
          <w:p w14:paraId="3944F1BF" w14:textId="77777777" w:rsidR="00622467" w:rsidRPr="008F2E08" w:rsidRDefault="00622467" w:rsidP="00510909">
            <w:pPr>
              <w:pStyle w:val="ab"/>
              <w:jc w:val="both"/>
              <w:rPr>
                <w:rFonts w:ascii="Times New Roman" w:hAnsi="Times New Roman"/>
                <w:b/>
                <w:sz w:val="28"/>
                <w:szCs w:val="28"/>
              </w:rPr>
            </w:pPr>
          </w:p>
        </w:tc>
        <w:tc>
          <w:tcPr>
            <w:tcW w:w="4385" w:type="dxa"/>
            <w:vMerge/>
          </w:tcPr>
          <w:p w14:paraId="24FAFB83" w14:textId="77777777" w:rsidR="00622467" w:rsidRPr="008F2E08" w:rsidRDefault="00622467" w:rsidP="00510909">
            <w:pPr>
              <w:pStyle w:val="ab"/>
              <w:jc w:val="both"/>
              <w:rPr>
                <w:rFonts w:ascii="Times New Roman" w:hAnsi="Times New Roman"/>
                <w:b/>
                <w:sz w:val="28"/>
                <w:szCs w:val="28"/>
              </w:rPr>
            </w:pPr>
          </w:p>
        </w:tc>
        <w:tc>
          <w:tcPr>
            <w:tcW w:w="3402" w:type="dxa"/>
          </w:tcPr>
          <w:p w14:paraId="4B8FA33C" w14:textId="24361508" w:rsidR="00622467" w:rsidRPr="008F2E08" w:rsidRDefault="00622467" w:rsidP="00F7798B">
            <w:pPr>
              <w:spacing w:after="40" w:line="256" w:lineRule="auto"/>
              <w:jc w:val="both"/>
              <w:rPr>
                <w:rFonts w:ascii="Times New Roman" w:hAnsi="Times New Roman"/>
                <w:sz w:val="24"/>
                <w:szCs w:val="24"/>
              </w:rPr>
            </w:pPr>
            <w:r w:rsidRPr="008F2E08">
              <w:rPr>
                <w:rFonts w:ascii="Times New Roman" w:hAnsi="Times New Roman"/>
                <w:bCs/>
                <w:iCs/>
                <w:sz w:val="24"/>
                <w:szCs w:val="24"/>
                <w:lang w:bidi="uk-UA"/>
              </w:rPr>
              <w:t>Створення</w:t>
            </w:r>
            <w:r w:rsidR="00F7798B" w:rsidRPr="008F2E08">
              <w:rPr>
                <w:rFonts w:ascii="Times New Roman" w:hAnsi="Times New Roman"/>
                <w:bCs/>
                <w:iCs/>
                <w:sz w:val="24"/>
                <w:szCs w:val="24"/>
                <w:lang w:bidi="uk-UA"/>
              </w:rPr>
              <w:t xml:space="preserve"> простору для соціально- психологічної </w:t>
            </w:r>
            <w:proofErr w:type="spellStart"/>
            <w:r w:rsidR="00E631CB" w:rsidRPr="008F2E08">
              <w:rPr>
                <w:rFonts w:ascii="Times New Roman" w:hAnsi="Times New Roman"/>
                <w:bCs/>
                <w:iCs/>
                <w:sz w:val="24"/>
                <w:szCs w:val="24"/>
                <w:lang w:bidi="uk-UA"/>
              </w:rPr>
              <w:t>адаптаці</w:t>
            </w:r>
            <w:proofErr w:type="spellEnd"/>
            <w:r w:rsidR="00F7798B" w:rsidRPr="008F2E08">
              <w:rPr>
                <w:rFonts w:ascii="Times New Roman" w:hAnsi="Times New Roman"/>
                <w:bCs/>
                <w:iCs/>
                <w:sz w:val="24"/>
                <w:szCs w:val="24"/>
                <w:lang w:bidi="uk-UA"/>
              </w:rPr>
              <w:t xml:space="preserve"> військових, ветеранів та ВПО на базі КП «Центр надання соціальних послуг</w:t>
            </w:r>
          </w:p>
        </w:tc>
        <w:tc>
          <w:tcPr>
            <w:tcW w:w="992" w:type="dxa"/>
          </w:tcPr>
          <w:p w14:paraId="60761C0C" w14:textId="77777777" w:rsidR="00622467" w:rsidRPr="008F2E08" w:rsidRDefault="00622467" w:rsidP="00510909">
            <w:pPr>
              <w:pStyle w:val="ab"/>
              <w:jc w:val="both"/>
              <w:rPr>
                <w:rFonts w:ascii="Times New Roman" w:eastAsiaTheme="minorHAnsi" w:hAnsi="Times New Roman"/>
                <w:sz w:val="24"/>
                <w:szCs w:val="24"/>
                <w:lang w:eastAsia="en-US"/>
              </w:rPr>
            </w:pPr>
            <w:r w:rsidRPr="008F2E08">
              <w:rPr>
                <w:rFonts w:ascii="Times New Roman" w:hAnsi="Times New Roman"/>
                <w:sz w:val="24"/>
                <w:szCs w:val="24"/>
              </w:rPr>
              <w:fldChar w:fldCharType="begin"/>
            </w:r>
            <w:r w:rsidRPr="008F2E08">
              <w:rPr>
                <w:rFonts w:ascii="Times New Roman" w:hAnsi="Times New Roman"/>
                <w:sz w:val="24"/>
                <w:szCs w:val="24"/>
              </w:rPr>
              <w:instrText xml:space="preserve"> LINK Excel.Sheet.12 "C:\\Users\\МСР-2\\Desktop\\Стратегія\\пропозиції\\Каталог проектів.xlsx" "Каталог!R5C6" \a \f 4 \h  \* MERGEFORMAT </w:instrText>
            </w:r>
            <w:r w:rsidRPr="008F2E08">
              <w:rPr>
                <w:rFonts w:ascii="Times New Roman" w:hAnsi="Times New Roman"/>
                <w:sz w:val="24"/>
                <w:szCs w:val="24"/>
              </w:rPr>
              <w:fldChar w:fldCharType="separate"/>
            </w:r>
          </w:p>
          <w:p w14:paraId="2E1EDDBD" w14:textId="77777777" w:rsidR="00622467" w:rsidRPr="008F2E08" w:rsidRDefault="00622467" w:rsidP="001F54EA">
            <w:pPr>
              <w:spacing w:after="0" w:line="240" w:lineRule="auto"/>
              <w:jc w:val="both"/>
              <w:rPr>
                <w:rFonts w:ascii="Times New Roman" w:hAnsi="Times New Roman"/>
                <w:sz w:val="24"/>
                <w:szCs w:val="24"/>
              </w:rPr>
            </w:pPr>
            <w:r w:rsidRPr="008F2E08">
              <w:rPr>
                <w:rFonts w:ascii="Times New Roman" w:hAnsi="Times New Roman"/>
                <w:sz w:val="24"/>
                <w:szCs w:val="24"/>
              </w:rPr>
              <w:fldChar w:fldCharType="end"/>
            </w:r>
          </w:p>
        </w:tc>
        <w:tc>
          <w:tcPr>
            <w:tcW w:w="992" w:type="dxa"/>
          </w:tcPr>
          <w:p w14:paraId="712D6C48" w14:textId="77777777" w:rsidR="00622467" w:rsidRPr="008F2E08" w:rsidRDefault="00622467" w:rsidP="00510909">
            <w:pPr>
              <w:pStyle w:val="ab"/>
              <w:jc w:val="both"/>
              <w:rPr>
                <w:rFonts w:ascii="Times New Roman" w:hAnsi="Times New Roman"/>
                <w:sz w:val="24"/>
                <w:szCs w:val="24"/>
              </w:rPr>
            </w:pPr>
          </w:p>
        </w:tc>
        <w:tc>
          <w:tcPr>
            <w:tcW w:w="1276" w:type="dxa"/>
          </w:tcPr>
          <w:p w14:paraId="769FF113" w14:textId="77777777" w:rsidR="00622467" w:rsidRPr="008F2E08" w:rsidRDefault="00622467" w:rsidP="00510909">
            <w:pPr>
              <w:pStyle w:val="ab"/>
              <w:jc w:val="both"/>
              <w:rPr>
                <w:rFonts w:ascii="Times New Roman" w:hAnsi="Times New Roman"/>
                <w:sz w:val="24"/>
                <w:szCs w:val="24"/>
              </w:rPr>
            </w:pPr>
          </w:p>
        </w:tc>
        <w:tc>
          <w:tcPr>
            <w:tcW w:w="993" w:type="dxa"/>
          </w:tcPr>
          <w:p w14:paraId="70F06DE5" w14:textId="77777777" w:rsidR="00622467" w:rsidRPr="008F2E08" w:rsidRDefault="00622467" w:rsidP="00510909">
            <w:pPr>
              <w:pStyle w:val="ab"/>
              <w:jc w:val="both"/>
              <w:rPr>
                <w:rFonts w:ascii="Times New Roman" w:hAnsi="Times New Roman"/>
                <w:b/>
                <w:sz w:val="24"/>
                <w:szCs w:val="24"/>
              </w:rPr>
            </w:pPr>
          </w:p>
        </w:tc>
      </w:tr>
      <w:tr w:rsidR="00EA3488" w:rsidRPr="008F2E08" w14:paraId="00D94A8E" w14:textId="77777777" w:rsidTr="00735623">
        <w:tc>
          <w:tcPr>
            <w:tcW w:w="1848" w:type="dxa"/>
            <w:vMerge/>
          </w:tcPr>
          <w:p w14:paraId="5EC2468A" w14:textId="77777777" w:rsidR="00EA3488" w:rsidRPr="008F2E08" w:rsidRDefault="00EA3488" w:rsidP="00510909">
            <w:pPr>
              <w:pStyle w:val="ab"/>
              <w:jc w:val="both"/>
              <w:rPr>
                <w:rFonts w:ascii="Times New Roman" w:hAnsi="Times New Roman"/>
                <w:b/>
                <w:sz w:val="28"/>
                <w:szCs w:val="28"/>
              </w:rPr>
            </w:pPr>
          </w:p>
        </w:tc>
        <w:tc>
          <w:tcPr>
            <w:tcW w:w="1848" w:type="dxa"/>
            <w:vMerge/>
          </w:tcPr>
          <w:p w14:paraId="5E190BED" w14:textId="77777777" w:rsidR="00EA3488" w:rsidRPr="008F2E08" w:rsidRDefault="00EA3488" w:rsidP="00510909">
            <w:pPr>
              <w:pStyle w:val="ab"/>
              <w:jc w:val="both"/>
              <w:rPr>
                <w:rFonts w:ascii="Times New Roman" w:hAnsi="Times New Roman"/>
                <w:b/>
                <w:sz w:val="28"/>
                <w:szCs w:val="28"/>
              </w:rPr>
            </w:pPr>
          </w:p>
        </w:tc>
        <w:tc>
          <w:tcPr>
            <w:tcW w:w="4385" w:type="dxa"/>
            <w:vMerge/>
          </w:tcPr>
          <w:p w14:paraId="01EB5D3E" w14:textId="77777777" w:rsidR="00EA3488" w:rsidRPr="008F2E08" w:rsidRDefault="00EA3488" w:rsidP="00510909">
            <w:pPr>
              <w:pStyle w:val="ab"/>
              <w:jc w:val="both"/>
              <w:rPr>
                <w:rFonts w:ascii="Times New Roman" w:hAnsi="Times New Roman"/>
                <w:b/>
                <w:sz w:val="28"/>
                <w:szCs w:val="28"/>
              </w:rPr>
            </w:pPr>
          </w:p>
        </w:tc>
        <w:tc>
          <w:tcPr>
            <w:tcW w:w="3402" w:type="dxa"/>
          </w:tcPr>
          <w:p w14:paraId="3D64B458" w14:textId="118DD965" w:rsidR="00EA3488" w:rsidRPr="008F2E08" w:rsidRDefault="00EA3488" w:rsidP="00F7798B">
            <w:pPr>
              <w:spacing w:after="40" w:line="256" w:lineRule="auto"/>
              <w:jc w:val="both"/>
              <w:rPr>
                <w:rFonts w:ascii="Times New Roman" w:hAnsi="Times New Roman"/>
                <w:bCs/>
                <w:iCs/>
                <w:sz w:val="24"/>
                <w:szCs w:val="24"/>
                <w:lang w:bidi="uk-UA"/>
              </w:rPr>
            </w:pPr>
            <w:r w:rsidRPr="008F2E08">
              <w:rPr>
                <w:rFonts w:ascii="Times New Roman" w:hAnsi="Times New Roman"/>
                <w:bCs/>
                <w:iCs/>
                <w:sz w:val="24"/>
                <w:szCs w:val="24"/>
                <w:lang w:bidi="uk-UA"/>
              </w:rPr>
              <w:t xml:space="preserve">Капітальний ремонт приміщень і даху будівлі для облаштування місць розміщення ВПО за </w:t>
            </w:r>
            <w:proofErr w:type="spellStart"/>
            <w:r w:rsidRPr="008F2E08">
              <w:rPr>
                <w:rFonts w:ascii="Times New Roman" w:hAnsi="Times New Roman"/>
                <w:bCs/>
                <w:iCs/>
                <w:sz w:val="24"/>
                <w:szCs w:val="24"/>
                <w:lang w:bidi="uk-UA"/>
              </w:rPr>
              <w:t>адресою</w:t>
            </w:r>
            <w:proofErr w:type="spellEnd"/>
            <w:r w:rsidRPr="008F2E08">
              <w:rPr>
                <w:rFonts w:ascii="Times New Roman" w:hAnsi="Times New Roman"/>
                <w:bCs/>
                <w:iCs/>
                <w:sz w:val="24"/>
                <w:szCs w:val="24"/>
                <w:lang w:bidi="uk-UA"/>
              </w:rPr>
              <w:t xml:space="preserve"> </w:t>
            </w:r>
            <w:proofErr w:type="spellStart"/>
            <w:r w:rsidRPr="008F2E08">
              <w:rPr>
                <w:rFonts w:ascii="Times New Roman" w:hAnsi="Times New Roman"/>
                <w:bCs/>
                <w:iCs/>
                <w:sz w:val="24"/>
                <w:szCs w:val="24"/>
                <w:lang w:bidi="uk-UA"/>
              </w:rPr>
              <w:t>с.Жорнава</w:t>
            </w:r>
            <w:proofErr w:type="spellEnd"/>
            <w:r w:rsidRPr="008F2E08">
              <w:rPr>
                <w:rFonts w:ascii="Times New Roman" w:hAnsi="Times New Roman"/>
                <w:bCs/>
                <w:iCs/>
                <w:sz w:val="24"/>
                <w:szCs w:val="24"/>
                <w:lang w:bidi="uk-UA"/>
              </w:rPr>
              <w:t xml:space="preserve"> ,107</w:t>
            </w:r>
          </w:p>
        </w:tc>
        <w:tc>
          <w:tcPr>
            <w:tcW w:w="992" w:type="dxa"/>
          </w:tcPr>
          <w:p w14:paraId="5B675CE0" w14:textId="77777777" w:rsidR="00EA3488" w:rsidRPr="008F2E08" w:rsidRDefault="00EA3488" w:rsidP="00510909">
            <w:pPr>
              <w:pStyle w:val="ab"/>
              <w:jc w:val="both"/>
              <w:rPr>
                <w:rFonts w:ascii="Times New Roman" w:hAnsi="Times New Roman"/>
                <w:sz w:val="24"/>
                <w:szCs w:val="24"/>
              </w:rPr>
            </w:pPr>
          </w:p>
        </w:tc>
        <w:tc>
          <w:tcPr>
            <w:tcW w:w="992" w:type="dxa"/>
          </w:tcPr>
          <w:p w14:paraId="2762E41A" w14:textId="3EAC9AFB" w:rsidR="00EA3488" w:rsidRPr="008F2E08" w:rsidRDefault="00EA3488" w:rsidP="00510909">
            <w:pPr>
              <w:pStyle w:val="ab"/>
              <w:jc w:val="both"/>
              <w:rPr>
                <w:rFonts w:ascii="Times New Roman" w:hAnsi="Times New Roman"/>
                <w:sz w:val="24"/>
                <w:szCs w:val="24"/>
              </w:rPr>
            </w:pPr>
          </w:p>
        </w:tc>
        <w:tc>
          <w:tcPr>
            <w:tcW w:w="1276" w:type="dxa"/>
          </w:tcPr>
          <w:p w14:paraId="17D59469" w14:textId="42B1EBB7" w:rsidR="00EA3488" w:rsidRPr="008F2E08" w:rsidRDefault="00485783" w:rsidP="00510909">
            <w:pPr>
              <w:pStyle w:val="ab"/>
              <w:jc w:val="both"/>
              <w:rPr>
                <w:rFonts w:ascii="Times New Roman" w:hAnsi="Times New Roman"/>
                <w:sz w:val="24"/>
                <w:szCs w:val="24"/>
              </w:rPr>
            </w:pPr>
            <w:r w:rsidRPr="008F2E08">
              <w:rPr>
                <w:rFonts w:ascii="Times New Roman" w:hAnsi="Times New Roman"/>
                <w:sz w:val="24"/>
                <w:szCs w:val="24"/>
              </w:rPr>
              <w:t>5893,221</w:t>
            </w:r>
          </w:p>
        </w:tc>
        <w:tc>
          <w:tcPr>
            <w:tcW w:w="993" w:type="dxa"/>
          </w:tcPr>
          <w:p w14:paraId="77AB4740" w14:textId="6C16F9B2" w:rsidR="00EA3488" w:rsidRPr="008F2E08" w:rsidRDefault="00EA3488" w:rsidP="00510909">
            <w:pPr>
              <w:pStyle w:val="ab"/>
              <w:jc w:val="both"/>
              <w:rPr>
                <w:rFonts w:ascii="Times New Roman" w:hAnsi="Times New Roman"/>
                <w:sz w:val="24"/>
                <w:szCs w:val="24"/>
              </w:rPr>
            </w:pPr>
          </w:p>
        </w:tc>
      </w:tr>
      <w:tr w:rsidR="00CF4B54" w:rsidRPr="008F2E08" w14:paraId="384E9F15" w14:textId="77777777" w:rsidTr="00735623">
        <w:tc>
          <w:tcPr>
            <w:tcW w:w="1848" w:type="dxa"/>
            <w:vMerge/>
          </w:tcPr>
          <w:p w14:paraId="69A57EC4" w14:textId="77777777" w:rsidR="00CF4B54" w:rsidRPr="008F2E08" w:rsidRDefault="00CF4B54" w:rsidP="00510909">
            <w:pPr>
              <w:pStyle w:val="ab"/>
              <w:jc w:val="both"/>
              <w:rPr>
                <w:rFonts w:ascii="Times New Roman" w:hAnsi="Times New Roman"/>
                <w:b/>
                <w:sz w:val="28"/>
                <w:szCs w:val="28"/>
              </w:rPr>
            </w:pPr>
          </w:p>
        </w:tc>
        <w:tc>
          <w:tcPr>
            <w:tcW w:w="1848" w:type="dxa"/>
            <w:vMerge/>
          </w:tcPr>
          <w:p w14:paraId="0CFD16CC" w14:textId="77777777" w:rsidR="00CF4B54" w:rsidRPr="008F2E08" w:rsidRDefault="00CF4B54" w:rsidP="00510909">
            <w:pPr>
              <w:pStyle w:val="ab"/>
              <w:jc w:val="both"/>
              <w:rPr>
                <w:rFonts w:ascii="Times New Roman" w:hAnsi="Times New Roman"/>
                <w:b/>
                <w:sz w:val="28"/>
                <w:szCs w:val="28"/>
              </w:rPr>
            </w:pPr>
          </w:p>
        </w:tc>
        <w:tc>
          <w:tcPr>
            <w:tcW w:w="4385" w:type="dxa"/>
          </w:tcPr>
          <w:p w14:paraId="646051AB" w14:textId="77777777" w:rsidR="00CF4B54" w:rsidRPr="008F2E08" w:rsidRDefault="00CF4B54" w:rsidP="00510909">
            <w:pPr>
              <w:pStyle w:val="ab"/>
              <w:jc w:val="both"/>
              <w:rPr>
                <w:rFonts w:ascii="Times New Roman" w:hAnsi="Times New Roman"/>
                <w:b/>
                <w:sz w:val="28"/>
                <w:szCs w:val="28"/>
              </w:rPr>
            </w:pPr>
          </w:p>
        </w:tc>
        <w:tc>
          <w:tcPr>
            <w:tcW w:w="3402" w:type="dxa"/>
          </w:tcPr>
          <w:p w14:paraId="5E2A0AD9" w14:textId="4FFE8727" w:rsidR="00CF4B54" w:rsidRPr="008F2E08" w:rsidRDefault="006C311D" w:rsidP="00F7798B">
            <w:pPr>
              <w:spacing w:after="40" w:line="256" w:lineRule="auto"/>
              <w:jc w:val="both"/>
              <w:rPr>
                <w:rFonts w:ascii="Times New Roman" w:hAnsi="Times New Roman"/>
                <w:bCs/>
                <w:iCs/>
                <w:sz w:val="24"/>
                <w:szCs w:val="24"/>
                <w:lang w:bidi="uk-UA"/>
              </w:rPr>
            </w:pPr>
            <w:r w:rsidRPr="008F2E08">
              <w:rPr>
                <w:rFonts w:ascii="Times New Roman" w:hAnsi="Times New Roman"/>
                <w:sz w:val="24"/>
                <w:szCs w:val="24"/>
              </w:rPr>
              <w:t xml:space="preserve">Реконструкція адмінбудинку </w:t>
            </w:r>
            <w:proofErr w:type="spellStart"/>
            <w:r w:rsidRPr="008F2E08">
              <w:rPr>
                <w:rFonts w:ascii="Times New Roman" w:hAnsi="Times New Roman"/>
                <w:sz w:val="24"/>
                <w:szCs w:val="24"/>
              </w:rPr>
              <w:t>Ставненської</w:t>
            </w:r>
            <w:proofErr w:type="spellEnd"/>
            <w:r w:rsidRPr="008F2E08">
              <w:rPr>
                <w:rFonts w:ascii="Times New Roman" w:hAnsi="Times New Roman"/>
                <w:sz w:val="24"/>
                <w:szCs w:val="24"/>
              </w:rPr>
              <w:t xml:space="preserve"> сільської ради для розміщення центру з надання адміністративних послуг: </w:t>
            </w:r>
            <w:proofErr w:type="spellStart"/>
            <w:r w:rsidRPr="008F2E08">
              <w:rPr>
                <w:rFonts w:ascii="Times New Roman" w:hAnsi="Times New Roman"/>
                <w:sz w:val="24"/>
                <w:szCs w:val="24"/>
              </w:rPr>
              <w:t>с.Ставне</w:t>
            </w:r>
            <w:proofErr w:type="spellEnd"/>
            <w:r w:rsidRPr="008F2E08">
              <w:rPr>
                <w:rFonts w:ascii="Times New Roman" w:hAnsi="Times New Roman"/>
                <w:sz w:val="24"/>
                <w:szCs w:val="24"/>
              </w:rPr>
              <w:t>, 253,</w:t>
            </w:r>
            <w:r w:rsidR="00735623">
              <w:rPr>
                <w:rFonts w:ascii="Times New Roman" w:hAnsi="Times New Roman"/>
                <w:sz w:val="24"/>
                <w:szCs w:val="24"/>
              </w:rPr>
              <w:t xml:space="preserve"> </w:t>
            </w:r>
            <w:proofErr w:type="spellStart"/>
            <w:r w:rsidRPr="008F2E08">
              <w:rPr>
                <w:rFonts w:ascii="Times New Roman" w:hAnsi="Times New Roman"/>
                <w:sz w:val="24"/>
                <w:szCs w:val="24"/>
              </w:rPr>
              <w:t>Ставненська</w:t>
            </w:r>
            <w:proofErr w:type="spellEnd"/>
            <w:r w:rsidRPr="008F2E08">
              <w:rPr>
                <w:rFonts w:ascii="Times New Roman" w:hAnsi="Times New Roman"/>
                <w:sz w:val="24"/>
                <w:szCs w:val="24"/>
              </w:rPr>
              <w:t xml:space="preserve"> територіальна громада, Ужгородський район, Закарпатська область</w:t>
            </w:r>
          </w:p>
        </w:tc>
        <w:tc>
          <w:tcPr>
            <w:tcW w:w="992" w:type="dxa"/>
          </w:tcPr>
          <w:p w14:paraId="0DEF1F18" w14:textId="77777777" w:rsidR="00CF4B54" w:rsidRPr="008F2E08" w:rsidRDefault="00CF4B54" w:rsidP="00510909">
            <w:pPr>
              <w:pStyle w:val="ab"/>
              <w:jc w:val="both"/>
              <w:rPr>
                <w:rFonts w:ascii="Times New Roman" w:hAnsi="Times New Roman"/>
                <w:sz w:val="24"/>
                <w:szCs w:val="24"/>
              </w:rPr>
            </w:pPr>
          </w:p>
        </w:tc>
        <w:tc>
          <w:tcPr>
            <w:tcW w:w="992" w:type="dxa"/>
          </w:tcPr>
          <w:p w14:paraId="2988A3A7" w14:textId="4B88304E" w:rsidR="00CF4B54" w:rsidRPr="008F2E08" w:rsidRDefault="00CF4B54" w:rsidP="00510909">
            <w:pPr>
              <w:pStyle w:val="ab"/>
              <w:jc w:val="both"/>
              <w:rPr>
                <w:rFonts w:ascii="Times New Roman" w:hAnsi="Times New Roman"/>
                <w:sz w:val="24"/>
                <w:szCs w:val="24"/>
              </w:rPr>
            </w:pPr>
          </w:p>
        </w:tc>
        <w:tc>
          <w:tcPr>
            <w:tcW w:w="1276" w:type="dxa"/>
          </w:tcPr>
          <w:p w14:paraId="79FAFF87" w14:textId="7F339051" w:rsidR="00CF4B54" w:rsidRPr="008F2E08" w:rsidRDefault="006C311D" w:rsidP="00510909">
            <w:pPr>
              <w:pStyle w:val="ab"/>
              <w:jc w:val="both"/>
              <w:rPr>
                <w:rFonts w:ascii="Times New Roman" w:hAnsi="Times New Roman"/>
                <w:sz w:val="24"/>
                <w:szCs w:val="24"/>
              </w:rPr>
            </w:pPr>
            <w:r w:rsidRPr="008F2E08">
              <w:rPr>
                <w:rFonts w:ascii="Times New Roman" w:hAnsi="Times New Roman"/>
                <w:sz w:val="24"/>
                <w:szCs w:val="24"/>
              </w:rPr>
              <w:t>8000,0</w:t>
            </w:r>
          </w:p>
        </w:tc>
        <w:tc>
          <w:tcPr>
            <w:tcW w:w="993" w:type="dxa"/>
          </w:tcPr>
          <w:p w14:paraId="2D29D149" w14:textId="69826C78" w:rsidR="00CF4B54" w:rsidRPr="008F2E08" w:rsidRDefault="00485783" w:rsidP="00510909">
            <w:pPr>
              <w:pStyle w:val="ab"/>
              <w:jc w:val="both"/>
              <w:rPr>
                <w:rFonts w:ascii="Times New Roman" w:hAnsi="Times New Roman"/>
                <w:sz w:val="24"/>
                <w:szCs w:val="24"/>
              </w:rPr>
            </w:pPr>
            <w:r w:rsidRPr="008F2E08">
              <w:rPr>
                <w:rFonts w:ascii="Times New Roman" w:hAnsi="Times New Roman"/>
                <w:sz w:val="24"/>
                <w:szCs w:val="24"/>
              </w:rPr>
              <w:t>8000,0</w:t>
            </w:r>
          </w:p>
        </w:tc>
      </w:tr>
      <w:tr w:rsidR="00622467" w:rsidRPr="008F2E08" w14:paraId="1284A7F1" w14:textId="77777777" w:rsidTr="00735623">
        <w:tc>
          <w:tcPr>
            <w:tcW w:w="1848" w:type="dxa"/>
            <w:vMerge/>
          </w:tcPr>
          <w:p w14:paraId="3DB69326" w14:textId="77777777" w:rsidR="00622467" w:rsidRPr="008F2E08" w:rsidRDefault="00622467" w:rsidP="00510909">
            <w:pPr>
              <w:pStyle w:val="ab"/>
              <w:jc w:val="both"/>
              <w:rPr>
                <w:rFonts w:ascii="Times New Roman" w:hAnsi="Times New Roman"/>
                <w:b/>
                <w:sz w:val="28"/>
                <w:szCs w:val="28"/>
              </w:rPr>
            </w:pPr>
          </w:p>
        </w:tc>
        <w:tc>
          <w:tcPr>
            <w:tcW w:w="1848" w:type="dxa"/>
            <w:vMerge/>
          </w:tcPr>
          <w:p w14:paraId="2037EFB9" w14:textId="77777777" w:rsidR="00622467" w:rsidRPr="008F2E08" w:rsidRDefault="00622467" w:rsidP="00510909">
            <w:pPr>
              <w:pStyle w:val="ab"/>
              <w:jc w:val="both"/>
              <w:rPr>
                <w:rFonts w:ascii="Times New Roman" w:hAnsi="Times New Roman"/>
                <w:b/>
                <w:sz w:val="28"/>
                <w:szCs w:val="28"/>
              </w:rPr>
            </w:pPr>
          </w:p>
        </w:tc>
        <w:tc>
          <w:tcPr>
            <w:tcW w:w="4385" w:type="dxa"/>
            <w:vMerge w:val="restart"/>
          </w:tcPr>
          <w:p w14:paraId="1CF45AA9" w14:textId="77777777" w:rsidR="00622467" w:rsidRPr="008F2E08" w:rsidRDefault="00622467" w:rsidP="00510909">
            <w:pPr>
              <w:pStyle w:val="ab"/>
              <w:jc w:val="both"/>
              <w:rPr>
                <w:rFonts w:ascii="Times New Roman" w:hAnsi="Times New Roman"/>
                <w:sz w:val="24"/>
                <w:szCs w:val="24"/>
              </w:rPr>
            </w:pPr>
            <w:r w:rsidRPr="008F2E08">
              <w:rPr>
                <w:rFonts w:ascii="Times New Roman" w:hAnsi="Times New Roman"/>
                <w:sz w:val="24"/>
                <w:szCs w:val="24"/>
              </w:rPr>
              <w:t>1.1.2. Створення доступної та всеохоплюючої інфраструктури культури, фізичної культури та спорту</w:t>
            </w:r>
          </w:p>
        </w:tc>
        <w:tc>
          <w:tcPr>
            <w:tcW w:w="3402" w:type="dxa"/>
          </w:tcPr>
          <w:p w14:paraId="6546BFB0" w14:textId="77777777" w:rsidR="00622467" w:rsidRPr="008F2E08" w:rsidRDefault="00622467" w:rsidP="001F54EA">
            <w:pPr>
              <w:rPr>
                <w:rFonts w:ascii="Times New Roman" w:hAnsi="Times New Roman"/>
                <w:color w:val="000000"/>
                <w:sz w:val="24"/>
                <w:szCs w:val="24"/>
              </w:rPr>
            </w:pPr>
            <w:r w:rsidRPr="008F2E08">
              <w:rPr>
                <w:rFonts w:ascii="Times New Roman" w:hAnsi="Times New Roman"/>
                <w:color w:val="000000"/>
                <w:sz w:val="24"/>
                <w:szCs w:val="24"/>
              </w:rPr>
              <w:t>Придбання літньої сцени</w:t>
            </w:r>
          </w:p>
        </w:tc>
        <w:tc>
          <w:tcPr>
            <w:tcW w:w="992" w:type="dxa"/>
          </w:tcPr>
          <w:p w14:paraId="6634A8EA" w14:textId="1FD135B3" w:rsidR="00622467" w:rsidRPr="008F2E08" w:rsidRDefault="00622467">
            <w:pPr>
              <w:jc w:val="right"/>
              <w:rPr>
                <w:rFonts w:ascii="Times New Roman" w:hAnsi="Times New Roman"/>
                <w:color w:val="000000"/>
                <w:sz w:val="24"/>
                <w:szCs w:val="24"/>
              </w:rPr>
            </w:pPr>
          </w:p>
        </w:tc>
        <w:tc>
          <w:tcPr>
            <w:tcW w:w="992" w:type="dxa"/>
          </w:tcPr>
          <w:p w14:paraId="0D40FB04" w14:textId="77777777" w:rsidR="00622467" w:rsidRPr="008F2E08" w:rsidRDefault="00622467">
            <w:pPr>
              <w:rPr>
                <w:rFonts w:ascii="Times New Roman" w:hAnsi="Times New Roman"/>
                <w:color w:val="000000"/>
                <w:sz w:val="24"/>
                <w:szCs w:val="24"/>
              </w:rPr>
            </w:pPr>
            <w:r w:rsidRPr="008F2E08">
              <w:rPr>
                <w:rFonts w:ascii="Times New Roman" w:hAnsi="Times New Roman"/>
                <w:color w:val="000000"/>
                <w:sz w:val="24"/>
                <w:szCs w:val="24"/>
              </w:rPr>
              <w:t> </w:t>
            </w:r>
          </w:p>
        </w:tc>
        <w:tc>
          <w:tcPr>
            <w:tcW w:w="1276" w:type="dxa"/>
          </w:tcPr>
          <w:p w14:paraId="10EA9269" w14:textId="3805E6E6" w:rsidR="00622467" w:rsidRPr="008F2E08" w:rsidRDefault="00622467">
            <w:pPr>
              <w:rPr>
                <w:rFonts w:ascii="Times New Roman" w:hAnsi="Times New Roman"/>
                <w:color w:val="000000"/>
                <w:sz w:val="24"/>
                <w:szCs w:val="24"/>
              </w:rPr>
            </w:pPr>
            <w:r w:rsidRPr="008F2E08">
              <w:rPr>
                <w:rFonts w:ascii="Times New Roman" w:hAnsi="Times New Roman"/>
                <w:color w:val="000000"/>
                <w:sz w:val="24"/>
                <w:szCs w:val="24"/>
              </w:rPr>
              <w:t> </w:t>
            </w:r>
            <w:r w:rsidR="00EA3488" w:rsidRPr="008F2E08">
              <w:rPr>
                <w:rFonts w:ascii="Times New Roman" w:hAnsi="Times New Roman"/>
                <w:color w:val="000000"/>
                <w:sz w:val="24"/>
                <w:szCs w:val="24"/>
              </w:rPr>
              <w:t>80</w:t>
            </w:r>
          </w:p>
        </w:tc>
        <w:tc>
          <w:tcPr>
            <w:tcW w:w="993" w:type="dxa"/>
          </w:tcPr>
          <w:p w14:paraId="11FF8457" w14:textId="612EEE31" w:rsidR="00622467" w:rsidRPr="008F2E08" w:rsidRDefault="00622467" w:rsidP="00510909">
            <w:pPr>
              <w:pStyle w:val="ab"/>
              <w:jc w:val="both"/>
              <w:rPr>
                <w:rFonts w:ascii="Times New Roman" w:hAnsi="Times New Roman"/>
                <w:b/>
                <w:sz w:val="24"/>
                <w:szCs w:val="24"/>
              </w:rPr>
            </w:pPr>
          </w:p>
        </w:tc>
      </w:tr>
      <w:tr w:rsidR="00EA3488" w:rsidRPr="008F2E08" w14:paraId="5F2A7428" w14:textId="77777777" w:rsidTr="00735623">
        <w:tc>
          <w:tcPr>
            <w:tcW w:w="1848" w:type="dxa"/>
            <w:vMerge/>
          </w:tcPr>
          <w:p w14:paraId="2201434D" w14:textId="77777777" w:rsidR="00EA3488" w:rsidRPr="008F2E08" w:rsidRDefault="00EA3488" w:rsidP="00510909">
            <w:pPr>
              <w:pStyle w:val="ab"/>
              <w:jc w:val="both"/>
              <w:rPr>
                <w:rFonts w:ascii="Times New Roman" w:hAnsi="Times New Roman"/>
                <w:b/>
                <w:sz w:val="28"/>
                <w:szCs w:val="28"/>
              </w:rPr>
            </w:pPr>
          </w:p>
        </w:tc>
        <w:tc>
          <w:tcPr>
            <w:tcW w:w="1848" w:type="dxa"/>
            <w:vMerge/>
          </w:tcPr>
          <w:p w14:paraId="257FAD7A" w14:textId="77777777" w:rsidR="00EA3488" w:rsidRPr="008F2E08" w:rsidRDefault="00EA3488" w:rsidP="00510909">
            <w:pPr>
              <w:pStyle w:val="ab"/>
              <w:jc w:val="both"/>
              <w:rPr>
                <w:rFonts w:ascii="Times New Roman" w:hAnsi="Times New Roman"/>
                <w:b/>
                <w:sz w:val="28"/>
                <w:szCs w:val="28"/>
              </w:rPr>
            </w:pPr>
          </w:p>
        </w:tc>
        <w:tc>
          <w:tcPr>
            <w:tcW w:w="4385" w:type="dxa"/>
            <w:vMerge/>
          </w:tcPr>
          <w:p w14:paraId="2E2EE641" w14:textId="77777777" w:rsidR="00EA3488" w:rsidRPr="008F2E08" w:rsidRDefault="00EA3488" w:rsidP="00510909">
            <w:pPr>
              <w:pStyle w:val="ab"/>
              <w:jc w:val="both"/>
              <w:rPr>
                <w:rFonts w:ascii="Times New Roman" w:hAnsi="Times New Roman"/>
                <w:sz w:val="24"/>
                <w:szCs w:val="24"/>
              </w:rPr>
            </w:pPr>
          </w:p>
        </w:tc>
        <w:tc>
          <w:tcPr>
            <w:tcW w:w="3402" w:type="dxa"/>
          </w:tcPr>
          <w:p w14:paraId="584429A6" w14:textId="7AB6F938" w:rsidR="00EA3488" w:rsidRPr="008F2E08" w:rsidRDefault="00EA3488" w:rsidP="001F54EA">
            <w:pPr>
              <w:rPr>
                <w:rFonts w:ascii="Times New Roman" w:hAnsi="Times New Roman"/>
                <w:color w:val="000000"/>
                <w:sz w:val="24"/>
                <w:szCs w:val="24"/>
              </w:rPr>
            </w:pPr>
            <w:r w:rsidRPr="008F2E08">
              <w:rPr>
                <w:rFonts w:ascii="Times New Roman" w:hAnsi="Times New Roman"/>
                <w:bCs/>
                <w:iCs/>
                <w:sz w:val="24"/>
                <w:szCs w:val="24"/>
                <w:lang w:bidi="uk-UA"/>
              </w:rPr>
              <w:t xml:space="preserve">Капітальний ремонт клубу в </w:t>
            </w:r>
            <w:proofErr w:type="spellStart"/>
            <w:r w:rsidRPr="008F2E08">
              <w:rPr>
                <w:rFonts w:ascii="Times New Roman" w:hAnsi="Times New Roman"/>
                <w:bCs/>
                <w:iCs/>
                <w:sz w:val="24"/>
                <w:szCs w:val="24"/>
                <w:lang w:bidi="uk-UA"/>
              </w:rPr>
              <w:t>с.Сухий</w:t>
            </w:r>
            <w:proofErr w:type="spellEnd"/>
          </w:p>
        </w:tc>
        <w:tc>
          <w:tcPr>
            <w:tcW w:w="992" w:type="dxa"/>
          </w:tcPr>
          <w:p w14:paraId="49FE9D92" w14:textId="77777777" w:rsidR="00EA3488" w:rsidRPr="008F2E08" w:rsidRDefault="00EA3488">
            <w:pPr>
              <w:jc w:val="right"/>
              <w:rPr>
                <w:rFonts w:ascii="Times New Roman" w:hAnsi="Times New Roman"/>
                <w:color w:val="000000"/>
                <w:sz w:val="24"/>
                <w:szCs w:val="24"/>
              </w:rPr>
            </w:pPr>
          </w:p>
        </w:tc>
        <w:tc>
          <w:tcPr>
            <w:tcW w:w="992" w:type="dxa"/>
          </w:tcPr>
          <w:p w14:paraId="47EFC2D4" w14:textId="317C684E" w:rsidR="00EA3488" w:rsidRPr="008F2E08" w:rsidRDefault="00EA3488">
            <w:pPr>
              <w:rPr>
                <w:rFonts w:ascii="Times New Roman" w:hAnsi="Times New Roman"/>
                <w:color w:val="000000"/>
                <w:sz w:val="24"/>
                <w:szCs w:val="24"/>
              </w:rPr>
            </w:pPr>
          </w:p>
        </w:tc>
        <w:tc>
          <w:tcPr>
            <w:tcW w:w="1276" w:type="dxa"/>
          </w:tcPr>
          <w:p w14:paraId="54122238" w14:textId="1DA3D704" w:rsidR="00EA3488" w:rsidRPr="008F2E08" w:rsidRDefault="00184368">
            <w:pPr>
              <w:rPr>
                <w:rFonts w:ascii="Times New Roman" w:hAnsi="Times New Roman"/>
                <w:color w:val="000000"/>
                <w:sz w:val="24"/>
                <w:szCs w:val="24"/>
              </w:rPr>
            </w:pPr>
            <w:r w:rsidRPr="008F2E08">
              <w:rPr>
                <w:rFonts w:ascii="Times New Roman" w:hAnsi="Times New Roman"/>
                <w:color w:val="000000"/>
                <w:sz w:val="24"/>
                <w:szCs w:val="24"/>
              </w:rPr>
              <w:t>1500,0</w:t>
            </w:r>
          </w:p>
        </w:tc>
        <w:tc>
          <w:tcPr>
            <w:tcW w:w="993" w:type="dxa"/>
          </w:tcPr>
          <w:p w14:paraId="56B7AB10" w14:textId="0CBA467D" w:rsidR="00EA3488" w:rsidRPr="008F2E08" w:rsidRDefault="00EA3488" w:rsidP="00510909">
            <w:pPr>
              <w:pStyle w:val="ab"/>
              <w:jc w:val="both"/>
              <w:rPr>
                <w:rFonts w:ascii="Times New Roman" w:hAnsi="Times New Roman"/>
                <w:b/>
                <w:sz w:val="24"/>
                <w:szCs w:val="24"/>
              </w:rPr>
            </w:pPr>
          </w:p>
        </w:tc>
      </w:tr>
      <w:tr w:rsidR="00EA3488" w:rsidRPr="008F2E08" w14:paraId="7EB79681" w14:textId="77777777" w:rsidTr="00735623">
        <w:tc>
          <w:tcPr>
            <w:tcW w:w="1848" w:type="dxa"/>
            <w:vMerge/>
          </w:tcPr>
          <w:p w14:paraId="239B2AEA" w14:textId="77777777" w:rsidR="00EA3488" w:rsidRPr="008F2E08" w:rsidRDefault="00EA3488" w:rsidP="00510909">
            <w:pPr>
              <w:pStyle w:val="ab"/>
              <w:jc w:val="both"/>
              <w:rPr>
                <w:rFonts w:ascii="Times New Roman" w:hAnsi="Times New Roman"/>
                <w:b/>
                <w:sz w:val="28"/>
                <w:szCs w:val="28"/>
              </w:rPr>
            </w:pPr>
          </w:p>
        </w:tc>
        <w:tc>
          <w:tcPr>
            <w:tcW w:w="1848" w:type="dxa"/>
            <w:vMerge/>
          </w:tcPr>
          <w:p w14:paraId="12CA1433" w14:textId="77777777" w:rsidR="00EA3488" w:rsidRPr="008F2E08" w:rsidRDefault="00EA3488" w:rsidP="00510909">
            <w:pPr>
              <w:pStyle w:val="ab"/>
              <w:jc w:val="both"/>
              <w:rPr>
                <w:rFonts w:ascii="Times New Roman" w:hAnsi="Times New Roman"/>
                <w:b/>
                <w:sz w:val="28"/>
                <w:szCs w:val="28"/>
              </w:rPr>
            </w:pPr>
          </w:p>
        </w:tc>
        <w:tc>
          <w:tcPr>
            <w:tcW w:w="4385" w:type="dxa"/>
            <w:vMerge/>
          </w:tcPr>
          <w:p w14:paraId="6D759D0D" w14:textId="77777777" w:rsidR="00EA3488" w:rsidRPr="008F2E08" w:rsidRDefault="00EA3488" w:rsidP="00510909">
            <w:pPr>
              <w:pStyle w:val="ab"/>
              <w:jc w:val="both"/>
              <w:rPr>
                <w:rFonts w:ascii="Times New Roman" w:hAnsi="Times New Roman"/>
                <w:sz w:val="24"/>
                <w:szCs w:val="24"/>
              </w:rPr>
            </w:pPr>
          </w:p>
        </w:tc>
        <w:tc>
          <w:tcPr>
            <w:tcW w:w="3402" w:type="dxa"/>
          </w:tcPr>
          <w:p w14:paraId="5416E239" w14:textId="5F2E520C" w:rsidR="00EA3488" w:rsidRPr="008F2E08" w:rsidRDefault="00EA3488" w:rsidP="001F54EA">
            <w:pPr>
              <w:rPr>
                <w:rFonts w:ascii="Times New Roman" w:hAnsi="Times New Roman"/>
                <w:bCs/>
                <w:iCs/>
                <w:sz w:val="24"/>
                <w:szCs w:val="24"/>
                <w:lang w:bidi="uk-UA"/>
              </w:rPr>
            </w:pPr>
            <w:r w:rsidRPr="008F2E08">
              <w:rPr>
                <w:rFonts w:ascii="Times New Roman" w:hAnsi="Times New Roman"/>
                <w:bCs/>
                <w:iCs/>
                <w:sz w:val="24"/>
                <w:szCs w:val="24"/>
                <w:lang w:bidi="uk-UA"/>
              </w:rPr>
              <w:t xml:space="preserve">Поточний ремонт закладів культури: будинку культури в </w:t>
            </w:r>
            <w:proofErr w:type="spellStart"/>
            <w:r w:rsidRPr="008F2E08">
              <w:rPr>
                <w:rFonts w:ascii="Times New Roman" w:hAnsi="Times New Roman"/>
                <w:bCs/>
                <w:iCs/>
                <w:sz w:val="24"/>
                <w:szCs w:val="24"/>
                <w:lang w:bidi="uk-UA"/>
              </w:rPr>
              <w:t>с.Волосянка,клубів</w:t>
            </w:r>
            <w:proofErr w:type="spellEnd"/>
            <w:r w:rsidRPr="008F2E08">
              <w:rPr>
                <w:rFonts w:ascii="Times New Roman" w:hAnsi="Times New Roman"/>
                <w:bCs/>
                <w:iCs/>
                <w:sz w:val="24"/>
                <w:szCs w:val="24"/>
                <w:lang w:bidi="uk-UA"/>
              </w:rPr>
              <w:t xml:space="preserve"> в селах: Верховина Бистра, Тихий, </w:t>
            </w:r>
            <w:proofErr w:type="spellStart"/>
            <w:r w:rsidRPr="008F2E08">
              <w:rPr>
                <w:rFonts w:ascii="Times New Roman" w:hAnsi="Times New Roman"/>
                <w:bCs/>
                <w:iCs/>
                <w:sz w:val="24"/>
                <w:szCs w:val="24"/>
                <w:lang w:bidi="uk-UA"/>
              </w:rPr>
              <w:t>Ужок</w:t>
            </w:r>
            <w:proofErr w:type="spellEnd"/>
            <w:r w:rsidRPr="008F2E08">
              <w:rPr>
                <w:rFonts w:ascii="Times New Roman" w:hAnsi="Times New Roman"/>
                <w:bCs/>
                <w:iCs/>
                <w:sz w:val="24"/>
                <w:szCs w:val="24"/>
                <w:lang w:bidi="uk-UA"/>
              </w:rPr>
              <w:t>.</w:t>
            </w:r>
          </w:p>
        </w:tc>
        <w:tc>
          <w:tcPr>
            <w:tcW w:w="992" w:type="dxa"/>
          </w:tcPr>
          <w:p w14:paraId="0CF19122" w14:textId="77777777" w:rsidR="00EA3488" w:rsidRPr="008F2E08" w:rsidRDefault="00EA3488">
            <w:pPr>
              <w:jc w:val="right"/>
              <w:rPr>
                <w:rFonts w:ascii="Times New Roman" w:hAnsi="Times New Roman"/>
                <w:color w:val="000000"/>
                <w:sz w:val="24"/>
                <w:szCs w:val="24"/>
              </w:rPr>
            </w:pPr>
          </w:p>
        </w:tc>
        <w:tc>
          <w:tcPr>
            <w:tcW w:w="992" w:type="dxa"/>
          </w:tcPr>
          <w:p w14:paraId="2A597276" w14:textId="6074C443" w:rsidR="00EA3488" w:rsidRPr="008F2E08" w:rsidRDefault="00EA3488">
            <w:pPr>
              <w:rPr>
                <w:rFonts w:ascii="Times New Roman" w:hAnsi="Times New Roman"/>
                <w:color w:val="000000"/>
                <w:sz w:val="24"/>
                <w:szCs w:val="24"/>
              </w:rPr>
            </w:pPr>
          </w:p>
        </w:tc>
        <w:tc>
          <w:tcPr>
            <w:tcW w:w="1276" w:type="dxa"/>
          </w:tcPr>
          <w:p w14:paraId="4488D9AE" w14:textId="0E61BD5F" w:rsidR="00EA3488" w:rsidRPr="008F2E08" w:rsidRDefault="00E55001">
            <w:pPr>
              <w:rPr>
                <w:rFonts w:ascii="Times New Roman" w:hAnsi="Times New Roman"/>
                <w:color w:val="000000"/>
                <w:sz w:val="24"/>
                <w:szCs w:val="24"/>
              </w:rPr>
            </w:pPr>
            <w:r w:rsidRPr="008F2E08">
              <w:rPr>
                <w:rFonts w:ascii="Times New Roman" w:hAnsi="Times New Roman"/>
                <w:color w:val="000000"/>
                <w:sz w:val="24"/>
                <w:szCs w:val="24"/>
              </w:rPr>
              <w:t>100,0</w:t>
            </w:r>
          </w:p>
        </w:tc>
        <w:tc>
          <w:tcPr>
            <w:tcW w:w="993" w:type="dxa"/>
          </w:tcPr>
          <w:p w14:paraId="5113C69F" w14:textId="059E42E0" w:rsidR="00EA3488" w:rsidRPr="008F2E08" w:rsidRDefault="00184368" w:rsidP="00510909">
            <w:pPr>
              <w:pStyle w:val="ab"/>
              <w:jc w:val="both"/>
              <w:rPr>
                <w:rFonts w:ascii="Times New Roman" w:hAnsi="Times New Roman"/>
                <w:sz w:val="24"/>
                <w:szCs w:val="24"/>
              </w:rPr>
            </w:pPr>
            <w:r w:rsidRPr="008F2E08">
              <w:rPr>
                <w:rFonts w:ascii="Times New Roman" w:hAnsi="Times New Roman"/>
                <w:sz w:val="24"/>
                <w:szCs w:val="24"/>
              </w:rPr>
              <w:t>1</w:t>
            </w:r>
            <w:r w:rsidR="00E55001" w:rsidRPr="008F2E08">
              <w:rPr>
                <w:rFonts w:ascii="Times New Roman" w:hAnsi="Times New Roman"/>
                <w:sz w:val="24"/>
                <w:szCs w:val="24"/>
              </w:rPr>
              <w:t>00,0</w:t>
            </w:r>
          </w:p>
        </w:tc>
      </w:tr>
      <w:tr w:rsidR="00622467" w:rsidRPr="008F2E08" w14:paraId="03F4D202" w14:textId="77777777" w:rsidTr="00735623">
        <w:tc>
          <w:tcPr>
            <w:tcW w:w="1848" w:type="dxa"/>
            <w:vMerge/>
          </w:tcPr>
          <w:p w14:paraId="062B9415" w14:textId="77777777" w:rsidR="00622467" w:rsidRPr="008F2E08" w:rsidRDefault="00622467" w:rsidP="00510909">
            <w:pPr>
              <w:pStyle w:val="ab"/>
              <w:jc w:val="both"/>
              <w:rPr>
                <w:rFonts w:ascii="Times New Roman" w:hAnsi="Times New Roman"/>
                <w:b/>
                <w:sz w:val="28"/>
                <w:szCs w:val="28"/>
              </w:rPr>
            </w:pPr>
          </w:p>
        </w:tc>
        <w:tc>
          <w:tcPr>
            <w:tcW w:w="1848" w:type="dxa"/>
            <w:vMerge/>
          </w:tcPr>
          <w:p w14:paraId="50DCA0B3" w14:textId="77777777" w:rsidR="00622467" w:rsidRPr="008F2E08" w:rsidRDefault="00622467" w:rsidP="00510909">
            <w:pPr>
              <w:pStyle w:val="ab"/>
              <w:jc w:val="both"/>
              <w:rPr>
                <w:rFonts w:ascii="Times New Roman" w:hAnsi="Times New Roman"/>
                <w:b/>
                <w:sz w:val="28"/>
                <w:szCs w:val="28"/>
              </w:rPr>
            </w:pPr>
          </w:p>
        </w:tc>
        <w:tc>
          <w:tcPr>
            <w:tcW w:w="4385" w:type="dxa"/>
            <w:vMerge/>
          </w:tcPr>
          <w:p w14:paraId="3B0DE046" w14:textId="77777777" w:rsidR="00622467" w:rsidRPr="008F2E08" w:rsidRDefault="00622467" w:rsidP="00510909">
            <w:pPr>
              <w:pStyle w:val="ab"/>
              <w:jc w:val="both"/>
              <w:rPr>
                <w:rFonts w:ascii="Times New Roman" w:hAnsi="Times New Roman"/>
                <w:sz w:val="24"/>
                <w:szCs w:val="24"/>
              </w:rPr>
            </w:pPr>
          </w:p>
        </w:tc>
        <w:tc>
          <w:tcPr>
            <w:tcW w:w="3402" w:type="dxa"/>
            <w:vAlign w:val="bottom"/>
          </w:tcPr>
          <w:p w14:paraId="1E61B0D4" w14:textId="465F650B" w:rsidR="00622467" w:rsidRPr="008F2E08" w:rsidRDefault="00DD2B17">
            <w:pPr>
              <w:rPr>
                <w:rFonts w:ascii="Times New Roman" w:hAnsi="Times New Roman"/>
                <w:color w:val="000000"/>
                <w:sz w:val="24"/>
                <w:szCs w:val="24"/>
              </w:rPr>
            </w:pPr>
            <w:r w:rsidRPr="008F2E08">
              <w:rPr>
                <w:rFonts w:ascii="Times New Roman" w:hAnsi="Times New Roman"/>
                <w:color w:val="000000"/>
                <w:sz w:val="24"/>
                <w:szCs w:val="24"/>
              </w:rPr>
              <w:t>Відновлення повноекранного кіно</w:t>
            </w:r>
            <w:r w:rsidR="00622467" w:rsidRPr="008F2E08">
              <w:rPr>
                <w:rFonts w:ascii="Times New Roman" w:hAnsi="Times New Roman"/>
                <w:color w:val="000000"/>
                <w:sz w:val="24"/>
                <w:szCs w:val="24"/>
              </w:rPr>
              <w:t xml:space="preserve"> – впевнений старт</w:t>
            </w:r>
          </w:p>
        </w:tc>
        <w:tc>
          <w:tcPr>
            <w:tcW w:w="992" w:type="dxa"/>
          </w:tcPr>
          <w:p w14:paraId="24C96EDD" w14:textId="54B4243F" w:rsidR="00622467" w:rsidRPr="008F2E08" w:rsidRDefault="00622467" w:rsidP="00DD2B17">
            <w:pPr>
              <w:jc w:val="center"/>
              <w:rPr>
                <w:rFonts w:ascii="Times New Roman" w:hAnsi="Times New Roman"/>
                <w:color w:val="000000"/>
                <w:sz w:val="24"/>
                <w:szCs w:val="24"/>
              </w:rPr>
            </w:pPr>
          </w:p>
        </w:tc>
        <w:tc>
          <w:tcPr>
            <w:tcW w:w="992" w:type="dxa"/>
          </w:tcPr>
          <w:p w14:paraId="5EAED073" w14:textId="77777777" w:rsidR="00622467" w:rsidRPr="008F2E08" w:rsidRDefault="00622467">
            <w:pPr>
              <w:rPr>
                <w:rFonts w:ascii="Times New Roman" w:hAnsi="Times New Roman"/>
                <w:color w:val="000000"/>
                <w:sz w:val="24"/>
                <w:szCs w:val="24"/>
              </w:rPr>
            </w:pPr>
            <w:r w:rsidRPr="008F2E08">
              <w:rPr>
                <w:rFonts w:ascii="Times New Roman" w:hAnsi="Times New Roman"/>
                <w:color w:val="000000"/>
                <w:sz w:val="24"/>
                <w:szCs w:val="24"/>
              </w:rPr>
              <w:t> </w:t>
            </w:r>
          </w:p>
        </w:tc>
        <w:tc>
          <w:tcPr>
            <w:tcW w:w="1276" w:type="dxa"/>
          </w:tcPr>
          <w:p w14:paraId="737FC682" w14:textId="1ED16545" w:rsidR="00622467" w:rsidRPr="008F2E08" w:rsidRDefault="00622467">
            <w:pPr>
              <w:rPr>
                <w:rFonts w:ascii="Times New Roman" w:hAnsi="Times New Roman"/>
                <w:color w:val="000000"/>
                <w:sz w:val="24"/>
                <w:szCs w:val="24"/>
              </w:rPr>
            </w:pPr>
            <w:r w:rsidRPr="008F2E08">
              <w:rPr>
                <w:rFonts w:ascii="Times New Roman" w:hAnsi="Times New Roman"/>
                <w:color w:val="000000"/>
                <w:sz w:val="24"/>
                <w:szCs w:val="24"/>
              </w:rPr>
              <w:t> </w:t>
            </w:r>
            <w:r w:rsidR="00DD2B17" w:rsidRPr="008F2E08">
              <w:rPr>
                <w:rFonts w:ascii="Times New Roman" w:hAnsi="Times New Roman"/>
                <w:color w:val="000000"/>
                <w:sz w:val="24"/>
                <w:szCs w:val="24"/>
              </w:rPr>
              <w:t>250</w:t>
            </w:r>
          </w:p>
        </w:tc>
        <w:tc>
          <w:tcPr>
            <w:tcW w:w="993" w:type="dxa"/>
          </w:tcPr>
          <w:p w14:paraId="07EF574D" w14:textId="23784F56" w:rsidR="00622467" w:rsidRPr="008F2E08" w:rsidRDefault="00622467" w:rsidP="00510909">
            <w:pPr>
              <w:pStyle w:val="ab"/>
              <w:jc w:val="both"/>
              <w:rPr>
                <w:rFonts w:ascii="Times New Roman" w:hAnsi="Times New Roman"/>
                <w:sz w:val="24"/>
                <w:szCs w:val="24"/>
              </w:rPr>
            </w:pPr>
          </w:p>
        </w:tc>
      </w:tr>
      <w:tr w:rsidR="00622467" w:rsidRPr="008F2E08" w14:paraId="3C6EABC4" w14:textId="77777777" w:rsidTr="00735623">
        <w:tc>
          <w:tcPr>
            <w:tcW w:w="1848" w:type="dxa"/>
            <w:vMerge/>
          </w:tcPr>
          <w:p w14:paraId="738D5479" w14:textId="77777777" w:rsidR="00622467" w:rsidRPr="008F2E08" w:rsidRDefault="00622467" w:rsidP="00510909">
            <w:pPr>
              <w:pStyle w:val="ab"/>
              <w:jc w:val="both"/>
              <w:rPr>
                <w:rFonts w:ascii="Times New Roman" w:hAnsi="Times New Roman"/>
                <w:b/>
                <w:sz w:val="28"/>
                <w:szCs w:val="28"/>
              </w:rPr>
            </w:pPr>
          </w:p>
        </w:tc>
        <w:tc>
          <w:tcPr>
            <w:tcW w:w="1848" w:type="dxa"/>
            <w:vMerge/>
          </w:tcPr>
          <w:p w14:paraId="0FEEA3B1" w14:textId="77777777" w:rsidR="00622467" w:rsidRPr="008F2E08" w:rsidRDefault="00622467" w:rsidP="00510909">
            <w:pPr>
              <w:pStyle w:val="ab"/>
              <w:jc w:val="both"/>
              <w:rPr>
                <w:rFonts w:ascii="Times New Roman" w:hAnsi="Times New Roman"/>
                <w:b/>
                <w:sz w:val="28"/>
                <w:szCs w:val="28"/>
              </w:rPr>
            </w:pPr>
          </w:p>
        </w:tc>
        <w:tc>
          <w:tcPr>
            <w:tcW w:w="4385" w:type="dxa"/>
            <w:vMerge/>
          </w:tcPr>
          <w:p w14:paraId="510A68FC" w14:textId="77777777" w:rsidR="00622467" w:rsidRPr="008F2E08" w:rsidRDefault="00622467" w:rsidP="00510909">
            <w:pPr>
              <w:pStyle w:val="ab"/>
              <w:jc w:val="both"/>
              <w:rPr>
                <w:rFonts w:ascii="Times New Roman" w:hAnsi="Times New Roman"/>
                <w:sz w:val="24"/>
                <w:szCs w:val="24"/>
              </w:rPr>
            </w:pPr>
          </w:p>
        </w:tc>
        <w:tc>
          <w:tcPr>
            <w:tcW w:w="3402" w:type="dxa"/>
          </w:tcPr>
          <w:p w14:paraId="176A616B" w14:textId="17AB9D77" w:rsidR="00622467" w:rsidRPr="008F2E08" w:rsidRDefault="00622467">
            <w:pPr>
              <w:rPr>
                <w:rFonts w:ascii="Times New Roman" w:hAnsi="Times New Roman"/>
                <w:color w:val="000000"/>
                <w:sz w:val="24"/>
                <w:szCs w:val="24"/>
              </w:rPr>
            </w:pPr>
            <w:r w:rsidRPr="008F2E08">
              <w:rPr>
                <w:rFonts w:ascii="Times New Roman" w:hAnsi="Times New Roman"/>
                <w:color w:val="000000"/>
                <w:sz w:val="24"/>
                <w:szCs w:val="24"/>
              </w:rPr>
              <w:t>Б</w:t>
            </w:r>
            <w:r w:rsidR="00DD2B17" w:rsidRPr="008F2E08">
              <w:rPr>
                <w:rFonts w:ascii="Times New Roman" w:hAnsi="Times New Roman"/>
                <w:color w:val="000000"/>
                <w:sz w:val="24"/>
                <w:szCs w:val="24"/>
              </w:rPr>
              <w:t xml:space="preserve">удівництво спортивного майданчика з штучним покриттям в </w:t>
            </w:r>
            <w:proofErr w:type="spellStart"/>
            <w:r w:rsidR="00DD2B17" w:rsidRPr="008F2E08">
              <w:rPr>
                <w:rFonts w:ascii="Times New Roman" w:hAnsi="Times New Roman"/>
                <w:color w:val="000000"/>
                <w:sz w:val="24"/>
                <w:szCs w:val="24"/>
              </w:rPr>
              <w:t>с.Волосянка</w:t>
            </w:r>
            <w:proofErr w:type="spellEnd"/>
          </w:p>
        </w:tc>
        <w:tc>
          <w:tcPr>
            <w:tcW w:w="992" w:type="dxa"/>
          </w:tcPr>
          <w:p w14:paraId="6727FF7D" w14:textId="2DC4ACFB" w:rsidR="00622467" w:rsidRPr="008F2E08" w:rsidRDefault="00622467">
            <w:pPr>
              <w:jc w:val="right"/>
              <w:rPr>
                <w:rFonts w:ascii="Times New Roman" w:hAnsi="Times New Roman"/>
                <w:color w:val="000000"/>
                <w:sz w:val="24"/>
                <w:szCs w:val="24"/>
              </w:rPr>
            </w:pPr>
          </w:p>
        </w:tc>
        <w:tc>
          <w:tcPr>
            <w:tcW w:w="992" w:type="dxa"/>
          </w:tcPr>
          <w:p w14:paraId="04815267" w14:textId="6D2CEF59" w:rsidR="00622467" w:rsidRPr="008F2E08" w:rsidRDefault="00622467">
            <w:pPr>
              <w:jc w:val="right"/>
              <w:rPr>
                <w:rFonts w:ascii="Times New Roman" w:hAnsi="Times New Roman"/>
                <w:color w:val="000000"/>
                <w:sz w:val="24"/>
                <w:szCs w:val="24"/>
              </w:rPr>
            </w:pPr>
          </w:p>
        </w:tc>
        <w:tc>
          <w:tcPr>
            <w:tcW w:w="1276" w:type="dxa"/>
          </w:tcPr>
          <w:p w14:paraId="7042F3C9" w14:textId="5988666A" w:rsidR="00622467" w:rsidRPr="008F2E08" w:rsidRDefault="00622467">
            <w:pPr>
              <w:jc w:val="right"/>
              <w:rPr>
                <w:rFonts w:ascii="Times New Roman" w:hAnsi="Times New Roman"/>
                <w:color w:val="000000"/>
                <w:sz w:val="24"/>
                <w:szCs w:val="24"/>
              </w:rPr>
            </w:pPr>
          </w:p>
        </w:tc>
        <w:tc>
          <w:tcPr>
            <w:tcW w:w="993" w:type="dxa"/>
          </w:tcPr>
          <w:p w14:paraId="538F52F7" w14:textId="750E3146" w:rsidR="00622467" w:rsidRPr="008F2E08" w:rsidRDefault="00DD2B17" w:rsidP="00510909">
            <w:pPr>
              <w:pStyle w:val="ab"/>
              <w:jc w:val="both"/>
              <w:rPr>
                <w:rFonts w:ascii="Times New Roman" w:hAnsi="Times New Roman"/>
                <w:sz w:val="24"/>
                <w:szCs w:val="24"/>
              </w:rPr>
            </w:pPr>
            <w:r w:rsidRPr="008F2E08">
              <w:rPr>
                <w:rFonts w:ascii="Times New Roman" w:hAnsi="Times New Roman"/>
                <w:sz w:val="24"/>
                <w:szCs w:val="24"/>
              </w:rPr>
              <w:t>2000,0</w:t>
            </w:r>
          </w:p>
        </w:tc>
      </w:tr>
      <w:tr w:rsidR="00622467" w:rsidRPr="008F2E08" w14:paraId="61FA94A6" w14:textId="77777777" w:rsidTr="00735623">
        <w:tc>
          <w:tcPr>
            <w:tcW w:w="1848" w:type="dxa"/>
            <w:vMerge/>
          </w:tcPr>
          <w:p w14:paraId="7CC05677" w14:textId="77777777" w:rsidR="00622467" w:rsidRPr="008F2E08" w:rsidRDefault="00622467" w:rsidP="00510909">
            <w:pPr>
              <w:pStyle w:val="ab"/>
              <w:jc w:val="both"/>
              <w:rPr>
                <w:rFonts w:ascii="Times New Roman" w:hAnsi="Times New Roman"/>
                <w:b/>
                <w:sz w:val="28"/>
                <w:szCs w:val="28"/>
              </w:rPr>
            </w:pPr>
          </w:p>
        </w:tc>
        <w:tc>
          <w:tcPr>
            <w:tcW w:w="1848" w:type="dxa"/>
            <w:vMerge/>
          </w:tcPr>
          <w:p w14:paraId="79C21261" w14:textId="77777777" w:rsidR="00622467" w:rsidRPr="008F2E08" w:rsidRDefault="00622467" w:rsidP="00510909">
            <w:pPr>
              <w:pStyle w:val="ab"/>
              <w:jc w:val="both"/>
              <w:rPr>
                <w:rFonts w:ascii="Times New Roman" w:hAnsi="Times New Roman"/>
                <w:b/>
                <w:sz w:val="28"/>
                <w:szCs w:val="28"/>
              </w:rPr>
            </w:pPr>
          </w:p>
        </w:tc>
        <w:tc>
          <w:tcPr>
            <w:tcW w:w="4385" w:type="dxa"/>
          </w:tcPr>
          <w:p w14:paraId="25481CE2" w14:textId="77777777" w:rsidR="00622467" w:rsidRPr="008F2E08" w:rsidRDefault="00622467" w:rsidP="00510909">
            <w:pPr>
              <w:pStyle w:val="ab"/>
              <w:jc w:val="both"/>
              <w:rPr>
                <w:rFonts w:ascii="Times New Roman" w:hAnsi="Times New Roman"/>
                <w:sz w:val="24"/>
                <w:szCs w:val="24"/>
              </w:rPr>
            </w:pPr>
            <w:r w:rsidRPr="008F2E08">
              <w:rPr>
                <w:rFonts w:ascii="Times New Roman" w:hAnsi="Times New Roman"/>
                <w:sz w:val="24"/>
                <w:szCs w:val="24"/>
              </w:rPr>
              <w:t>1.1.3. Розвиток молодіжної політики з урахуванням рівних можливостей юнаків та дівчат до фізичної культури та спорту як активізації людського резерву регіону     </w:t>
            </w:r>
          </w:p>
        </w:tc>
        <w:tc>
          <w:tcPr>
            <w:tcW w:w="3402" w:type="dxa"/>
          </w:tcPr>
          <w:p w14:paraId="5A88D780" w14:textId="26963FAC" w:rsidR="00622467" w:rsidRPr="008F2E08" w:rsidRDefault="00DD2B17" w:rsidP="00510909">
            <w:pPr>
              <w:pStyle w:val="ab"/>
              <w:jc w:val="both"/>
              <w:rPr>
                <w:rFonts w:ascii="Times New Roman" w:hAnsi="Times New Roman"/>
                <w:sz w:val="24"/>
                <w:szCs w:val="24"/>
              </w:rPr>
            </w:pPr>
            <w:r w:rsidRPr="008F2E08">
              <w:rPr>
                <w:rFonts w:ascii="Times New Roman" w:hAnsi="Times New Roman"/>
                <w:sz w:val="24"/>
                <w:szCs w:val="24"/>
              </w:rPr>
              <w:t xml:space="preserve">Започаткування щорічного проведення фестивалю «Праліс – Фест» у </w:t>
            </w:r>
            <w:proofErr w:type="spellStart"/>
            <w:r w:rsidRPr="008F2E08">
              <w:rPr>
                <w:rFonts w:ascii="Times New Roman" w:hAnsi="Times New Roman"/>
                <w:sz w:val="24"/>
                <w:szCs w:val="24"/>
              </w:rPr>
              <w:t>с.Стужиця</w:t>
            </w:r>
            <w:proofErr w:type="spellEnd"/>
          </w:p>
        </w:tc>
        <w:tc>
          <w:tcPr>
            <w:tcW w:w="992" w:type="dxa"/>
          </w:tcPr>
          <w:p w14:paraId="4EC03BB1" w14:textId="77777777" w:rsidR="00622467" w:rsidRPr="008F2E08" w:rsidRDefault="00622467" w:rsidP="00510909">
            <w:pPr>
              <w:pStyle w:val="ab"/>
              <w:jc w:val="both"/>
              <w:rPr>
                <w:rFonts w:ascii="Times New Roman" w:hAnsi="Times New Roman"/>
                <w:b/>
                <w:sz w:val="28"/>
                <w:szCs w:val="28"/>
              </w:rPr>
            </w:pPr>
          </w:p>
        </w:tc>
        <w:tc>
          <w:tcPr>
            <w:tcW w:w="992" w:type="dxa"/>
          </w:tcPr>
          <w:p w14:paraId="3FBEC83F" w14:textId="642E7D9A" w:rsidR="00E55001" w:rsidRPr="008F2E08" w:rsidRDefault="00E55001" w:rsidP="00510909">
            <w:pPr>
              <w:pStyle w:val="ab"/>
              <w:jc w:val="both"/>
              <w:rPr>
                <w:rFonts w:ascii="Times New Roman" w:hAnsi="Times New Roman"/>
                <w:sz w:val="28"/>
                <w:szCs w:val="28"/>
              </w:rPr>
            </w:pPr>
          </w:p>
        </w:tc>
        <w:tc>
          <w:tcPr>
            <w:tcW w:w="1276" w:type="dxa"/>
          </w:tcPr>
          <w:p w14:paraId="1514F5A7" w14:textId="67655413" w:rsidR="00622467" w:rsidRPr="008F2E08" w:rsidRDefault="00E55001" w:rsidP="00510909">
            <w:pPr>
              <w:pStyle w:val="ab"/>
              <w:jc w:val="both"/>
              <w:rPr>
                <w:rFonts w:ascii="Times New Roman" w:hAnsi="Times New Roman"/>
                <w:sz w:val="28"/>
                <w:szCs w:val="28"/>
              </w:rPr>
            </w:pPr>
            <w:r w:rsidRPr="008F2E08">
              <w:rPr>
                <w:rFonts w:ascii="Times New Roman" w:hAnsi="Times New Roman"/>
                <w:sz w:val="28"/>
                <w:szCs w:val="28"/>
              </w:rPr>
              <w:t>20,0</w:t>
            </w:r>
          </w:p>
        </w:tc>
        <w:tc>
          <w:tcPr>
            <w:tcW w:w="993" w:type="dxa"/>
          </w:tcPr>
          <w:p w14:paraId="6020B632" w14:textId="0A770B76" w:rsidR="00622467" w:rsidRPr="008F2E08" w:rsidRDefault="00184368" w:rsidP="00510909">
            <w:pPr>
              <w:pStyle w:val="ab"/>
              <w:jc w:val="both"/>
              <w:rPr>
                <w:rFonts w:ascii="Times New Roman" w:hAnsi="Times New Roman"/>
                <w:sz w:val="28"/>
                <w:szCs w:val="28"/>
              </w:rPr>
            </w:pPr>
            <w:r w:rsidRPr="008F2E08">
              <w:rPr>
                <w:rFonts w:ascii="Times New Roman" w:hAnsi="Times New Roman"/>
                <w:sz w:val="28"/>
                <w:szCs w:val="28"/>
              </w:rPr>
              <w:t>20,0</w:t>
            </w:r>
          </w:p>
        </w:tc>
      </w:tr>
      <w:tr w:rsidR="00622467" w:rsidRPr="008F2E08" w14:paraId="7BFB7206" w14:textId="77777777" w:rsidTr="00735623">
        <w:trPr>
          <w:trHeight w:val="1554"/>
        </w:trPr>
        <w:tc>
          <w:tcPr>
            <w:tcW w:w="1848" w:type="dxa"/>
            <w:vMerge/>
          </w:tcPr>
          <w:p w14:paraId="65258124" w14:textId="77777777" w:rsidR="00622467" w:rsidRPr="008F2E08" w:rsidRDefault="00622467" w:rsidP="00510909">
            <w:pPr>
              <w:pStyle w:val="ab"/>
              <w:jc w:val="both"/>
              <w:rPr>
                <w:rFonts w:ascii="Times New Roman" w:hAnsi="Times New Roman"/>
                <w:b/>
                <w:sz w:val="28"/>
                <w:szCs w:val="28"/>
              </w:rPr>
            </w:pPr>
          </w:p>
        </w:tc>
        <w:tc>
          <w:tcPr>
            <w:tcW w:w="1848" w:type="dxa"/>
            <w:vMerge w:val="restart"/>
          </w:tcPr>
          <w:p w14:paraId="6AD81DF0" w14:textId="77777777" w:rsidR="00622467" w:rsidRPr="008F2E08" w:rsidRDefault="00622467" w:rsidP="00510909">
            <w:pPr>
              <w:pStyle w:val="ab"/>
              <w:jc w:val="both"/>
              <w:rPr>
                <w:rFonts w:ascii="Times New Roman" w:hAnsi="Times New Roman"/>
                <w:b/>
                <w:sz w:val="24"/>
                <w:szCs w:val="24"/>
              </w:rPr>
            </w:pPr>
            <w:r w:rsidRPr="008F2E08">
              <w:rPr>
                <w:rFonts w:ascii="Times New Roman" w:hAnsi="Times New Roman"/>
                <w:b/>
                <w:sz w:val="24"/>
                <w:szCs w:val="24"/>
                <w:lang w:eastAsia="en-US"/>
              </w:rPr>
              <w:t>1.2. Всебічний розвиток дітей та молоді незалежно від статі, стану здоров’я, місця проживання та рівня доходів родини</w:t>
            </w:r>
          </w:p>
        </w:tc>
        <w:tc>
          <w:tcPr>
            <w:tcW w:w="4385" w:type="dxa"/>
            <w:vMerge w:val="restart"/>
          </w:tcPr>
          <w:p w14:paraId="0001748E" w14:textId="77777777" w:rsidR="00622467" w:rsidRPr="008F2E08" w:rsidRDefault="00622467" w:rsidP="00510909">
            <w:pPr>
              <w:pStyle w:val="ab"/>
              <w:jc w:val="both"/>
              <w:rPr>
                <w:rFonts w:ascii="Times New Roman" w:hAnsi="Times New Roman"/>
                <w:sz w:val="24"/>
                <w:szCs w:val="24"/>
              </w:rPr>
            </w:pPr>
            <w:r w:rsidRPr="008F2E08">
              <w:rPr>
                <w:rFonts w:ascii="Times New Roman" w:hAnsi="Times New Roman"/>
                <w:sz w:val="24"/>
                <w:szCs w:val="24"/>
              </w:rPr>
              <w:t>1.2.1. Підвищення якості та доступності дошкільної, базової середньої освіти та позашкільної освіти, у тому числі для дітей з особливими освітніми потребами</w:t>
            </w:r>
          </w:p>
        </w:tc>
        <w:tc>
          <w:tcPr>
            <w:tcW w:w="3402" w:type="dxa"/>
          </w:tcPr>
          <w:p w14:paraId="52E12282" w14:textId="07D642F3" w:rsidR="00622467" w:rsidRPr="008F2E08" w:rsidRDefault="00E55001">
            <w:pPr>
              <w:rPr>
                <w:rFonts w:ascii="Times New Roman" w:hAnsi="Times New Roman"/>
                <w:color w:val="000000"/>
                <w:sz w:val="24"/>
                <w:szCs w:val="24"/>
              </w:rPr>
            </w:pPr>
            <w:r w:rsidRPr="008F2E08">
              <w:rPr>
                <w:rFonts w:ascii="Times New Roman" w:hAnsi="Times New Roman"/>
                <w:bCs/>
                <w:iCs/>
                <w:sz w:val="24"/>
                <w:szCs w:val="24"/>
                <w:lang w:bidi="uk-UA"/>
              </w:rPr>
              <w:t xml:space="preserve">Реконструкція покрівлі  даху двох корпусів А і Б та заміна теплотраси </w:t>
            </w:r>
            <w:proofErr w:type="spellStart"/>
            <w:r w:rsidRPr="008F2E08">
              <w:rPr>
                <w:rFonts w:ascii="Times New Roman" w:hAnsi="Times New Roman"/>
                <w:bCs/>
                <w:iCs/>
                <w:sz w:val="24"/>
                <w:szCs w:val="24"/>
                <w:lang w:bidi="uk-UA"/>
              </w:rPr>
              <w:t>Ставненської</w:t>
            </w:r>
            <w:proofErr w:type="spellEnd"/>
            <w:r w:rsidRPr="008F2E08">
              <w:rPr>
                <w:rFonts w:ascii="Times New Roman" w:hAnsi="Times New Roman"/>
                <w:bCs/>
                <w:iCs/>
                <w:sz w:val="24"/>
                <w:szCs w:val="24"/>
                <w:lang w:bidi="uk-UA"/>
              </w:rPr>
              <w:t xml:space="preserve">  ЗЗСО І-ІІІ ст.</w:t>
            </w:r>
          </w:p>
        </w:tc>
        <w:tc>
          <w:tcPr>
            <w:tcW w:w="992" w:type="dxa"/>
          </w:tcPr>
          <w:p w14:paraId="21F5B48A" w14:textId="0B00137A" w:rsidR="00622467" w:rsidRPr="008F2E08" w:rsidRDefault="00622467">
            <w:pPr>
              <w:jc w:val="right"/>
              <w:rPr>
                <w:rFonts w:ascii="Times New Roman" w:hAnsi="Times New Roman"/>
                <w:color w:val="000000"/>
                <w:sz w:val="24"/>
                <w:szCs w:val="24"/>
              </w:rPr>
            </w:pPr>
          </w:p>
        </w:tc>
        <w:tc>
          <w:tcPr>
            <w:tcW w:w="992" w:type="dxa"/>
          </w:tcPr>
          <w:p w14:paraId="6A1BD544" w14:textId="13FF6CF6" w:rsidR="00622467" w:rsidRPr="008F2E08" w:rsidRDefault="00622467">
            <w:pPr>
              <w:jc w:val="right"/>
              <w:rPr>
                <w:rFonts w:ascii="Times New Roman" w:hAnsi="Times New Roman"/>
                <w:color w:val="000000"/>
                <w:sz w:val="24"/>
                <w:szCs w:val="24"/>
              </w:rPr>
            </w:pPr>
          </w:p>
        </w:tc>
        <w:tc>
          <w:tcPr>
            <w:tcW w:w="1276" w:type="dxa"/>
          </w:tcPr>
          <w:p w14:paraId="48D18850" w14:textId="31801006" w:rsidR="00622467" w:rsidRPr="008F2E08" w:rsidRDefault="00184368">
            <w:pPr>
              <w:jc w:val="right"/>
              <w:rPr>
                <w:rFonts w:ascii="Times New Roman" w:hAnsi="Times New Roman"/>
                <w:color w:val="000000"/>
                <w:sz w:val="24"/>
                <w:szCs w:val="24"/>
              </w:rPr>
            </w:pPr>
            <w:r w:rsidRPr="008F2E08">
              <w:rPr>
                <w:rFonts w:ascii="Times New Roman" w:hAnsi="Times New Roman"/>
                <w:color w:val="000000"/>
                <w:sz w:val="24"/>
                <w:szCs w:val="24"/>
              </w:rPr>
              <w:t>3</w:t>
            </w:r>
            <w:r w:rsidR="00945506" w:rsidRPr="008F2E08">
              <w:rPr>
                <w:rFonts w:ascii="Times New Roman" w:hAnsi="Times New Roman"/>
                <w:color w:val="000000"/>
                <w:sz w:val="24"/>
                <w:szCs w:val="24"/>
              </w:rPr>
              <w:t>000,0</w:t>
            </w:r>
          </w:p>
        </w:tc>
        <w:tc>
          <w:tcPr>
            <w:tcW w:w="993" w:type="dxa"/>
          </w:tcPr>
          <w:p w14:paraId="29675382" w14:textId="4E5F95BC" w:rsidR="00622467" w:rsidRPr="008F2E08" w:rsidRDefault="00184368" w:rsidP="00510909">
            <w:pPr>
              <w:pStyle w:val="ab"/>
              <w:jc w:val="both"/>
              <w:rPr>
                <w:rFonts w:ascii="Times New Roman" w:hAnsi="Times New Roman"/>
                <w:sz w:val="24"/>
                <w:szCs w:val="24"/>
              </w:rPr>
            </w:pPr>
            <w:r w:rsidRPr="008F2E08">
              <w:rPr>
                <w:rFonts w:ascii="Times New Roman" w:hAnsi="Times New Roman"/>
                <w:sz w:val="24"/>
                <w:szCs w:val="24"/>
              </w:rPr>
              <w:t>4</w:t>
            </w:r>
            <w:r w:rsidR="00945506" w:rsidRPr="008F2E08">
              <w:rPr>
                <w:rFonts w:ascii="Times New Roman" w:hAnsi="Times New Roman"/>
                <w:sz w:val="24"/>
                <w:szCs w:val="24"/>
              </w:rPr>
              <w:t>000,0</w:t>
            </w:r>
          </w:p>
        </w:tc>
      </w:tr>
      <w:tr w:rsidR="00622467" w:rsidRPr="008F2E08" w14:paraId="6BCFF592" w14:textId="77777777" w:rsidTr="00735623">
        <w:tc>
          <w:tcPr>
            <w:tcW w:w="1848" w:type="dxa"/>
            <w:vMerge/>
          </w:tcPr>
          <w:p w14:paraId="78523B2D" w14:textId="77777777" w:rsidR="00622467" w:rsidRPr="008F2E08" w:rsidRDefault="00622467" w:rsidP="00510909">
            <w:pPr>
              <w:pStyle w:val="ab"/>
              <w:jc w:val="both"/>
              <w:rPr>
                <w:rFonts w:ascii="Times New Roman" w:hAnsi="Times New Roman"/>
                <w:b/>
                <w:sz w:val="28"/>
                <w:szCs w:val="28"/>
              </w:rPr>
            </w:pPr>
          </w:p>
        </w:tc>
        <w:tc>
          <w:tcPr>
            <w:tcW w:w="1848" w:type="dxa"/>
            <w:vMerge/>
          </w:tcPr>
          <w:p w14:paraId="05B515E0" w14:textId="77777777" w:rsidR="00622467" w:rsidRPr="008F2E08" w:rsidRDefault="00622467" w:rsidP="00510909">
            <w:pPr>
              <w:pStyle w:val="ab"/>
              <w:jc w:val="both"/>
              <w:rPr>
                <w:rFonts w:ascii="Times New Roman" w:hAnsi="Times New Roman"/>
                <w:b/>
                <w:sz w:val="28"/>
                <w:szCs w:val="28"/>
              </w:rPr>
            </w:pPr>
          </w:p>
        </w:tc>
        <w:tc>
          <w:tcPr>
            <w:tcW w:w="4385" w:type="dxa"/>
            <w:vMerge/>
          </w:tcPr>
          <w:p w14:paraId="0F14F4D7" w14:textId="77777777" w:rsidR="00622467" w:rsidRPr="008F2E08" w:rsidRDefault="00622467" w:rsidP="00510909">
            <w:pPr>
              <w:pStyle w:val="ab"/>
              <w:jc w:val="both"/>
              <w:rPr>
                <w:rFonts w:ascii="Times New Roman" w:hAnsi="Times New Roman"/>
                <w:sz w:val="24"/>
                <w:szCs w:val="24"/>
              </w:rPr>
            </w:pPr>
          </w:p>
        </w:tc>
        <w:tc>
          <w:tcPr>
            <w:tcW w:w="3402" w:type="dxa"/>
          </w:tcPr>
          <w:p w14:paraId="32019401" w14:textId="4DEE3AAC" w:rsidR="00622467" w:rsidRPr="008F2E08" w:rsidRDefault="00E55001">
            <w:pPr>
              <w:rPr>
                <w:rFonts w:ascii="Times New Roman" w:hAnsi="Times New Roman"/>
                <w:color w:val="000000"/>
                <w:sz w:val="24"/>
                <w:szCs w:val="24"/>
              </w:rPr>
            </w:pPr>
            <w:r w:rsidRPr="008F2E08">
              <w:rPr>
                <w:rFonts w:ascii="Times New Roman" w:hAnsi="Times New Roman"/>
                <w:sz w:val="24"/>
                <w:szCs w:val="24"/>
              </w:rPr>
              <w:t>Заміна теплотраси</w:t>
            </w:r>
            <w:r w:rsidRPr="008F2E08">
              <w:rPr>
                <w:rFonts w:ascii="Times New Roman" w:hAnsi="Times New Roman"/>
                <w:b/>
                <w:sz w:val="24"/>
                <w:szCs w:val="24"/>
              </w:rPr>
              <w:t xml:space="preserve">, </w:t>
            </w:r>
            <w:r w:rsidRPr="008F2E08">
              <w:rPr>
                <w:rFonts w:ascii="Times New Roman" w:hAnsi="Times New Roman"/>
                <w:sz w:val="24"/>
                <w:szCs w:val="24"/>
              </w:rPr>
              <w:t xml:space="preserve">заміна вікон та дверей  на  енергозберігаючі у </w:t>
            </w:r>
            <w:proofErr w:type="spellStart"/>
            <w:r w:rsidRPr="008F2E08">
              <w:rPr>
                <w:rFonts w:ascii="Times New Roman" w:hAnsi="Times New Roman"/>
                <w:sz w:val="24"/>
                <w:szCs w:val="24"/>
              </w:rPr>
              <w:t>Жорнавській</w:t>
            </w:r>
            <w:proofErr w:type="spellEnd"/>
            <w:r w:rsidRPr="008F2E08">
              <w:rPr>
                <w:rFonts w:ascii="Times New Roman" w:hAnsi="Times New Roman"/>
                <w:sz w:val="24"/>
                <w:szCs w:val="24"/>
              </w:rPr>
              <w:t xml:space="preserve"> гімназії</w:t>
            </w:r>
          </w:p>
        </w:tc>
        <w:tc>
          <w:tcPr>
            <w:tcW w:w="992" w:type="dxa"/>
          </w:tcPr>
          <w:p w14:paraId="0197B12D" w14:textId="77777777" w:rsidR="00622467" w:rsidRPr="008F2E08" w:rsidRDefault="00622467">
            <w:pPr>
              <w:rPr>
                <w:rFonts w:ascii="Times New Roman" w:hAnsi="Times New Roman"/>
                <w:color w:val="000000"/>
                <w:sz w:val="24"/>
                <w:szCs w:val="24"/>
              </w:rPr>
            </w:pPr>
            <w:r w:rsidRPr="008F2E08">
              <w:rPr>
                <w:rFonts w:ascii="Times New Roman" w:hAnsi="Times New Roman"/>
                <w:color w:val="000000"/>
                <w:sz w:val="24"/>
                <w:szCs w:val="24"/>
              </w:rPr>
              <w:t> </w:t>
            </w:r>
          </w:p>
        </w:tc>
        <w:tc>
          <w:tcPr>
            <w:tcW w:w="992" w:type="dxa"/>
          </w:tcPr>
          <w:p w14:paraId="3374B16A" w14:textId="79586868" w:rsidR="00622467" w:rsidRPr="008F2E08" w:rsidRDefault="00622467">
            <w:pPr>
              <w:jc w:val="right"/>
              <w:rPr>
                <w:rFonts w:ascii="Times New Roman" w:hAnsi="Times New Roman"/>
                <w:color w:val="000000"/>
                <w:sz w:val="24"/>
                <w:szCs w:val="24"/>
              </w:rPr>
            </w:pPr>
          </w:p>
        </w:tc>
        <w:tc>
          <w:tcPr>
            <w:tcW w:w="1276" w:type="dxa"/>
          </w:tcPr>
          <w:p w14:paraId="1EC6ED7A" w14:textId="695D2B2C" w:rsidR="00622467" w:rsidRPr="008F2E08" w:rsidRDefault="00945506">
            <w:pPr>
              <w:jc w:val="right"/>
              <w:rPr>
                <w:rFonts w:ascii="Times New Roman" w:hAnsi="Times New Roman"/>
                <w:color w:val="000000"/>
                <w:sz w:val="24"/>
                <w:szCs w:val="24"/>
              </w:rPr>
            </w:pPr>
            <w:r w:rsidRPr="008F2E08">
              <w:rPr>
                <w:rFonts w:ascii="Times New Roman" w:hAnsi="Times New Roman"/>
                <w:color w:val="000000"/>
                <w:sz w:val="24"/>
                <w:szCs w:val="24"/>
              </w:rPr>
              <w:t>700,0</w:t>
            </w:r>
          </w:p>
        </w:tc>
        <w:tc>
          <w:tcPr>
            <w:tcW w:w="993" w:type="dxa"/>
          </w:tcPr>
          <w:p w14:paraId="5091289D" w14:textId="572361C7" w:rsidR="00622467" w:rsidRPr="008F2E08" w:rsidRDefault="00184368" w:rsidP="00510909">
            <w:pPr>
              <w:pStyle w:val="ab"/>
              <w:jc w:val="both"/>
              <w:rPr>
                <w:rFonts w:ascii="Times New Roman" w:hAnsi="Times New Roman"/>
                <w:sz w:val="24"/>
                <w:szCs w:val="24"/>
              </w:rPr>
            </w:pPr>
            <w:r w:rsidRPr="008F2E08">
              <w:rPr>
                <w:rFonts w:ascii="Times New Roman" w:hAnsi="Times New Roman"/>
                <w:sz w:val="24"/>
                <w:szCs w:val="24"/>
              </w:rPr>
              <w:t>600,0</w:t>
            </w:r>
          </w:p>
        </w:tc>
      </w:tr>
      <w:tr w:rsidR="00E55001" w:rsidRPr="008F2E08" w14:paraId="44CF8326" w14:textId="77777777" w:rsidTr="00735623">
        <w:tc>
          <w:tcPr>
            <w:tcW w:w="1848" w:type="dxa"/>
            <w:vMerge/>
          </w:tcPr>
          <w:p w14:paraId="785A97F7" w14:textId="77777777" w:rsidR="00E55001" w:rsidRPr="008F2E08" w:rsidRDefault="00E55001" w:rsidP="00E55001">
            <w:pPr>
              <w:pStyle w:val="ab"/>
              <w:jc w:val="both"/>
              <w:rPr>
                <w:rFonts w:ascii="Times New Roman" w:hAnsi="Times New Roman"/>
                <w:b/>
                <w:sz w:val="28"/>
                <w:szCs w:val="28"/>
              </w:rPr>
            </w:pPr>
          </w:p>
        </w:tc>
        <w:tc>
          <w:tcPr>
            <w:tcW w:w="1848" w:type="dxa"/>
            <w:vMerge/>
          </w:tcPr>
          <w:p w14:paraId="4684CF0C" w14:textId="77777777" w:rsidR="00E55001" w:rsidRPr="008F2E08" w:rsidRDefault="00E55001" w:rsidP="00E55001">
            <w:pPr>
              <w:pStyle w:val="ab"/>
              <w:jc w:val="both"/>
              <w:rPr>
                <w:rFonts w:ascii="Times New Roman" w:hAnsi="Times New Roman"/>
                <w:b/>
                <w:sz w:val="28"/>
                <w:szCs w:val="28"/>
              </w:rPr>
            </w:pPr>
          </w:p>
        </w:tc>
        <w:tc>
          <w:tcPr>
            <w:tcW w:w="4385" w:type="dxa"/>
            <w:vMerge/>
          </w:tcPr>
          <w:p w14:paraId="7007E3FC" w14:textId="77777777" w:rsidR="00E55001" w:rsidRPr="008F2E08" w:rsidRDefault="00E55001" w:rsidP="00E55001">
            <w:pPr>
              <w:pStyle w:val="ab"/>
              <w:jc w:val="both"/>
              <w:rPr>
                <w:rFonts w:ascii="Times New Roman" w:hAnsi="Times New Roman"/>
                <w:sz w:val="24"/>
                <w:szCs w:val="24"/>
              </w:rPr>
            </w:pPr>
          </w:p>
        </w:tc>
        <w:tc>
          <w:tcPr>
            <w:tcW w:w="3402" w:type="dxa"/>
          </w:tcPr>
          <w:p w14:paraId="79C23893" w14:textId="327E8D9E" w:rsidR="00E55001" w:rsidRPr="008F2E08" w:rsidRDefault="00E55001" w:rsidP="00E55001">
            <w:pPr>
              <w:rPr>
                <w:rFonts w:ascii="Times New Roman" w:hAnsi="Times New Roman"/>
                <w:sz w:val="24"/>
                <w:szCs w:val="24"/>
              </w:rPr>
            </w:pPr>
            <w:r w:rsidRPr="008F2E08">
              <w:rPr>
                <w:rFonts w:ascii="Times New Roman" w:hAnsi="Times New Roman"/>
                <w:sz w:val="24"/>
                <w:szCs w:val="24"/>
              </w:rPr>
              <w:t>Заміна теплотраси</w:t>
            </w:r>
            <w:r w:rsidRPr="008F2E08">
              <w:rPr>
                <w:rFonts w:ascii="Times New Roman" w:hAnsi="Times New Roman"/>
                <w:b/>
                <w:sz w:val="24"/>
                <w:szCs w:val="24"/>
              </w:rPr>
              <w:t xml:space="preserve">, </w:t>
            </w:r>
            <w:r w:rsidRPr="008F2E08">
              <w:rPr>
                <w:rFonts w:ascii="Times New Roman" w:hAnsi="Times New Roman"/>
                <w:sz w:val="24"/>
                <w:szCs w:val="24"/>
              </w:rPr>
              <w:t xml:space="preserve">заміна вікон та дверей  на  </w:t>
            </w:r>
            <w:r w:rsidRPr="008F2E08">
              <w:rPr>
                <w:rFonts w:ascii="Times New Roman" w:hAnsi="Times New Roman"/>
                <w:sz w:val="24"/>
                <w:szCs w:val="24"/>
              </w:rPr>
              <w:lastRenderedPageBreak/>
              <w:t xml:space="preserve">енергозберігаючі у </w:t>
            </w:r>
            <w:proofErr w:type="spellStart"/>
            <w:r w:rsidRPr="008F2E08">
              <w:rPr>
                <w:rFonts w:ascii="Times New Roman" w:hAnsi="Times New Roman"/>
                <w:sz w:val="24"/>
                <w:szCs w:val="24"/>
              </w:rPr>
              <w:t>Волосянківській</w:t>
            </w:r>
            <w:proofErr w:type="spellEnd"/>
            <w:r w:rsidRPr="008F2E08">
              <w:rPr>
                <w:rFonts w:ascii="Times New Roman" w:hAnsi="Times New Roman"/>
                <w:sz w:val="24"/>
                <w:szCs w:val="24"/>
              </w:rPr>
              <w:t xml:space="preserve"> ЗЗСО І-ІІІ ступенів</w:t>
            </w:r>
          </w:p>
        </w:tc>
        <w:tc>
          <w:tcPr>
            <w:tcW w:w="992" w:type="dxa"/>
          </w:tcPr>
          <w:p w14:paraId="2B014D53" w14:textId="77777777" w:rsidR="00E55001" w:rsidRPr="008F2E08" w:rsidRDefault="00E55001" w:rsidP="00E55001">
            <w:pPr>
              <w:rPr>
                <w:rFonts w:ascii="Times New Roman" w:hAnsi="Times New Roman"/>
                <w:color w:val="000000"/>
                <w:sz w:val="24"/>
                <w:szCs w:val="24"/>
              </w:rPr>
            </w:pPr>
          </w:p>
        </w:tc>
        <w:tc>
          <w:tcPr>
            <w:tcW w:w="992" w:type="dxa"/>
          </w:tcPr>
          <w:p w14:paraId="6C002E9C" w14:textId="2F94395C" w:rsidR="00E55001" w:rsidRPr="008F2E08" w:rsidRDefault="00E55001" w:rsidP="00E55001">
            <w:pPr>
              <w:jc w:val="right"/>
              <w:rPr>
                <w:rFonts w:ascii="Times New Roman" w:hAnsi="Times New Roman"/>
                <w:color w:val="000000"/>
                <w:sz w:val="24"/>
                <w:szCs w:val="24"/>
              </w:rPr>
            </w:pPr>
          </w:p>
        </w:tc>
        <w:tc>
          <w:tcPr>
            <w:tcW w:w="1276" w:type="dxa"/>
          </w:tcPr>
          <w:p w14:paraId="5E08FF1F" w14:textId="2922EF3A" w:rsidR="00E55001" w:rsidRPr="008F2E08" w:rsidRDefault="00945506" w:rsidP="00E55001">
            <w:pPr>
              <w:jc w:val="right"/>
              <w:rPr>
                <w:rFonts w:ascii="Times New Roman" w:hAnsi="Times New Roman"/>
                <w:color w:val="000000"/>
                <w:sz w:val="24"/>
                <w:szCs w:val="24"/>
              </w:rPr>
            </w:pPr>
            <w:r w:rsidRPr="008F2E08">
              <w:rPr>
                <w:rFonts w:ascii="Times New Roman" w:hAnsi="Times New Roman"/>
                <w:color w:val="000000"/>
                <w:sz w:val="24"/>
                <w:szCs w:val="24"/>
              </w:rPr>
              <w:t>800,0</w:t>
            </w:r>
          </w:p>
        </w:tc>
        <w:tc>
          <w:tcPr>
            <w:tcW w:w="993" w:type="dxa"/>
          </w:tcPr>
          <w:p w14:paraId="1A302A32" w14:textId="211EA45D" w:rsidR="00E55001" w:rsidRPr="008F2E08" w:rsidRDefault="00B2196D" w:rsidP="00E55001">
            <w:pPr>
              <w:pStyle w:val="ab"/>
              <w:jc w:val="both"/>
              <w:rPr>
                <w:rFonts w:ascii="Times New Roman" w:hAnsi="Times New Roman"/>
                <w:sz w:val="24"/>
                <w:szCs w:val="24"/>
              </w:rPr>
            </w:pPr>
            <w:r w:rsidRPr="008F2E08">
              <w:rPr>
                <w:rFonts w:ascii="Times New Roman" w:hAnsi="Times New Roman"/>
                <w:sz w:val="24"/>
                <w:szCs w:val="24"/>
              </w:rPr>
              <w:t>700,0</w:t>
            </w:r>
          </w:p>
        </w:tc>
      </w:tr>
      <w:tr w:rsidR="00E55001" w:rsidRPr="008F2E08" w14:paraId="757E90BE" w14:textId="77777777" w:rsidTr="00735623">
        <w:tc>
          <w:tcPr>
            <w:tcW w:w="1848" w:type="dxa"/>
            <w:vMerge/>
          </w:tcPr>
          <w:p w14:paraId="240CE52A" w14:textId="77777777" w:rsidR="00E55001" w:rsidRPr="008F2E08" w:rsidRDefault="00E55001" w:rsidP="00E55001">
            <w:pPr>
              <w:pStyle w:val="ab"/>
              <w:jc w:val="both"/>
              <w:rPr>
                <w:rFonts w:ascii="Times New Roman" w:hAnsi="Times New Roman"/>
                <w:b/>
                <w:sz w:val="28"/>
                <w:szCs w:val="28"/>
              </w:rPr>
            </w:pPr>
          </w:p>
        </w:tc>
        <w:tc>
          <w:tcPr>
            <w:tcW w:w="1848" w:type="dxa"/>
            <w:vMerge/>
          </w:tcPr>
          <w:p w14:paraId="1DC0514E" w14:textId="77777777" w:rsidR="00E55001" w:rsidRPr="008F2E08" w:rsidRDefault="00E55001" w:rsidP="00E55001">
            <w:pPr>
              <w:pStyle w:val="ab"/>
              <w:jc w:val="both"/>
              <w:rPr>
                <w:rFonts w:ascii="Times New Roman" w:hAnsi="Times New Roman"/>
                <w:b/>
                <w:sz w:val="28"/>
                <w:szCs w:val="28"/>
              </w:rPr>
            </w:pPr>
          </w:p>
        </w:tc>
        <w:tc>
          <w:tcPr>
            <w:tcW w:w="4385" w:type="dxa"/>
            <w:vMerge/>
          </w:tcPr>
          <w:p w14:paraId="75FBD707" w14:textId="77777777" w:rsidR="00E55001" w:rsidRPr="008F2E08" w:rsidRDefault="00E55001" w:rsidP="00E55001">
            <w:pPr>
              <w:pStyle w:val="ab"/>
              <w:jc w:val="both"/>
              <w:rPr>
                <w:rFonts w:ascii="Times New Roman" w:hAnsi="Times New Roman"/>
                <w:sz w:val="24"/>
                <w:szCs w:val="24"/>
              </w:rPr>
            </w:pPr>
          </w:p>
        </w:tc>
        <w:tc>
          <w:tcPr>
            <w:tcW w:w="3402" w:type="dxa"/>
          </w:tcPr>
          <w:p w14:paraId="59752280" w14:textId="371B30E7" w:rsidR="00E55001" w:rsidRPr="008F2E08" w:rsidRDefault="00E55001" w:rsidP="00E55001">
            <w:pPr>
              <w:rPr>
                <w:rFonts w:ascii="Times New Roman" w:hAnsi="Times New Roman"/>
                <w:color w:val="000000"/>
                <w:sz w:val="24"/>
                <w:szCs w:val="24"/>
              </w:rPr>
            </w:pPr>
            <w:r w:rsidRPr="008F2E08">
              <w:rPr>
                <w:rFonts w:ascii="Times New Roman" w:hAnsi="Times New Roman"/>
                <w:sz w:val="24"/>
                <w:szCs w:val="24"/>
              </w:rPr>
              <w:t xml:space="preserve">Заміна теплотраси у </w:t>
            </w:r>
            <w:proofErr w:type="spellStart"/>
            <w:r w:rsidRPr="008F2E08">
              <w:rPr>
                <w:rFonts w:ascii="Times New Roman" w:hAnsi="Times New Roman"/>
                <w:sz w:val="24"/>
                <w:szCs w:val="24"/>
              </w:rPr>
              <w:t>Стужицькій</w:t>
            </w:r>
            <w:proofErr w:type="spellEnd"/>
            <w:r w:rsidRPr="008F2E08">
              <w:rPr>
                <w:rFonts w:ascii="Times New Roman" w:hAnsi="Times New Roman"/>
                <w:sz w:val="24"/>
                <w:szCs w:val="24"/>
              </w:rPr>
              <w:t xml:space="preserve"> гімназії</w:t>
            </w:r>
          </w:p>
        </w:tc>
        <w:tc>
          <w:tcPr>
            <w:tcW w:w="992" w:type="dxa"/>
          </w:tcPr>
          <w:p w14:paraId="7DB9652F" w14:textId="77777777" w:rsidR="00E55001" w:rsidRPr="008F2E08" w:rsidRDefault="00E55001" w:rsidP="00E55001">
            <w:pPr>
              <w:jc w:val="right"/>
              <w:rPr>
                <w:rFonts w:ascii="Times New Roman" w:hAnsi="Times New Roman"/>
                <w:color w:val="000000"/>
                <w:sz w:val="24"/>
                <w:szCs w:val="24"/>
              </w:rPr>
            </w:pPr>
            <w:r w:rsidRPr="008F2E08">
              <w:rPr>
                <w:rFonts w:ascii="Times New Roman" w:hAnsi="Times New Roman"/>
                <w:color w:val="000000"/>
                <w:sz w:val="24"/>
                <w:szCs w:val="24"/>
              </w:rPr>
              <w:t>0</w:t>
            </w:r>
          </w:p>
        </w:tc>
        <w:tc>
          <w:tcPr>
            <w:tcW w:w="992" w:type="dxa"/>
          </w:tcPr>
          <w:p w14:paraId="4C6BB05D" w14:textId="77777777" w:rsidR="00E55001" w:rsidRPr="008F2E08" w:rsidRDefault="00E55001" w:rsidP="00E55001">
            <w:pPr>
              <w:jc w:val="right"/>
              <w:rPr>
                <w:rFonts w:ascii="Times New Roman" w:hAnsi="Times New Roman"/>
                <w:color w:val="000000"/>
                <w:sz w:val="24"/>
                <w:szCs w:val="24"/>
              </w:rPr>
            </w:pPr>
            <w:r w:rsidRPr="008F2E08">
              <w:rPr>
                <w:rFonts w:ascii="Times New Roman" w:hAnsi="Times New Roman"/>
                <w:color w:val="000000"/>
                <w:sz w:val="24"/>
                <w:szCs w:val="24"/>
              </w:rPr>
              <w:t>0</w:t>
            </w:r>
          </w:p>
        </w:tc>
        <w:tc>
          <w:tcPr>
            <w:tcW w:w="1276" w:type="dxa"/>
          </w:tcPr>
          <w:p w14:paraId="5A59B607" w14:textId="0C00A996" w:rsidR="00E55001" w:rsidRPr="008F2E08" w:rsidRDefault="00E55001" w:rsidP="00E55001">
            <w:pPr>
              <w:jc w:val="right"/>
              <w:rPr>
                <w:rFonts w:ascii="Times New Roman" w:hAnsi="Times New Roman"/>
                <w:color w:val="000000"/>
                <w:sz w:val="24"/>
                <w:szCs w:val="24"/>
              </w:rPr>
            </w:pPr>
            <w:r w:rsidRPr="008F2E08">
              <w:rPr>
                <w:rFonts w:ascii="Times New Roman" w:hAnsi="Times New Roman"/>
                <w:color w:val="000000"/>
                <w:sz w:val="24"/>
                <w:szCs w:val="24"/>
              </w:rPr>
              <w:t>500</w:t>
            </w:r>
            <w:r w:rsidR="00945506" w:rsidRPr="008F2E08">
              <w:rPr>
                <w:rFonts w:ascii="Times New Roman" w:hAnsi="Times New Roman"/>
                <w:color w:val="000000"/>
                <w:sz w:val="24"/>
                <w:szCs w:val="24"/>
              </w:rPr>
              <w:t>,0</w:t>
            </w:r>
          </w:p>
        </w:tc>
        <w:tc>
          <w:tcPr>
            <w:tcW w:w="993" w:type="dxa"/>
          </w:tcPr>
          <w:p w14:paraId="3EA90701" w14:textId="64695363" w:rsidR="00E55001" w:rsidRPr="008F2E08" w:rsidRDefault="00E55001" w:rsidP="00E55001">
            <w:pPr>
              <w:pStyle w:val="ab"/>
              <w:jc w:val="both"/>
              <w:rPr>
                <w:rFonts w:ascii="Times New Roman" w:hAnsi="Times New Roman"/>
                <w:sz w:val="24"/>
                <w:szCs w:val="24"/>
              </w:rPr>
            </w:pPr>
          </w:p>
        </w:tc>
      </w:tr>
      <w:tr w:rsidR="00E55001" w:rsidRPr="008F2E08" w14:paraId="0D79B392" w14:textId="77777777" w:rsidTr="00735623">
        <w:tc>
          <w:tcPr>
            <w:tcW w:w="1848" w:type="dxa"/>
            <w:vMerge/>
          </w:tcPr>
          <w:p w14:paraId="6544CBA9" w14:textId="77777777" w:rsidR="00E55001" w:rsidRPr="008F2E08" w:rsidRDefault="00E55001" w:rsidP="00E55001">
            <w:pPr>
              <w:pStyle w:val="ab"/>
              <w:jc w:val="both"/>
              <w:rPr>
                <w:rFonts w:ascii="Times New Roman" w:hAnsi="Times New Roman"/>
                <w:b/>
                <w:sz w:val="28"/>
                <w:szCs w:val="28"/>
              </w:rPr>
            </w:pPr>
          </w:p>
        </w:tc>
        <w:tc>
          <w:tcPr>
            <w:tcW w:w="1848" w:type="dxa"/>
            <w:vMerge w:val="restart"/>
          </w:tcPr>
          <w:p w14:paraId="1B460842" w14:textId="77777777" w:rsidR="00E55001" w:rsidRPr="008F2E08" w:rsidRDefault="00E55001" w:rsidP="00E55001">
            <w:pPr>
              <w:pStyle w:val="ab"/>
              <w:jc w:val="both"/>
              <w:rPr>
                <w:rFonts w:ascii="Times New Roman" w:hAnsi="Times New Roman"/>
                <w:b/>
                <w:sz w:val="28"/>
                <w:szCs w:val="28"/>
              </w:rPr>
            </w:pPr>
          </w:p>
        </w:tc>
        <w:tc>
          <w:tcPr>
            <w:tcW w:w="4385" w:type="dxa"/>
          </w:tcPr>
          <w:p w14:paraId="68B79B19" w14:textId="77777777" w:rsidR="00E55001" w:rsidRPr="008F2E08" w:rsidRDefault="00E55001" w:rsidP="00E55001">
            <w:pPr>
              <w:pStyle w:val="ab"/>
              <w:jc w:val="both"/>
              <w:rPr>
                <w:rFonts w:ascii="Times New Roman" w:hAnsi="Times New Roman"/>
                <w:sz w:val="24"/>
                <w:szCs w:val="24"/>
              </w:rPr>
            </w:pPr>
            <w:r w:rsidRPr="008F2E08">
              <w:rPr>
                <w:rFonts w:ascii="Times New Roman" w:hAnsi="Times New Roman"/>
                <w:sz w:val="24"/>
                <w:szCs w:val="24"/>
              </w:rPr>
              <w:t>1.2.2. Проведення комунікаційної, освітньої, інформаційної компанії по боротьбі з гендерним та іншими стереотипами, що породжують дискримінацію, просування культури толерантності та формування нульової терпимості до гендерного насильства серед дітей та молоді</w:t>
            </w:r>
          </w:p>
        </w:tc>
        <w:tc>
          <w:tcPr>
            <w:tcW w:w="3402" w:type="dxa"/>
          </w:tcPr>
          <w:p w14:paraId="36F05714" w14:textId="7B5BE7E4" w:rsidR="00E55001" w:rsidRPr="008F2E08" w:rsidRDefault="00945506" w:rsidP="00E55001">
            <w:pPr>
              <w:rPr>
                <w:rFonts w:ascii="Times New Roman" w:hAnsi="Times New Roman"/>
                <w:sz w:val="24"/>
                <w:szCs w:val="24"/>
              </w:rPr>
            </w:pPr>
            <w:r w:rsidRPr="008F2E08">
              <w:rPr>
                <w:rFonts w:ascii="Times New Roman" w:hAnsi="Times New Roman"/>
                <w:sz w:val="24"/>
                <w:szCs w:val="24"/>
              </w:rPr>
              <w:t>Впровадження  місцевого плану дій з виконання резолюції Ради Безпеки ООН 1325 «</w:t>
            </w:r>
            <w:proofErr w:type="spellStart"/>
            <w:r w:rsidRPr="008F2E08">
              <w:rPr>
                <w:rFonts w:ascii="Times New Roman" w:hAnsi="Times New Roman"/>
                <w:sz w:val="24"/>
                <w:szCs w:val="24"/>
              </w:rPr>
              <w:t>Жінки,мир</w:t>
            </w:r>
            <w:proofErr w:type="spellEnd"/>
            <w:r w:rsidRPr="008F2E08">
              <w:rPr>
                <w:rFonts w:ascii="Times New Roman" w:hAnsi="Times New Roman"/>
                <w:sz w:val="24"/>
                <w:szCs w:val="24"/>
              </w:rPr>
              <w:t>, безпека»</w:t>
            </w:r>
          </w:p>
        </w:tc>
        <w:tc>
          <w:tcPr>
            <w:tcW w:w="992" w:type="dxa"/>
          </w:tcPr>
          <w:p w14:paraId="560AE49B" w14:textId="77777777" w:rsidR="00E55001" w:rsidRPr="008F2E08" w:rsidRDefault="00E55001" w:rsidP="00E55001">
            <w:pPr>
              <w:pStyle w:val="ab"/>
              <w:jc w:val="both"/>
              <w:rPr>
                <w:rFonts w:ascii="Times New Roman" w:hAnsi="Times New Roman"/>
                <w:b/>
                <w:sz w:val="28"/>
                <w:szCs w:val="28"/>
              </w:rPr>
            </w:pPr>
          </w:p>
        </w:tc>
        <w:tc>
          <w:tcPr>
            <w:tcW w:w="992" w:type="dxa"/>
          </w:tcPr>
          <w:p w14:paraId="7AF0F3AF" w14:textId="77777777" w:rsidR="00E55001" w:rsidRPr="008F2E08" w:rsidRDefault="00E55001" w:rsidP="00E55001">
            <w:pPr>
              <w:pStyle w:val="ab"/>
              <w:jc w:val="both"/>
              <w:rPr>
                <w:rFonts w:ascii="Times New Roman" w:hAnsi="Times New Roman"/>
                <w:b/>
                <w:sz w:val="28"/>
                <w:szCs w:val="28"/>
              </w:rPr>
            </w:pPr>
          </w:p>
        </w:tc>
        <w:tc>
          <w:tcPr>
            <w:tcW w:w="1276" w:type="dxa"/>
          </w:tcPr>
          <w:p w14:paraId="08C17790" w14:textId="77777777" w:rsidR="00E55001" w:rsidRPr="008F2E08" w:rsidRDefault="00E55001" w:rsidP="00E55001">
            <w:pPr>
              <w:pStyle w:val="ab"/>
              <w:jc w:val="both"/>
              <w:rPr>
                <w:rFonts w:ascii="Times New Roman" w:hAnsi="Times New Roman"/>
                <w:b/>
                <w:sz w:val="28"/>
                <w:szCs w:val="28"/>
              </w:rPr>
            </w:pPr>
          </w:p>
        </w:tc>
        <w:tc>
          <w:tcPr>
            <w:tcW w:w="993" w:type="dxa"/>
          </w:tcPr>
          <w:p w14:paraId="011493E0" w14:textId="77777777" w:rsidR="00E55001" w:rsidRPr="008F2E08" w:rsidRDefault="00E55001" w:rsidP="00E55001">
            <w:pPr>
              <w:pStyle w:val="ab"/>
              <w:jc w:val="both"/>
              <w:rPr>
                <w:rFonts w:ascii="Times New Roman" w:hAnsi="Times New Roman"/>
                <w:b/>
                <w:sz w:val="28"/>
                <w:szCs w:val="28"/>
              </w:rPr>
            </w:pPr>
          </w:p>
        </w:tc>
      </w:tr>
      <w:tr w:rsidR="00E55001" w:rsidRPr="008F2E08" w14:paraId="188E6A83" w14:textId="77777777" w:rsidTr="00735623">
        <w:tc>
          <w:tcPr>
            <w:tcW w:w="1848" w:type="dxa"/>
            <w:vMerge/>
          </w:tcPr>
          <w:p w14:paraId="10EAAE8D" w14:textId="77777777" w:rsidR="00E55001" w:rsidRPr="008F2E08" w:rsidRDefault="00E55001" w:rsidP="00E55001">
            <w:pPr>
              <w:pStyle w:val="ab"/>
              <w:jc w:val="both"/>
              <w:rPr>
                <w:rFonts w:ascii="Times New Roman" w:hAnsi="Times New Roman"/>
                <w:b/>
                <w:sz w:val="28"/>
                <w:szCs w:val="28"/>
              </w:rPr>
            </w:pPr>
          </w:p>
        </w:tc>
        <w:tc>
          <w:tcPr>
            <w:tcW w:w="1848" w:type="dxa"/>
            <w:vMerge/>
          </w:tcPr>
          <w:p w14:paraId="16371348" w14:textId="77777777" w:rsidR="00E55001" w:rsidRPr="008F2E08" w:rsidRDefault="00E55001" w:rsidP="00E55001">
            <w:pPr>
              <w:pStyle w:val="ab"/>
              <w:jc w:val="both"/>
              <w:rPr>
                <w:rFonts w:ascii="Times New Roman" w:hAnsi="Times New Roman"/>
                <w:b/>
                <w:sz w:val="28"/>
                <w:szCs w:val="28"/>
              </w:rPr>
            </w:pPr>
          </w:p>
        </w:tc>
        <w:tc>
          <w:tcPr>
            <w:tcW w:w="4385" w:type="dxa"/>
          </w:tcPr>
          <w:p w14:paraId="59EB67E4" w14:textId="497986D0" w:rsidR="00E55001" w:rsidRPr="008F2E08" w:rsidRDefault="006F1BC2" w:rsidP="00E55001">
            <w:pPr>
              <w:pStyle w:val="ab"/>
              <w:jc w:val="both"/>
              <w:rPr>
                <w:rFonts w:ascii="Times New Roman" w:hAnsi="Times New Roman"/>
                <w:sz w:val="24"/>
                <w:szCs w:val="24"/>
              </w:rPr>
            </w:pPr>
            <w:r w:rsidRPr="008F2E08">
              <w:rPr>
                <w:rFonts w:ascii="Times New Roman" w:hAnsi="Times New Roman"/>
                <w:sz w:val="24"/>
                <w:szCs w:val="24"/>
              </w:rPr>
              <w:t xml:space="preserve">1.2.3 Проведення </w:t>
            </w:r>
            <w:proofErr w:type="spellStart"/>
            <w:r w:rsidRPr="008F2E08">
              <w:rPr>
                <w:rFonts w:ascii="Times New Roman" w:hAnsi="Times New Roman"/>
                <w:sz w:val="24"/>
                <w:szCs w:val="24"/>
              </w:rPr>
              <w:t>інфіормаційно</w:t>
            </w:r>
            <w:proofErr w:type="spellEnd"/>
            <w:r w:rsidRPr="008F2E08">
              <w:rPr>
                <w:rFonts w:ascii="Times New Roman" w:hAnsi="Times New Roman"/>
                <w:sz w:val="24"/>
                <w:szCs w:val="24"/>
              </w:rPr>
              <w:t xml:space="preserve"> – просвітницьких заходів, спрямованих на формування в молоді стійких переконань щодо норм культури миру, толерантності, протидії конфліктам</w:t>
            </w:r>
          </w:p>
        </w:tc>
        <w:tc>
          <w:tcPr>
            <w:tcW w:w="3402" w:type="dxa"/>
          </w:tcPr>
          <w:p w14:paraId="36FD76E6" w14:textId="77777777" w:rsidR="00E55001" w:rsidRPr="008F2E08" w:rsidRDefault="00E55001" w:rsidP="00E55001">
            <w:pPr>
              <w:pStyle w:val="ab"/>
              <w:jc w:val="both"/>
              <w:rPr>
                <w:rFonts w:asciiTheme="minorHAnsi" w:eastAsiaTheme="minorHAnsi" w:hAnsiTheme="minorHAnsi" w:cstheme="minorBidi"/>
                <w:sz w:val="22"/>
                <w:szCs w:val="22"/>
                <w:lang w:eastAsia="en-US"/>
              </w:rPr>
            </w:pPr>
            <w:r w:rsidRPr="008F2E08">
              <w:rPr>
                <w:rFonts w:ascii="Times New Roman" w:hAnsi="Times New Roman"/>
                <w:b/>
                <w:sz w:val="28"/>
                <w:szCs w:val="28"/>
              </w:rPr>
              <w:fldChar w:fldCharType="begin"/>
            </w:r>
            <w:r w:rsidRPr="008F2E08">
              <w:rPr>
                <w:rFonts w:ascii="Times New Roman" w:hAnsi="Times New Roman"/>
                <w:b/>
                <w:sz w:val="28"/>
                <w:szCs w:val="28"/>
              </w:rPr>
              <w:instrText xml:space="preserve"> LINK Excel.Sheet.12 "C:\\Users\\МСР-2\\Desktop\\Стратегія\\пропозиції\\Каталог проектів.xlsx" "Каталог!R16C3" \a \f 4 \h  \* MERGEFORMAT </w:instrText>
            </w:r>
            <w:r w:rsidRPr="008F2E08">
              <w:rPr>
                <w:rFonts w:ascii="Times New Roman" w:hAnsi="Times New Roman"/>
                <w:b/>
                <w:sz w:val="28"/>
                <w:szCs w:val="28"/>
              </w:rPr>
              <w:fldChar w:fldCharType="separate"/>
            </w:r>
          </w:p>
          <w:p w14:paraId="34C72847" w14:textId="77777777" w:rsidR="00E55001" w:rsidRPr="008F2E08" w:rsidRDefault="00E55001" w:rsidP="00E55001">
            <w:pPr>
              <w:spacing w:after="0" w:line="240" w:lineRule="auto"/>
              <w:jc w:val="both"/>
              <w:rPr>
                <w:rFonts w:ascii="Times New Roman" w:eastAsia="Times New Roman" w:hAnsi="Times New Roman"/>
                <w:color w:val="000000"/>
                <w:lang w:eastAsia="uk-UA"/>
              </w:rPr>
            </w:pPr>
            <w:r w:rsidRPr="008F2E08">
              <w:rPr>
                <w:rFonts w:ascii="Times New Roman" w:eastAsia="Times New Roman" w:hAnsi="Times New Roman"/>
                <w:color w:val="000000"/>
                <w:lang w:eastAsia="uk-UA"/>
              </w:rPr>
              <w:t>Створення мінімалістичного простору, який передає дух сучасності та </w:t>
            </w:r>
            <w:proofErr w:type="spellStart"/>
            <w:r w:rsidRPr="008F2E08">
              <w:rPr>
                <w:rFonts w:ascii="Times New Roman" w:eastAsia="Times New Roman" w:hAnsi="Times New Roman"/>
                <w:color w:val="000000"/>
                <w:lang w:eastAsia="uk-UA"/>
              </w:rPr>
              <w:t>увіковічнює</w:t>
            </w:r>
            <w:proofErr w:type="spellEnd"/>
            <w:r w:rsidRPr="008F2E08">
              <w:rPr>
                <w:rFonts w:ascii="Times New Roman" w:eastAsia="Times New Roman" w:hAnsi="Times New Roman"/>
                <w:color w:val="000000"/>
                <w:lang w:eastAsia="uk-UA"/>
              </w:rPr>
              <w:t xml:space="preserve"> пам’ять усіх часів, котрі віддали своє життя за Україну</w:t>
            </w:r>
          </w:p>
          <w:p w14:paraId="5760F3A6" w14:textId="77777777" w:rsidR="00E55001" w:rsidRPr="008F2E08" w:rsidRDefault="00E55001" w:rsidP="00E55001">
            <w:pPr>
              <w:pStyle w:val="ab"/>
              <w:jc w:val="both"/>
              <w:rPr>
                <w:rFonts w:ascii="Times New Roman" w:hAnsi="Times New Roman"/>
                <w:b/>
                <w:sz w:val="28"/>
                <w:szCs w:val="28"/>
              </w:rPr>
            </w:pPr>
            <w:r w:rsidRPr="008F2E08">
              <w:rPr>
                <w:rFonts w:ascii="Times New Roman" w:hAnsi="Times New Roman"/>
                <w:b/>
                <w:sz w:val="28"/>
                <w:szCs w:val="28"/>
              </w:rPr>
              <w:fldChar w:fldCharType="end"/>
            </w:r>
          </w:p>
        </w:tc>
        <w:tc>
          <w:tcPr>
            <w:tcW w:w="992" w:type="dxa"/>
          </w:tcPr>
          <w:p w14:paraId="3D700890" w14:textId="0207D738" w:rsidR="00E55001" w:rsidRPr="008F2E08" w:rsidRDefault="00E55001" w:rsidP="00E55001">
            <w:pPr>
              <w:pStyle w:val="ab"/>
              <w:jc w:val="both"/>
              <w:rPr>
                <w:rFonts w:ascii="Times New Roman" w:hAnsi="Times New Roman"/>
                <w:sz w:val="24"/>
                <w:szCs w:val="24"/>
              </w:rPr>
            </w:pPr>
          </w:p>
        </w:tc>
        <w:tc>
          <w:tcPr>
            <w:tcW w:w="992" w:type="dxa"/>
          </w:tcPr>
          <w:p w14:paraId="0E054D50" w14:textId="37B0FC6B" w:rsidR="00E55001" w:rsidRPr="008F2E08" w:rsidRDefault="00E55001" w:rsidP="00E55001">
            <w:pPr>
              <w:pStyle w:val="ab"/>
              <w:jc w:val="both"/>
              <w:rPr>
                <w:rFonts w:ascii="Times New Roman" w:hAnsi="Times New Roman"/>
                <w:b/>
                <w:sz w:val="24"/>
                <w:szCs w:val="24"/>
              </w:rPr>
            </w:pPr>
          </w:p>
        </w:tc>
        <w:tc>
          <w:tcPr>
            <w:tcW w:w="1276" w:type="dxa"/>
          </w:tcPr>
          <w:p w14:paraId="7C73B719" w14:textId="77777777" w:rsidR="00E55001" w:rsidRPr="008F2E08" w:rsidRDefault="00E55001" w:rsidP="00E55001">
            <w:pPr>
              <w:pStyle w:val="ab"/>
              <w:jc w:val="both"/>
              <w:rPr>
                <w:rFonts w:ascii="Times New Roman" w:hAnsi="Times New Roman"/>
                <w:sz w:val="24"/>
                <w:szCs w:val="24"/>
              </w:rPr>
            </w:pPr>
          </w:p>
        </w:tc>
        <w:tc>
          <w:tcPr>
            <w:tcW w:w="993" w:type="dxa"/>
          </w:tcPr>
          <w:p w14:paraId="7E442D65" w14:textId="77777777" w:rsidR="00E55001" w:rsidRPr="008F2E08" w:rsidRDefault="00E55001" w:rsidP="00E55001">
            <w:pPr>
              <w:pStyle w:val="ab"/>
              <w:jc w:val="both"/>
              <w:rPr>
                <w:rFonts w:ascii="Times New Roman" w:hAnsi="Times New Roman"/>
                <w:sz w:val="24"/>
                <w:szCs w:val="24"/>
              </w:rPr>
            </w:pPr>
            <w:r w:rsidRPr="008F2E08">
              <w:rPr>
                <w:rFonts w:ascii="Times New Roman" w:hAnsi="Times New Roman"/>
                <w:sz w:val="24"/>
                <w:szCs w:val="24"/>
              </w:rPr>
              <w:t>100</w:t>
            </w:r>
          </w:p>
        </w:tc>
      </w:tr>
      <w:tr w:rsidR="00E55001" w:rsidRPr="008F2E08" w14:paraId="1BC0EEF4" w14:textId="77777777" w:rsidTr="00735623">
        <w:tc>
          <w:tcPr>
            <w:tcW w:w="1848" w:type="dxa"/>
            <w:vMerge/>
          </w:tcPr>
          <w:p w14:paraId="2A98EFF2" w14:textId="77777777" w:rsidR="00E55001" w:rsidRPr="008F2E08" w:rsidRDefault="00E55001" w:rsidP="00E55001">
            <w:pPr>
              <w:pStyle w:val="ab"/>
              <w:jc w:val="both"/>
              <w:rPr>
                <w:rFonts w:ascii="Times New Roman" w:hAnsi="Times New Roman"/>
                <w:b/>
                <w:sz w:val="28"/>
                <w:szCs w:val="28"/>
              </w:rPr>
            </w:pPr>
          </w:p>
        </w:tc>
        <w:tc>
          <w:tcPr>
            <w:tcW w:w="1848" w:type="dxa"/>
            <w:vMerge/>
          </w:tcPr>
          <w:p w14:paraId="4839CDE9" w14:textId="77777777" w:rsidR="00E55001" w:rsidRPr="008F2E08" w:rsidRDefault="00E55001" w:rsidP="00E55001">
            <w:pPr>
              <w:pStyle w:val="ab"/>
              <w:jc w:val="both"/>
              <w:rPr>
                <w:rFonts w:ascii="Times New Roman" w:hAnsi="Times New Roman"/>
                <w:b/>
                <w:sz w:val="28"/>
                <w:szCs w:val="28"/>
              </w:rPr>
            </w:pPr>
          </w:p>
        </w:tc>
        <w:tc>
          <w:tcPr>
            <w:tcW w:w="4385" w:type="dxa"/>
          </w:tcPr>
          <w:p w14:paraId="6C9D49EB" w14:textId="6746F008" w:rsidR="00E55001" w:rsidRPr="008F2E08" w:rsidRDefault="006F1BC2" w:rsidP="00E55001">
            <w:pPr>
              <w:pStyle w:val="ab"/>
              <w:jc w:val="both"/>
              <w:rPr>
                <w:rFonts w:ascii="Times New Roman" w:hAnsi="Times New Roman"/>
                <w:sz w:val="24"/>
                <w:szCs w:val="24"/>
              </w:rPr>
            </w:pPr>
            <w:r w:rsidRPr="008F2E08">
              <w:rPr>
                <w:rFonts w:ascii="Times New Roman" w:hAnsi="Times New Roman"/>
                <w:sz w:val="24"/>
                <w:szCs w:val="24"/>
              </w:rPr>
              <w:t>1.2.4. П</w:t>
            </w:r>
            <w:r w:rsidR="00E55001" w:rsidRPr="008F2E08">
              <w:rPr>
                <w:rFonts w:ascii="Times New Roman" w:hAnsi="Times New Roman"/>
                <w:sz w:val="24"/>
                <w:szCs w:val="24"/>
              </w:rPr>
              <w:t>роведення для педагогічних працівників та батьків навчань з питань особливостей безпеки життєдіяльності дівчат та хлопців, зокрема щодо поводження з вибухонебезпечними предметами, здійснення  психологічної підтримки з питань подолання психологічних травм у дівчат та хлопців, які постраждали від конфліктів</w:t>
            </w:r>
          </w:p>
        </w:tc>
        <w:tc>
          <w:tcPr>
            <w:tcW w:w="3402" w:type="dxa"/>
          </w:tcPr>
          <w:p w14:paraId="6929BA40" w14:textId="2FF82402" w:rsidR="00E55001" w:rsidRPr="008F2E08" w:rsidRDefault="006F1BC2" w:rsidP="00E55001">
            <w:pPr>
              <w:pStyle w:val="ab"/>
              <w:jc w:val="both"/>
              <w:rPr>
                <w:rFonts w:ascii="Times New Roman" w:hAnsi="Times New Roman"/>
                <w:sz w:val="24"/>
                <w:szCs w:val="24"/>
              </w:rPr>
            </w:pPr>
            <w:r w:rsidRPr="008F2E08">
              <w:rPr>
                <w:rFonts w:ascii="Times New Roman" w:hAnsi="Times New Roman"/>
                <w:sz w:val="24"/>
                <w:szCs w:val="24"/>
              </w:rPr>
              <w:t>Впровадження  місцевого плану дій з виконання резолюції Ради Безпеки ООН 1325 «</w:t>
            </w:r>
            <w:proofErr w:type="spellStart"/>
            <w:r w:rsidRPr="008F2E08">
              <w:rPr>
                <w:rFonts w:ascii="Times New Roman" w:hAnsi="Times New Roman"/>
                <w:sz w:val="24"/>
                <w:szCs w:val="24"/>
              </w:rPr>
              <w:t>Жінки,мир</w:t>
            </w:r>
            <w:proofErr w:type="spellEnd"/>
            <w:r w:rsidRPr="008F2E08">
              <w:rPr>
                <w:rFonts w:ascii="Times New Roman" w:hAnsi="Times New Roman"/>
                <w:sz w:val="24"/>
                <w:szCs w:val="24"/>
              </w:rPr>
              <w:t>, безпека»</w:t>
            </w:r>
          </w:p>
        </w:tc>
        <w:tc>
          <w:tcPr>
            <w:tcW w:w="992" w:type="dxa"/>
          </w:tcPr>
          <w:p w14:paraId="00DB0916" w14:textId="77777777" w:rsidR="00E55001" w:rsidRPr="008F2E08" w:rsidRDefault="00E55001" w:rsidP="00E55001">
            <w:pPr>
              <w:pStyle w:val="ab"/>
              <w:jc w:val="both"/>
              <w:rPr>
                <w:rFonts w:ascii="Times New Roman" w:hAnsi="Times New Roman"/>
                <w:b/>
                <w:sz w:val="28"/>
                <w:szCs w:val="28"/>
              </w:rPr>
            </w:pPr>
          </w:p>
        </w:tc>
        <w:tc>
          <w:tcPr>
            <w:tcW w:w="992" w:type="dxa"/>
          </w:tcPr>
          <w:p w14:paraId="6DF850AE" w14:textId="77777777" w:rsidR="00E55001" w:rsidRPr="008F2E08" w:rsidRDefault="00E55001" w:rsidP="00E55001">
            <w:pPr>
              <w:pStyle w:val="ab"/>
              <w:jc w:val="both"/>
              <w:rPr>
                <w:rFonts w:ascii="Times New Roman" w:hAnsi="Times New Roman"/>
                <w:b/>
                <w:sz w:val="28"/>
                <w:szCs w:val="28"/>
              </w:rPr>
            </w:pPr>
          </w:p>
        </w:tc>
        <w:tc>
          <w:tcPr>
            <w:tcW w:w="1276" w:type="dxa"/>
          </w:tcPr>
          <w:p w14:paraId="6A3C0C2F" w14:textId="77777777" w:rsidR="00E55001" w:rsidRPr="008F2E08" w:rsidRDefault="00E55001" w:rsidP="00E55001">
            <w:pPr>
              <w:pStyle w:val="ab"/>
              <w:jc w:val="both"/>
              <w:rPr>
                <w:rFonts w:ascii="Times New Roman" w:hAnsi="Times New Roman"/>
                <w:b/>
                <w:sz w:val="28"/>
                <w:szCs w:val="28"/>
              </w:rPr>
            </w:pPr>
          </w:p>
        </w:tc>
        <w:tc>
          <w:tcPr>
            <w:tcW w:w="993" w:type="dxa"/>
          </w:tcPr>
          <w:p w14:paraId="1CAC5EE3" w14:textId="77777777" w:rsidR="00E55001" w:rsidRPr="008F2E08" w:rsidRDefault="00E55001" w:rsidP="00E55001">
            <w:pPr>
              <w:pStyle w:val="ab"/>
              <w:jc w:val="both"/>
              <w:rPr>
                <w:rFonts w:ascii="Times New Roman" w:hAnsi="Times New Roman"/>
                <w:b/>
                <w:sz w:val="28"/>
                <w:szCs w:val="28"/>
              </w:rPr>
            </w:pPr>
          </w:p>
        </w:tc>
      </w:tr>
      <w:tr w:rsidR="00E55001" w:rsidRPr="008F2E08" w14:paraId="220A0215" w14:textId="77777777" w:rsidTr="00735623">
        <w:tc>
          <w:tcPr>
            <w:tcW w:w="1848" w:type="dxa"/>
            <w:vMerge/>
          </w:tcPr>
          <w:p w14:paraId="539BBADD" w14:textId="77777777" w:rsidR="00E55001" w:rsidRPr="008F2E08" w:rsidRDefault="00E55001" w:rsidP="00E55001">
            <w:pPr>
              <w:pStyle w:val="ab"/>
              <w:jc w:val="both"/>
              <w:rPr>
                <w:rFonts w:ascii="Times New Roman" w:hAnsi="Times New Roman"/>
                <w:b/>
                <w:sz w:val="28"/>
                <w:szCs w:val="28"/>
              </w:rPr>
            </w:pPr>
          </w:p>
        </w:tc>
        <w:tc>
          <w:tcPr>
            <w:tcW w:w="1848" w:type="dxa"/>
            <w:vMerge w:val="restart"/>
          </w:tcPr>
          <w:p w14:paraId="185CA148" w14:textId="77777777" w:rsidR="00E55001" w:rsidRPr="008F2E08" w:rsidRDefault="00E55001" w:rsidP="00E55001">
            <w:pPr>
              <w:pStyle w:val="ab"/>
              <w:rPr>
                <w:rFonts w:ascii="Times New Roman" w:hAnsi="Times New Roman"/>
                <w:sz w:val="24"/>
                <w:szCs w:val="24"/>
              </w:rPr>
            </w:pPr>
            <w:r w:rsidRPr="008F2E08">
              <w:rPr>
                <w:rFonts w:ascii="Times New Roman" w:hAnsi="Times New Roman"/>
                <w:sz w:val="24"/>
                <w:szCs w:val="24"/>
              </w:rPr>
              <w:t xml:space="preserve">1.3. Підвищення рівня громадської </w:t>
            </w:r>
            <w:r w:rsidRPr="008F2E08">
              <w:rPr>
                <w:rFonts w:ascii="Times New Roman" w:hAnsi="Times New Roman"/>
                <w:sz w:val="24"/>
                <w:szCs w:val="24"/>
              </w:rPr>
              <w:lastRenderedPageBreak/>
              <w:t>активності в громаді</w:t>
            </w:r>
          </w:p>
          <w:p w14:paraId="34A3F756" w14:textId="77777777" w:rsidR="00E55001" w:rsidRPr="008F2E08" w:rsidRDefault="00E55001" w:rsidP="00E55001">
            <w:pPr>
              <w:pStyle w:val="ab"/>
              <w:jc w:val="both"/>
              <w:rPr>
                <w:rFonts w:ascii="Times New Roman" w:hAnsi="Times New Roman"/>
                <w:b/>
                <w:sz w:val="28"/>
                <w:szCs w:val="28"/>
              </w:rPr>
            </w:pPr>
          </w:p>
        </w:tc>
        <w:tc>
          <w:tcPr>
            <w:tcW w:w="4385" w:type="dxa"/>
          </w:tcPr>
          <w:p w14:paraId="11547038" w14:textId="77777777" w:rsidR="00E55001" w:rsidRPr="008F2E08" w:rsidRDefault="00E55001" w:rsidP="00E55001">
            <w:pPr>
              <w:pStyle w:val="ab"/>
              <w:jc w:val="both"/>
              <w:rPr>
                <w:rFonts w:ascii="Times New Roman" w:hAnsi="Times New Roman"/>
                <w:sz w:val="24"/>
                <w:szCs w:val="24"/>
              </w:rPr>
            </w:pPr>
            <w:r w:rsidRPr="008F2E08">
              <w:rPr>
                <w:rFonts w:ascii="Times New Roman" w:hAnsi="Times New Roman"/>
                <w:b/>
                <w:sz w:val="24"/>
                <w:szCs w:val="24"/>
              </w:rPr>
              <w:lastRenderedPageBreak/>
              <w:t xml:space="preserve">1.3.1. </w:t>
            </w:r>
            <w:r w:rsidRPr="008F2E08">
              <w:rPr>
                <w:rFonts w:ascii="Times New Roman" w:hAnsi="Times New Roman"/>
                <w:sz w:val="24"/>
                <w:szCs w:val="24"/>
              </w:rPr>
              <w:t>Забезпечення рівних прав та можливостей жінок та чоловіків шляхом заходів щодо усунення дискримінації гендерних стереотипів</w:t>
            </w:r>
          </w:p>
        </w:tc>
        <w:tc>
          <w:tcPr>
            <w:tcW w:w="3402" w:type="dxa"/>
          </w:tcPr>
          <w:p w14:paraId="6F61BCE1" w14:textId="0DB70D6B" w:rsidR="00E55001" w:rsidRPr="008F2E08" w:rsidRDefault="006F1BC2" w:rsidP="00E55001">
            <w:pPr>
              <w:pStyle w:val="ab"/>
              <w:jc w:val="both"/>
              <w:rPr>
                <w:rFonts w:ascii="Times New Roman" w:hAnsi="Times New Roman"/>
                <w:sz w:val="24"/>
                <w:szCs w:val="24"/>
              </w:rPr>
            </w:pPr>
            <w:r w:rsidRPr="008F2E08">
              <w:rPr>
                <w:rFonts w:ascii="Times New Roman" w:hAnsi="Times New Roman"/>
                <w:sz w:val="24"/>
                <w:szCs w:val="24"/>
              </w:rPr>
              <w:t>Запрошення представників ООН Жінки для проведення тематичних лекцій</w:t>
            </w:r>
          </w:p>
        </w:tc>
        <w:tc>
          <w:tcPr>
            <w:tcW w:w="992" w:type="dxa"/>
          </w:tcPr>
          <w:p w14:paraId="1397E7D8" w14:textId="77777777" w:rsidR="00E55001" w:rsidRPr="008F2E08" w:rsidRDefault="00E55001" w:rsidP="00E55001">
            <w:pPr>
              <w:pStyle w:val="ab"/>
              <w:jc w:val="both"/>
              <w:rPr>
                <w:rFonts w:ascii="Times New Roman" w:hAnsi="Times New Roman"/>
                <w:b/>
                <w:sz w:val="28"/>
                <w:szCs w:val="28"/>
              </w:rPr>
            </w:pPr>
          </w:p>
        </w:tc>
        <w:tc>
          <w:tcPr>
            <w:tcW w:w="992" w:type="dxa"/>
          </w:tcPr>
          <w:p w14:paraId="45A616B8" w14:textId="77777777" w:rsidR="00E55001" w:rsidRPr="008F2E08" w:rsidRDefault="00E55001" w:rsidP="00E55001">
            <w:pPr>
              <w:pStyle w:val="ab"/>
              <w:jc w:val="both"/>
              <w:rPr>
                <w:rFonts w:ascii="Times New Roman" w:hAnsi="Times New Roman"/>
                <w:b/>
                <w:sz w:val="28"/>
                <w:szCs w:val="28"/>
              </w:rPr>
            </w:pPr>
          </w:p>
        </w:tc>
        <w:tc>
          <w:tcPr>
            <w:tcW w:w="1276" w:type="dxa"/>
          </w:tcPr>
          <w:p w14:paraId="0FC2751A" w14:textId="77777777" w:rsidR="00E55001" w:rsidRPr="008F2E08" w:rsidRDefault="00E55001" w:rsidP="00E55001">
            <w:pPr>
              <w:pStyle w:val="ab"/>
              <w:jc w:val="both"/>
              <w:rPr>
                <w:rFonts w:ascii="Times New Roman" w:hAnsi="Times New Roman"/>
                <w:b/>
                <w:sz w:val="28"/>
                <w:szCs w:val="28"/>
              </w:rPr>
            </w:pPr>
          </w:p>
        </w:tc>
        <w:tc>
          <w:tcPr>
            <w:tcW w:w="993" w:type="dxa"/>
          </w:tcPr>
          <w:p w14:paraId="32131B45" w14:textId="77777777" w:rsidR="00E55001" w:rsidRPr="008F2E08" w:rsidRDefault="00E55001" w:rsidP="00E55001">
            <w:pPr>
              <w:pStyle w:val="ab"/>
              <w:jc w:val="both"/>
              <w:rPr>
                <w:rFonts w:ascii="Times New Roman" w:hAnsi="Times New Roman"/>
                <w:b/>
                <w:sz w:val="28"/>
                <w:szCs w:val="28"/>
              </w:rPr>
            </w:pPr>
          </w:p>
        </w:tc>
      </w:tr>
      <w:tr w:rsidR="00E55001" w:rsidRPr="008F2E08" w14:paraId="653B61CA" w14:textId="77777777" w:rsidTr="00735623">
        <w:tc>
          <w:tcPr>
            <w:tcW w:w="1848" w:type="dxa"/>
            <w:vMerge/>
          </w:tcPr>
          <w:p w14:paraId="74FE9533" w14:textId="77777777" w:rsidR="00E55001" w:rsidRPr="008F2E08" w:rsidRDefault="00E55001" w:rsidP="00E55001">
            <w:pPr>
              <w:pStyle w:val="ab"/>
              <w:jc w:val="both"/>
              <w:rPr>
                <w:rFonts w:ascii="Times New Roman" w:hAnsi="Times New Roman"/>
                <w:b/>
                <w:sz w:val="28"/>
                <w:szCs w:val="28"/>
              </w:rPr>
            </w:pPr>
          </w:p>
        </w:tc>
        <w:tc>
          <w:tcPr>
            <w:tcW w:w="1848" w:type="dxa"/>
            <w:vMerge/>
          </w:tcPr>
          <w:p w14:paraId="65AEC0DB" w14:textId="77777777" w:rsidR="00E55001" w:rsidRPr="008F2E08" w:rsidRDefault="00E55001" w:rsidP="00E55001">
            <w:pPr>
              <w:pStyle w:val="ab"/>
              <w:jc w:val="both"/>
              <w:rPr>
                <w:rFonts w:ascii="Times New Roman" w:hAnsi="Times New Roman"/>
                <w:b/>
                <w:sz w:val="28"/>
                <w:szCs w:val="28"/>
              </w:rPr>
            </w:pPr>
          </w:p>
        </w:tc>
        <w:tc>
          <w:tcPr>
            <w:tcW w:w="4385" w:type="dxa"/>
          </w:tcPr>
          <w:p w14:paraId="7C299128" w14:textId="77777777" w:rsidR="00E55001" w:rsidRPr="008F2E08" w:rsidRDefault="00E55001" w:rsidP="00E55001">
            <w:pPr>
              <w:pStyle w:val="ab"/>
              <w:jc w:val="both"/>
              <w:rPr>
                <w:rFonts w:ascii="Times New Roman" w:hAnsi="Times New Roman"/>
                <w:sz w:val="24"/>
                <w:szCs w:val="24"/>
              </w:rPr>
            </w:pPr>
            <w:r w:rsidRPr="008F2E08">
              <w:rPr>
                <w:rFonts w:ascii="Times New Roman" w:hAnsi="Times New Roman"/>
                <w:b/>
                <w:sz w:val="24"/>
                <w:szCs w:val="24"/>
              </w:rPr>
              <w:t>1.3.2.</w:t>
            </w:r>
            <w:r w:rsidRPr="008F2E08">
              <w:rPr>
                <w:rFonts w:ascii="Times New Roman" w:hAnsi="Times New Roman"/>
                <w:sz w:val="24"/>
                <w:szCs w:val="24"/>
              </w:rPr>
              <w:t xml:space="preserve"> Сприяння активізації та згуртованості жителів громади, посилення залучення громадськості до процесів розвитку та управління, залучення дівчат та жінок до налагодження діалогу та в разі потреби вирішення конфліктів на рівні територіальних громад</w:t>
            </w:r>
          </w:p>
        </w:tc>
        <w:tc>
          <w:tcPr>
            <w:tcW w:w="3402" w:type="dxa"/>
          </w:tcPr>
          <w:p w14:paraId="61B2B88B" w14:textId="5C9B7C06" w:rsidR="00E55001" w:rsidRPr="008F2E08" w:rsidRDefault="006F1BC2" w:rsidP="00E55001">
            <w:pPr>
              <w:pStyle w:val="ab"/>
              <w:jc w:val="both"/>
              <w:rPr>
                <w:rFonts w:ascii="Times New Roman" w:hAnsi="Times New Roman"/>
                <w:sz w:val="24"/>
                <w:szCs w:val="24"/>
              </w:rPr>
            </w:pPr>
            <w:r w:rsidRPr="008F2E08">
              <w:rPr>
                <w:rFonts w:ascii="Times New Roman" w:hAnsi="Times New Roman"/>
                <w:sz w:val="24"/>
                <w:szCs w:val="24"/>
              </w:rPr>
              <w:t>Залучення громадських організацій</w:t>
            </w:r>
            <w:r w:rsidR="00A51751" w:rsidRPr="008F2E08">
              <w:rPr>
                <w:rFonts w:ascii="Times New Roman" w:hAnsi="Times New Roman"/>
                <w:sz w:val="24"/>
                <w:szCs w:val="24"/>
              </w:rPr>
              <w:t xml:space="preserve"> до проведення освітніх, культурних, спортивних заходів у громаді</w:t>
            </w:r>
          </w:p>
        </w:tc>
        <w:tc>
          <w:tcPr>
            <w:tcW w:w="992" w:type="dxa"/>
          </w:tcPr>
          <w:p w14:paraId="205EA702" w14:textId="77777777" w:rsidR="00E55001" w:rsidRPr="008F2E08" w:rsidRDefault="00E55001" w:rsidP="00E55001">
            <w:pPr>
              <w:pStyle w:val="ab"/>
              <w:jc w:val="both"/>
              <w:rPr>
                <w:rFonts w:ascii="Times New Roman" w:hAnsi="Times New Roman"/>
                <w:b/>
                <w:sz w:val="28"/>
                <w:szCs w:val="28"/>
              </w:rPr>
            </w:pPr>
          </w:p>
        </w:tc>
        <w:tc>
          <w:tcPr>
            <w:tcW w:w="992" w:type="dxa"/>
          </w:tcPr>
          <w:p w14:paraId="6A39AA87" w14:textId="77777777" w:rsidR="00E55001" w:rsidRPr="008F2E08" w:rsidRDefault="00E55001" w:rsidP="00E55001">
            <w:pPr>
              <w:pStyle w:val="ab"/>
              <w:jc w:val="both"/>
              <w:rPr>
                <w:rFonts w:ascii="Times New Roman" w:hAnsi="Times New Roman"/>
                <w:b/>
                <w:sz w:val="28"/>
                <w:szCs w:val="28"/>
              </w:rPr>
            </w:pPr>
          </w:p>
        </w:tc>
        <w:tc>
          <w:tcPr>
            <w:tcW w:w="1276" w:type="dxa"/>
          </w:tcPr>
          <w:p w14:paraId="414FDCBA" w14:textId="77777777" w:rsidR="00E55001" w:rsidRPr="008F2E08" w:rsidRDefault="00E55001" w:rsidP="00E55001">
            <w:pPr>
              <w:pStyle w:val="ab"/>
              <w:jc w:val="both"/>
              <w:rPr>
                <w:rFonts w:ascii="Times New Roman" w:hAnsi="Times New Roman"/>
                <w:b/>
                <w:sz w:val="28"/>
                <w:szCs w:val="28"/>
              </w:rPr>
            </w:pPr>
          </w:p>
        </w:tc>
        <w:tc>
          <w:tcPr>
            <w:tcW w:w="993" w:type="dxa"/>
          </w:tcPr>
          <w:p w14:paraId="2FD3A3B0" w14:textId="77777777" w:rsidR="00E55001" w:rsidRPr="008F2E08" w:rsidRDefault="00E55001" w:rsidP="00E55001">
            <w:pPr>
              <w:pStyle w:val="ab"/>
              <w:jc w:val="both"/>
              <w:rPr>
                <w:rFonts w:ascii="Times New Roman" w:hAnsi="Times New Roman"/>
                <w:b/>
                <w:sz w:val="28"/>
                <w:szCs w:val="28"/>
              </w:rPr>
            </w:pPr>
          </w:p>
        </w:tc>
      </w:tr>
      <w:tr w:rsidR="00E55001" w:rsidRPr="008F2E08" w14:paraId="26D0A622" w14:textId="77777777" w:rsidTr="00735623">
        <w:tc>
          <w:tcPr>
            <w:tcW w:w="1848" w:type="dxa"/>
            <w:vMerge/>
          </w:tcPr>
          <w:p w14:paraId="32236DD5" w14:textId="77777777" w:rsidR="00E55001" w:rsidRPr="008F2E08" w:rsidRDefault="00E55001" w:rsidP="00E55001">
            <w:pPr>
              <w:pStyle w:val="ab"/>
              <w:jc w:val="both"/>
              <w:rPr>
                <w:rFonts w:ascii="Times New Roman" w:hAnsi="Times New Roman"/>
                <w:b/>
                <w:sz w:val="28"/>
                <w:szCs w:val="28"/>
              </w:rPr>
            </w:pPr>
          </w:p>
        </w:tc>
        <w:tc>
          <w:tcPr>
            <w:tcW w:w="1848" w:type="dxa"/>
            <w:vMerge/>
          </w:tcPr>
          <w:p w14:paraId="143949FE" w14:textId="77777777" w:rsidR="00E55001" w:rsidRPr="008F2E08" w:rsidRDefault="00E55001" w:rsidP="00E55001">
            <w:pPr>
              <w:pStyle w:val="ab"/>
              <w:jc w:val="both"/>
              <w:rPr>
                <w:rFonts w:ascii="Times New Roman" w:hAnsi="Times New Roman"/>
                <w:b/>
                <w:sz w:val="28"/>
                <w:szCs w:val="28"/>
              </w:rPr>
            </w:pPr>
          </w:p>
        </w:tc>
        <w:tc>
          <w:tcPr>
            <w:tcW w:w="4385" w:type="dxa"/>
          </w:tcPr>
          <w:p w14:paraId="74D83EEE" w14:textId="7F859DF7" w:rsidR="00E55001" w:rsidRPr="008F2E08" w:rsidRDefault="00E55001" w:rsidP="00E55001">
            <w:pPr>
              <w:pStyle w:val="ab"/>
              <w:jc w:val="both"/>
              <w:rPr>
                <w:rFonts w:ascii="Times New Roman" w:hAnsi="Times New Roman"/>
                <w:sz w:val="24"/>
                <w:szCs w:val="24"/>
              </w:rPr>
            </w:pPr>
            <w:r w:rsidRPr="008F2E08">
              <w:rPr>
                <w:rFonts w:ascii="Times New Roman" w:hAnsi="Times New Roman"/>
                <w:b/>
                <w:sz w:val="24"/>
                <w:szCs w:val="24"/>
              </w:rPr>
              <w:t>1.3.3.</w:t>
            </w:r>
            <w:r w:rsidRPr="008F2E08">
              <w:rPr>
                <w:rFonts w:ascii="Times New Roman" w:hAnsi="Times New Roman"/>
                <w:sz w:val="24"/>
                <w:szCs w:val="24"/>
              </w:rPr>
              <w:t xml:space="preserve"> Забезпечення умов для самореалізації жителів громади, зокрема дівчат та хлопців, жінок та чоловіків, включаючи вразливі категорії, такі як люди похилого віку, особи з інвалідністю, внутрішньо переміщен</w:t>
            </w:r>
            <w:r w:rsidR="00A51751" w:rsidRPr="008F2E08">
              <w:rPr>
                <w:rFonts w:ascii="Times New Roman" w:hAnsi="Times New Roman"/>
                <w:sz w:val="24"/>
                <w:szCs w:val="24"/>
              </w:rPr>
              <w:t xml:space="preserve">і особи, </w:t>
            </w:r>
            <w:r w:rsidRPr="008F2E08">
              <w:rPr>
                <w:rFonts w:ascii="Times New Roman" w:hAnsi="Times New Roman"/>
                <w:sz w:val="24"/>
                <w:szCs w:val="24"/>
              </w:rPr>
              <w:t xml:space="preserve"> тощо</w:t>
            </w:r>
          </w:p>
        </w:tc>
        <w:tc>
          <w:tcPr>
            <w:tcW w:w="3402" w:type="dxa"/>
          </w:tcPr>
          <w:p w14:paraId="26F3305E" w14:textId="77777777" w:rsidR="00E55001" w:rsidRPr="008F2E08" w:rsidRDefault="00E55001" w:rsidP="00E55001">
            <w:pPr>
              <w:pStyle w:val="ab"/>
              <w:jc w:val="both"/>
              <w:rPr>
                <w:rFonts w:ascii="Times New Roman" w:hAnsi="Times New Roman"/>
                <w:b/>
                <w:sz w:val="28"/>
                <w:szCs w:val="28"/>
              </w:rPr>
            </w:pPr>
          </w:p>
        </w:tc>
        <w:tc>
          <w:tcPr>
            <w:tcW w:w="992" w:type="dxa"/>
          </w:tcPr>
          <w:p w14:paraId="5A933C05" w14:textId="77777777" w:rsidR="00E55001" w:rsidRPr="008F2E08" w:rsidRDefault="00E55001" w:rsidP="00E55001">
            <w:pPr>
              <w:pStyle w:val="ab"/>
              <w:jc w:val="both"/>
              <w:rPr>
                <w:rFonts w:ascii="Times New Roman" w:hAnsi="Times New Roman"/>
                <w:b/>
                <w:sz w:val="28"/>
                <w:szCs w:val="28"/>
              </w:rPr>
            </w:pPr>
          </w:p>
        </w:tc>
        <w:tc>
          <w:tcPr>
            <w:tcW w:w="992" w:type="dxa"/>
          </w:tcPr>
          <w:p w14:paraId="5D727CA8" w14:textId="77777777" w:rsidR="00E55001" w:rsidRPr="008F2E08" w:rsidRDefault="00E55001" w:rsidP="00E55001">
            <w:pPr>
              <w:pStyle w:val="ab"/>
              <w:jc w:val="both"/>
              <w:rPr>
                <w:rFonts w:ascii="Times New Roman" w:hAnsi="Times New Roman"/>
                <w:b/>
                <w:sz w:val="28"/>
                <w:szCs w:val="28"/>
              </w:rPr>
            </w:pPr>
          </w:p>
        </w:tc>
        <w:tc>
          <w:tcPr>
            <w:tcW w:w="1276" w:type="dxa"/>
          </w:tcPr>
          <w:p w14:paraId="0C252801" w14:textId="77777777" w:rsidR="00E55001" w:rsidRPr="008F2E08" w:rsidRDefault="00E55001" w:rsidP="00E55001">
            <w:pPr>
              <w:pStyle w:val="ab"/>
              <w:jc w:val="both"/>
              <w:rPr>
                <w:rFonts w:ascii="Times New Roman" w:hAnsi="Times New Roman"/>
                <w:b/>
                <w:sz w:val="28"/>
                <w:szCs w:val="28"/>
              </w:rPr>
            </w:pPr>
          </w:p>
        </w:tc>
        <w:tc>
          <w:tcPr>
            <w:tcW w:w="993" w:type="dxa"/>
          </w:tcPr>
          <w:p w14:paraId="087C6238" w14:textId="77777777" w:rsidR="00E55001" w:rsidRPr="008F2E08" w:rsidRDefault="00E55001" w:rsidP="00E55001">
            <w:pPr>
              <w:pStyle w:val="ab"/>
              <w:jc w:val="both"/>
              <w:rPr>
                <w:rFonts w:ascii="Times New Roman" w:hAnsi="Times New Roman"/>
                <w:b/>
                <w:sz w:val="28"/>
                <w:szCs w:val="28"/>
              </w:rPr>
            </w:pPr>
          </w:p>
        </w:tc>
      </w:tr>
      <w:tr w:rsidR="00E55001" w:rsidRPr="008F2E08" w14:paraId="52EF0B26" w14:textId="77777777" w:rsidTr="00735623">
        <w:tc>
          <w:tcPr>
            <w:tcW w:w="1848" w:type="dxa"/>
            <w:vMerge/>
          </w:tcPr>
          <w:p w14:paraId="2D822B23" w14:textId="77777777" w:rsidR="00E55001" w:rsidRPr="008F2E08" w:rsidRDefault="00E55001" w:rsidP="00E55001">
            <w:pPr>
              <w:pStyle w:val="ab"/>
              <w:jc w:val="both"/>
              <w:rPr>
                <w:rFonts w:ascii="Times New Roman" w:hAnsi="Times New Roman"/>
                <w:b/>
                <w:sz w:val="28"/>
                <w:szCs w:val="28"/>
              </w:rPr>
            </w:pPr>
          </w:p>
        </w:tc>
        <w:tc>
          <w:tcPr>
            <w:tcW w:w="1848" w:type="dxa"/>
            <w:vMerge/>
          </w:tcPr>
          <w:p w14:paraId="75BDADCF" w14:textId="77777777" w:rsidR="00E55001" w:rsidRPr="008F2E08" w:rsidRDefault="00E55001" w:rsidP="00E55001">
            <w:pPr>
              <w:pStyle w:val="ab"/>
              <w:jc w:val="both"/>
              <w:rPr>
                <w:rFonts w:ascii="Times New Roman" w:hAnsi="Times New Roman"/>
                <w:b/>
                <w:sz w:val="28"/>
                <w:szCs w:val="28"/>
              </w:rPr>
            </w:pPr>
          </w:p>
        </w:tc>
        <w:tc>
          <w:tcPr>
            <w:tcW w:w="4385" w:type="dxa"/>
          </w:tcPr>
          <w:p w14:paraId="117DBB95" w14:textId="52025CD4" w:rsidR="00E55001" w:rsidRPr="008F2E08" w:rsidRDefault="00E55001" w:rsidP="00E4379B">
            <w:pPr>
              <w:pStyle w:val="ab"/>
              <w:rPr>
                <w:rFonts w:ascii="Times New Roman" w:hAnsi="Times New Roman"/>
                <w:bCs/>
                <w:iCs/>
                <w:sz w:val="24"/>
                <w:szCs w:val="24"/>
              </w:rPr>
            </w:pPr>
            <w:r w:rsidRPr="008F2E08">
              <w:rPr>
                <w:rFonts w:ascii="Times New Roman" w:hAnsi="Times New Roman"/>
                <w:b/>
                <w:bCs/>
                <w:iCs/>
                <w:sz w:val="24"/>
                <w:szCs w:val="24"/>
              </w:rPr>
              <w:t>1</w:t>
            </w:r>
            <w:r w:rsidRPr="008F2E08">
              <w:rPr>
                <w:rFonts w:ascii="Times New Roman" w:hAnsi="Times New Roman"/>
                <w:bCs/>
                <w:iCs/>
                <w:sz w:val="24"/>
                <w:szCs w:val="24"/>
              </w:rPr>
              <w:t xml:space="preserve">.3.4. Підтримка ініціатив жителів, органів самоорганізації населення, громадських об’єднань та організацій, здійснення соціального  замовлення для реалізації програм та проектів у сфері протидії </w:t>
            </w:r>
            <w:proofErr w:type="spellStart"/>
            <w:r w:rsidRPr="008F2E08">
              <w:rPr>
                <w:rFonts w:ascii="Times New Roman" w:hAnsi="Times New Roman"/>
                <w:bCs/>
                <w:iCs/>
                <w:sz w:val="24"/>
                <w:szCs w:val="24"/>
              </w:rPr>
              <w:t>гендерно</w:t>
            </w:r>
            <w:proofErr w:type="spellEnd"/>
            <w:r w:rsidRPr="008F2E08">
              <w:rPr>
                <w:rFonts w:ascii="Times New Roman" w:hAnsi="Times New Roman"/>
                <w:bCs/>
                <w:iCs/>
                <w:sz w:val="24"/>
                <w:szCs w:val="24"/>
              </w:rPr>
              <w:t xml:space="preserve"> – зумовленому насильству, надання допомоги постр</w:t>
            </w:r>
            <w:r w:rsidR="00A51751" w:rsidRPr="008F2E08">
              <w:rPr>
                <w:rFonts w:ascii="Times New Roman" w:hAnsi="Times New Roman"/>
                <w:bCs/>
                <w:iCs/>
                <w:sz w:val="24"/>
                <w:szCs w:val="24"/>
              </w:rPr>
              <w:t>аждалим від конфліктів (ВПО</w:t>
            </w:r>
            <w:r w:rsidRPr="008F2E08">
              <w:rPr>
                <w:rFonts w:ascii="Times New Roman" w:hAnsi="Times New Roman"/>
                <w:bCs/>
                <w:iCs/>
                <w:sz w:val="24"/>
                <w:szCs w:val="24"/>
              </w:rPr>
              <w:t xml:space="preserve">), забезпечення гендерної рівності під час </w:t>
            </w:r>
            <w:r w:rsidR="00E4379B" w:rsidRPr="008F2E08">
              <w:rPr>
                <w:rFonts w:ascii="Times New Roman" w:hAnsi="Times New Roman"/>
                <w:bCs/>
                <w:iCs/>
                <w:sz w:val="24"/>
                <w:szCs w:val="24"/>
              </w:rPr>
              <w:t>ліквідації наслідків конфлікту.</w:t>
            </w:r>
          </w:p>
        </w:tc>
        <w:tc>
          <w:tcPr>
            <w:tcW w:w="3402" w:type="dxa"/>
          </w:tcPr>
          <w:p w14:paraId="1F920704" w14:textId="77777777" w:rsidR="00E55001" w:rsidRPr="008F2E08" w:rsidRDefault="00E55001" w:rsidP="00E55001">
            <w:pPr>
              <w:pStyle w:val="ab"/>
              <w:jc w:val="both"/>
              <w:rPr>
                <w:rFonts w:asciiTheme="minorHAnsi" w:eastAsiaTheme="minorHAnsi" w:hAnsiTheme="minorHAnsi" w:cstheme="minorBidi"/>
                <w:sz w:val="24"/>
                <w:szCs w:val="24"/>
                <w:lang w:eastAsia="en-US"/>
              </w:rPr>
            </w:pPr>
            <w:r w:rsidRPr="008F2E08">
              <w:rPr>
                <w:rFonts w:ascii="Times New Roman" w:hAnsi="Times New Roman"/>
                <w:sz w:val="24"/>
                <w:szCs w:val="24"/>
              </w:rPr>
              <w:fldChar w:fldCharType="begin"/>
            </w:r>
            <w:r w:rsidRPr="008F2E08">
              <w:rPr>
                <w:rFonts w:ascii="Times New Roman" w:hAnsi="Times New Roman"/>
                <w:sz w:val="24"/>
                <w:szCs w:val="24"/>
              </w:rPr>
              <w:instrText xml:space="preserve"> LINK Excel.Sheet.12 "C:\\Users\\МСР-2\\Desktop\\Стратегія\\пропозиції\\Каталог проектів.xlsx" "Каталог!R17C3" \a \f 5 \h  \* MERGEFORMAT </w:instrText>
            </w:r>
            <w:r w:rsidRPr="008F2E08">
              <w:rPr>
                <w:rFonts w:ascii="Times New Roman" w:hAnsi="Times New Roman"/>
                <w:sz w:val="24"/>
                <w:szCs w:val="24"/>
              </w:rPr>
              <w:fldChar w:fldCharType="separate"/>
            </w:r>
          </w:p>
          <w:p w14:paraId="4023EDA9" w14:textId="60355B1B" w:rsidR="00E55001" w:rsidRPr="008F2E08" w:rsidRDefault="00A51751" w:rsidP="00E55001">
            <w:pPr>
              <w:pStyle w:val="ab"/>
              <w:rPr>
                <w:rFonts w:ascii="Times New Roman" w:hAnsi="Times New Roman"/>
                <w:sz w:val="24"/>
                <w:szCs w:val="24"/>
              </w:rPr>
            </w:pPr>
            <w:r w:rsidRPr="008F2E08">
              <w:rPr>
                <w:rFonts w:ascii="Times New Roman" w:hAnsi="Times New Roman"/>
                <w:sz w:val="24"/>
                <w:szCs w:val="24"/>
              </w:rPr>
              <w:t>Створення  діалогових майданчиків для обговорення проблем і вироблення рішень</w:t>
            </w:r>
          </w:p>
          <w:p w14:paraId="3D6131A1" w14:textId="77777777" w:rsidR="00E55001" w:rsidRPr="008F2E08" w:rsidRDefault="00E55001" w:rsidP="00E55001">
            <w:pPr>
              <w:pStyle w:val="ab"/>
              <w:jc w:val="both"/>
              <w:rPr>
                <w:rFonts w:ascii="Times New Roman" w:hAnsi="Times New Roman"/>
                <w:b/>
                <w:sz w:val="28"/>
                <w:szCs w:val="28"/>
              </w:rPr>
            </w:pPr>
            <w:r w:rsidRPr="008F2E08">
              <w:rPr>
                <w:rFonts w:ascii="Times New Roman" w:hAnsi="Times New Roman"/>
                <w:sz w:val="24"/>
                <w:szCs w:val="24"/>
              </w:rPr>
              <w:fldChar w:fldCharType="end"/>
            </w:r>
          </w:p>
        </w:tc>
        <w:tc>
          <w:tcPr>
            <w:tcW w:w="992" w:type="dxa"/>
          </w:tcPr>
          <w:p w14:paraId="54B9C108" w14:textId="79F505F4" w:rsidR="00E55001" w:rsidRPr="008F2E08" w:rsidRDefault="00E55001" w:rsidP="00E55001">
            <w:pPr>
              <w:pStyle w:val="ab"/>
              <w:jc w:val="both"/>
              <w:rPr>
                <w:rFonts w:ascii="Times New Roman" w:hAnsi="Times New Roman"/>
                <w:sz w:val="24"/>
                <w:szCs w:val="24"/>
              </w:rPr>
            </w:pPr>
          </w:p>
        </w:tc>
        <w:tc>
          <w:tcPr>
            <w:tcW w:w="992" w:type="dxa"/>
          </w:tcPr>
          <w:p w14:paraId="752F3E0C" w14:textId="47F2581A" w:rsidR="00E55001" w:rsidRPr="008F2E08" w:rsidRDefault="00E55001" w:rsidP="00E55001">
            <w:pPr>
              <w:pStyle w:val="ab"/>
              <w:jc w:val="both"/>
              <w:rPr>
                <w:rFonts w:ascii="Times New Roman" w:hAnsi="Times New Roman"/>
                <w:sz w:val="24"/>
                <w:szCs w:val="24"/>
              </w:rPr>
            </w:pPr>
          </w:p>
        </w:tc>
        <w:tc>
          <w:tcPr>
            <w:tcW w:w="1276" w:type="dxa"/>
          </w:tcPr>
          <w:p w14:paraId="306C5303" w14:textId="77777777" w:rsidR="00E55001" w:rsidRPr="008F2E08" w:rsidRDefault="00E55001" w:rsidP="00E55001">
            <w:pPr>
              <w:pStyle w:val="ab"/>
              <w:jc w:val="both"/>
              <w:rPr>
                <w:rFonts w:ascii="Times New Roman" w:hAnsi="Times New Roman"/>
                <w:b/>
                <w:sz w:val="24"/>
                <w:szCs w:val="24"/>
              </w:rPr>
            </w:pPr>
          </w:p>
        </w:tc>
        <w:tc>
          <w:tcPr>
            <w:tcW w:w="993" w:type="dxa"/>
          </w:tcPr>
          <w:p w14:paraId="46B96F49" w14:textId="372ABE07" w:rsidR="00E55001" w:rsidRPr="008F2E08" w:rsidRDefault="00E55001" w:rsidP="00E55001">
            <w:pPr>
              <w:pStyle w:val="ab"/>
              <w:jc w:val="both"/>
              <w:rPr>
                <w:rFonts w:ascii="Times New Roman" w:hAnsi="Times New Roman"/>
                <w:b/>
                <w:sz w:val="24"/>
                <w:szCs w:val="24"/>
              </w:rPr>
            </w:pPr>
          </w:p>
        </w:tc>
      </w:tr>
      <w:tr w:rsidR="00E55001" w:rsidRPr="008F2E08" w14:paraId="2BC1C6AB" w14:textId="77777777" w:rsidTr="00735623">
        <w:tc>
          <w:tcPr>
            <w:tcW w:w="1848" w:type="dxa"/>
            <w:tcBorders>
              <w:top w:val="nil"/>
            </w:tcBorders>
          </w:tcPr>
          <w:p w14:paraId="5DD88264" w14:textId="77777777" w:rsidR="00E55001" w:rsidRPr="008F2E08" w:rsidRDefault="00E55001" w:rsidP="00E55001">
            <w:pPr>
              <w:pStyle w:val="ab"/>
              <w:jc w:val="both"/>
              <w:rPr>
                <w:rFonts w:ascii="Times New Roman" w:hAnsi="Times New Roman"/>
                <w:b/>
                <w:sz w:val="28"/>
                <w:szCs w:val="28"/>
              </w:rPr>
            </w:pPr>
          </w:p>
        </w:tc>
        <w:tc>
          <w:tcPr>
            <w:tcW w:w="1848" w:type="dxa"/>
            <w:vMerge/>
          </w:tcPr>
          <w:p w14:paraId="560F120A" w14:textId="77777777" w:rsidR="00E55001" w:rsidRPr="008F2E08" w:rsidRDefault="00E55001" w:rsidP="00E55001">
            <w:pPr>
              <w:pStyle w:val="ab"/>
              <w:jc w:val="both"/>
              <w:rPr>
                <w:rFonts w:ascii="Times New Roman" w:hAnsi="Times New Roman"/>
                <w:b/>
                <w:sz w:val="28"/>
                <w:szCs w:val="28"/>
              </w:rPr>
            </w:pPr>
          </w:p>
        </w:tc>
        <w:tc>
          <w:tcPr>
            <w:tcW w:w="4385" w:type="dxa"/>
          </w:tcPr>
          <w:p w14:paraId="3FB00696" w14:textId="77777777" w:rsidR="00E4379B"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 xml:space="preserve">1.3.5.Збільшити потенціал місцевого самоврядування з питань прав  людини, гендерної рівності та </w:t>
            </w:r>
            <w:proofErr w:type="spellStart"/>
            <w:r w:rsidRPr="008F2E08">
              <w:rPr>
                <w:rFonts w:ascii="Times New Roman" w:hAnsi="Times New Roman"/>
                <w:bCs/>
                <w:iCs/>
                <w:sz w:val="24"/>
                <w:szCs w:val="24"/>
              </w:rPr>
              <w:t>антидискримінації</w:t>
            </w:r>
            <w:proofErr w:type="spellEnd"/>
            <w:r w:rsidRPr="008F2E08">
              <w:rPr>
                <w:rFonts w:ascii="Times New Roman" w:hAnsi="Times New Roman"/>
                <w:bCs/>
                <w:iCs/>
                <w:sz w:val="24"/>
                <w:szCs w:val="24"/>
              </w:rPr>
              <w:t xml:space="preserve">, проведення навчань для посадових осіб місцевого самоврядування з питань реалізації резолюції Ради </w:t>
            </w:r>
          </w:p>
          <w:p w14:paraId="21C82E0F" w14:textId="77777777" w:rsidR="00E4379B" w:rsidRPr="008F2E08" w:rsidRDefault="00E4379B" w:rsidP="00E55001">
            <w:pPr>
              <w:pStyle w:val="ab"/>
              <w:rPr>
                <w:rFonts w:ascii="Times New Roman" w:hAnsi="Times New Roman"/>
                <w:bCs/>
                <w:iCs/>
                <w:sz w:val="24"/>
                <w:szCs w:val="24"/>
              </w:rPr>
            </w:pPr>
          </w:p>
          <w:p w14:paraId="1B33FE73" w14:textId="5EF96C9A"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Безпеки ООН 1325.</w:t>
            </w:r>
          </w:p>
        </w:tc>
        <w:tc>
          <w:tcPr>
            <w:tcW w:w="3402" w:type="dxa"/>
          </w:tcPr>
          <w:p w14:paraId="34B53C13" w14:textId="7B16C9AE" w:rsidR="00E55001" w:rsidRPr="008F2E08" w:rsidRDefault="00AF6443" w:rsidP="00E55001">
            <w:pPr>
              <w:pStyle w:val="ab"/>
              <w:jc w:val="both"/>
              <w:rPr>
                <w:rFonts w:ascii="Times New Roman" w:hAnsi="Times New Roman"/>
                <w:sz w:val="24"/>
                <w:szCs w:val="24"/>
              </w:rPr>
            </w:pPr>
            <w:r w:rsidRPr="008F2E08">
              <w:rPr>
                <w:rFonts w:ascii="Times New Roman" w:hAnsi="Times New Roman"/>
                <w:sz w:val="24"/>
                <w:szCs w:val="24"/>
              </w:rPr>
              <w:t>Впровадження місцевого плану дій з виконання резолюції Ради Безпеки ООН 1325 «Жінки, мир, безпека»</w:t>
            </w:r>
          </w:p>
        </w:tc>
        <w:tc>
          <w:tcPr>
            <w:tcW w:w="992" w:type="dxa"/>
          </w:tcPr>
          <w:p w14:paraId="27CE6485" w14:textId="77777777" w:rsidR="00E55001" w:rsidRPr="008F2E08" w:rsidRDefault="00E55001" w:rsidP="00E55001">
            <w:pPr>
              <w:pStyle w:val="ab"/>
              <w:jc w:val="both"/>
              <w:rPr>
                <w:rFonts w:ascii="Times New Roman" w:hAnsi="Times New Roman"/>
                <w:sz w:val="24"/>
                <w:szCs w:val="24"/>
              </w:rPr>
            </w:pPr>
          </w:p>
        </w:tc>
        <w:tc>
          <w:tcPr>
            <w:tcW w:w="992" w:type="dxa"/>
          </w:tcPr>
          <w:p w14:paraId="33F2FDF6" w14:textId="77777777" w:rsidR="00E55001" w:rsidRPr="008F2E08" w:rsidRDefault="00E55001" w:rsidP="00E55001">
            <w:pPr>
              <w:pStyle w:val="ab"/>
              <w:jc w:val="both"/>
              <w:rPr>
                <w:rFonts w:ascii="Times New Roman" w:hAnsi="Times New Roman"/>
                <w:sz w:val="24"/>
                <w:szCs w:val="24"/>
              </w:rPr>
            </w:pPr>
          </w:p>
        </w:tc>
        <w:tc>
          <w:tcPr>
            <w:tcW w:w="1276" w:type="dxa"/>
          </w:tcPr>
          <w:p w14:paraId="0C059053" w14:textId="77777777" w:rsidR="00E55001" w:rsidRPr="008F2E08" w:rsidRDefault="00E55001" w:rsidP="00E55001">
            <w:pPr>
              <w:pStyle w:val="ab"/>
              <w:jc w:val="both"/>
              <w:rPr>
                <w:rFonts w:ascii="Times New Roman" w:hAnsi="Times New Roman"/>
                <w:b/>
                <w:sz w:val="24"/>
                <w:szCs w:val="24"/>
              </w:rPr>
            </w:pPr>
          </w:p>
        </w:tc>
        <w:tc>
          <w:tcPr>
            <w:tcW w:w="993" w:type="dxa"/>
          </w:tcPr>
          <w:p w14:paraId="4C7E7E58" w14:textId="77777777" w:rsidR="00E55001" w:rsidRPr="008F2E08" w:rsidRDefault="00E55001" w:rsidP="00E55001">
            <w:pPr>
              <w:pStyle w:val="ab"/>
              <w:jc w:val="both"/>
              <w:rPr>
                <w:rFonts w:ascii="Times New Roman" w:hAnsi="Times New Roman"/>
                <w:b/>
                <w:sz w:val="24"/>
                <w:szCs w:val="24"/>
              </w:rPr>
            </w:pPr>
          </w:p>
        </w:tc>
      </w:tr>
      <w:tr w:rsidR="00E55001" w:rsidRPr="008F2E08" w14:paraId="370DED68" w14:textId="77777777" w:rsidTr="00735623">
        <w:tc>
          <w:tcPr>
            <w:tcW w:w="1848" w:type="dxa"/>
            <w:vMerge w:val="restart"/>
          </w:tcPr>
          <w:p w14:paraId="378BA385" w14:textId="77777777" w:rsidR="00E55001" w:rsidRPr="008F2E08" w:rsidRDefault="00E55001" w:rsidP="00E55001">
            <w:pPr>
              <w:pStyle w:val="ab"/>
              <w:jc w:val="both"/>
              <w:rPr>
                <w:rFonts w:ascii="Times New Roman" w:hAnsi="Times New Roman"/>
                <w:b/>
                <w:sz w:val="24"/>
                <w:szCs w:val="24"/>
                <w:lang w:eastAsia="en-US"/>
              </w:rPr>
            </w:pPr>
            <w:r w:rsidRPr="008F2E08">
              <w:rPr>
                <w:rFonts w:ascii="Times New Roman" w:hAnsi="Times New Roman"/>
                <w:b/>
                <w:sz w:val="24"/>
                <w:szCs w:val="24"/>
                <w:lang w:eastAsia="en-US"/>
              </w:rPr>
              <w:lastRenderedPageBreak/>
              <w:t>2.</w:t>
            </w:r>
          </w:p>
          <w:p w14:paraId="030D02AE" w14:textId="77777777" w:rsidR="00E55001" w:rsidRPr="008F2E08" w:rsidRDefault="00E55001" w:rsidP="00E55001">
            <w:pPr>
              <w:pStyle w:val="ab"/>
              <w:jc w:val="both"/>
              <w:rPr>
                <w:rFonts w:ascii="Times New Roman" w:hAnsi="Times New Roman"/>
                <w:b/>
                <w:sz w:val="24"/>
                <w:szCs w:val="24"/>
              </w:rPr>
            </w:pPr>
            <w:r w:rsidRPr="008F2E08">
              <w:rPr>
                <w:rFonts w:ascii="Times New Roman" w:hAnsi="Times New Roman"/>
                <w:b/>
                <w:sz w:val="24"/>
                <w:szCs w:val="24"/>
                <w:lang w:eastAsia="en-US"/>
              </w:rPr>
              <w:t>Економічний розвиток громади</w:t>
            </w:r>
          </w:p>
        </w:tc>
        <w:tc>
          <w:tcPr>
            <w:tcW w:w="1848" w:type="dxa"/>
            <w:vMerge w:val="restart"/>
          </w:tcPr>
          <w:p w14:paraId="252C8D20" w14:textId="77777777" w:rsidR="00E55001" w:rsidRPr="008F2E08" w:rsidRDefault="00E55001" w:rsidP="00E55001">
            <w:pPr>
              <w:spacing w:after="40" w:line="240" w:lineRule="auto"/>
              <w:jc w:val="both"/>
              <w:rPr>
                <w:rFonts w:ascii="Times New Roman" w:hAnsi="Times New Roman"/>
                <w:b/>
                <w:sz w:val="24"/>
                <w:szCs w:val="24"/>
              </w:rPr>
            </w:pPr>
            <w:r w:rsidRPr="008F2E08">
              <w:rPr>
                <w:rFonts w:ascii="Times New Roman" w:hAnsi="Times New Roman"/>
                <w:b/>
                <w:sz w:val="24"/>
                <w:szCs w:val="24"/>
              </w:rPr>
              <w:t>2.1. Сприяння сталому економічному розвитку громади</w:t>
            </w:r>
          </w:p>
          <w:p w14:paraId="392EDC25" w14:textId="77777777" w:rsidR="00E55001" w:rsidRPr="008F2E08" w:rsidRDefault="00E55001" w:rsidP="00E55001">
            <w:pPr>
              <w:pStyle w:val="ab"/>
              <w:jc w:val="both"/>
              <w:rPr>
                <w:rFonts w:ascii="Times New Roman" w:hAnsi="Times New Roman"/>
                <w:b/>
                <w:sz w:val="24"/>
                <w:szCs w:val="24"/>
              </w:rPr>
            </w:pPr>
          </w:p>
        </w:tc>
        <w:tc>
          <w:tcPr>
            <w:tcW w:w="4385" w:type="dxa"/>
          </w:tcPr>
          <w:p w14:paraId="55C047EA" w14:textId="69B2E775"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 xml:space="preserve">2.1.1. Створення умов для залучення інвестицій </w:t>
            </w:r>
          </w:p>
          <w:p w14:paraId="4C93B8FE" w14:textId="77777777" w:rsidR="00E55001" w:rsidRPr="008F2E08" w:rsidRDefault="00E55001" w:rsidP="00E55001">
            <w:pPr>
              <w:pStyle w:val="ab"/>
              <w:rPr>
                <w:rFonts w:ascii="Times New Roman" w:hAnsi="Times New Roman"/>
                <w:b/>
                <w:bCs/>
                <w:iCs/>
                <w:sz w:val="24"/>
                <w:szCs w:val="24"/>
              </w:rPr>
            </w:pPr>
          </w:p>
        </w:tc>
        <w:tc>
          <w:tcPr>
            <w:tcW w:w="3402" w:type="dxa"/>
          </w:tcPr>
          <w:p w14:paraId="0483E8AA" w14:textId="40004186" w:rsidR="00E55001" w:rsidRPr="008F2E08" w:rsidRDefault="006C102A" w:rsidP="006C102A">
            <w:pPr>
              <w:pStyle w:val="ab"/>
              <w:jc w:val="both"/>
              <w:rPr>
                <w:rFonts w:asciiTheme="minorHAnsi" w:eastAsiaTheme="minorHAnsi" w:hAnsiTheme="minorHAnsi" w:cstheme="minorBidi"/>
                <w:sz w:val="22"/>
                <w:szCs w:val="22"/>
                <w:lang w:eastAsia="en-US"/>
              </w:rPr>
            </w:pPr>
            <w:r w:rsidRPr="008F2E08">
              <w:rPr>
                <w:rFonts w:ascii="Times New Roman" w:hAnsi="Times New Roman"/>
                <w:sz w:val="24"/>
                <w:szCs w:val="24"/>
              </w:rPr>
              <w:t>Створення центру з розробки проектів</w:t>
            </w:r>
            <w:r w:rsidR="00E55001" w:rsidRPr="008F2E08">
              <w:rPr>
                <w:rFonts w:ascii="Times New Roman" w:hAnsi="Times New Roman"/>
                <w:sz w:val="24"/>
                <w:szCs w:val="24"/>
              </w:rPr>
              <w:fldChar w:fldCharType="begin"/>
            </w:r>
            <w:r w:rsidR="00E55001" w:rsidRPr="008F2E08">
              <w:rPr>
                <w:rFonts w:ascii="Times New Roman" w:hAnsi="Times New Roman"/>
                <w:sz w:val="24"/>
                <w:szCs w:val="24"/>
              </w:rPr>
              <w:instrText xml:space="preserve"> LINK Excel.Sheet.12 "C:\\Users\\МСР-2\\Desktop\\Стратегія\\пропозиції\\Каталог проектів.xlsx" "Каталог!R18C3" \a \f 5 \h  \* MERGEFORMAT </w:instrText>
            </w:r>
            <w:r w:rsidR="00E55001" w:rsidRPr="008F2E08">
              <w:rPr>
                <w:rFonts w:ascii="Times New Roman" w:hAnsi="Times New Roman"/>
                <w:sz w:val="24"/>
                <w:szCs w:val="24"/>
              </w:rPr>
              <w:fldChar w:fldCharType="separate"/>
            </w:r>
          </w:p>
          <w:p w14:paraId="5381795B" w14:textId="77777777" w:rsidR="00E55001" w:rsidRPr="008F2E08" w:rsidRDefault="00E55001" w:rsidP="00E55001">
            <w:pPr>
              <w:pStyle w:val="ab"/>
              <w:jc w:val="both"/>
              <w:rPr>
                <w:rFonts w:ascii="Times New Roman" w:hAnsi="Times New Roman"/>
                <w:sz w:val="24"/>
                <w:szCs w:val="24"/>
              </w:rPr>
            </w:pPr>
            <w:r w:rsidRPr="008F2E08">
              <w:rPr>
                <w:rFonts w:ascii="Times New Roman" w:hAnsi="Times New Roman"/>
                <w:sz w:val="24"/>
                <w:szCs w:val="24"/>
              </w:rPr>
              <w:fldChar w:fldCharType="end"/>
            </w:r>
          </w:p>
        </w:tc>
        <w:tc>
          <w:tcPr>
            <w:tcW w:w="992" w:type="dxa"/>
          </w:tcPr>
          <w:p w14:paraId="2919695C" w14:textId="77777777" w:rsidR="00E55001" w:rsidRPr="008F2E08" w:rsidRDefault="00E55001" w:rsidP="00E55001">
            <w:pPr>
              <w:pStyle w:val="ab"/>
              <w:jc w:val="both"/>
              <w:rPr>
                <w:rFonts w:ascii="Times New Roman" w:hAnsi="Times New Roman"/>
                <w:b/>
                <w:sz w:val="28"/>
                <w:szCs w:val="28"/>
              </w:rPr>
            </w:pPr>
          </w:p>
        </w:tc>
        <w:tc>
          <w:tcPr>
            <w:tcW w:w="992" w:type="dxa"/>
          </w:tcPr>
          <w:p w14:paraId="4EEBA4F8" w14:textId="38211807" w:rsidR="00E55001" w:rsidRPr="008F2E08" w:rsidRDefault="00E55001" w:rsidP="00E55001">
            <w:pPr>
              <w:pStyle w:val="ab"/>
              <w:jc w:val="both"/>
              <w:rPr>
                <w:rFonts w:ascii="Times New Roman" w:hAnsi="Times New Roman"/>
                <w:sz w:val="24"/>
                <w:szCs w:val="24"/>
              </w:rPr>
            </w:pPr>
          </w:p>
        </w:tc>
        <w:tc>
          <w:tcPr>
            <w:tcW w:w="1276" w:type="dxa"/>
          </w:tcPr>
          <w:p w14:paraId="4124A0ED" w14:textId="77777777" w:rsidR="00E55001" w:rsidRPr="008F2E08" w:rsidRDefault="00E55001" w:rsidP="00E55001">
            <w:pPr>
              <w:pStyle w:val="ab"/>
              <w:jc w:val="both"/>
              <w:rPr>
                <w:rFonts w:ascii="Times New Roman" w:hAnsi="Times New Roman"/>
                <w:b/>
                <w:sz w:val="24"/>
                <w:szCs w:val="24"/>
              </w:rPr>
            </w:pPr>
          </w:p>
        </w:tc>
        <w:tc>
          <w:tcPr>
            <w:tcW w:w="993" w:type="dxa"/>
          </w:tcPr>
          <w:p w14:paraId="353E6DFA" w14:textId="68A3A978" w:rsidR="00E55001" w:rsidRPr="008F2E08" w:rsidRDefault="00E55001" w:rsidP="00E55001">
            <w:pPr>
              <w:pStyle w:val="ab"/>
              <w:jc w:val="both"/>
              <w:rPr>
                <w:rFonts w:ascii="Times New Roman" w:hAnsi="Times New Roman"/>
                <w:b/>
                <w:sz w:val="24"/>
                <w:szCs w:val="24"/>
              </w:rPr>
            </w:pPr>
          </w:p>
        </w:tc>
      </w:tr>
      <w:tr w:rsidR="00E55001" w:rsidRPr="008F2E08" w14:paraId="40FBFA1B" w14:textId="77777777" w:rsidTr="00735623">
        <w:tc>
          <w:tcPr>
            <w:tcW w:w="1848" w:type="dxa"/>
            <w:vMerge/>
          </w:tcPr>
          <w:p w14:paraId="2C59839A" w14:textId="77777777" w:rsidR="00E55001" w:rsidRPr="008F2E08" w:rsidRDefault="00E55001" w:rsidP="00E55001">
            <w:pPr>
              <w:pStyle w:val="ab"/>
              <w:jc w:val="both"/>
              <w:rPr>
                <w:rFonts w:ascii="Times New Roman" w:hAnsi="Times New Roman"/>
                <w:b/>
                <w:sz w:val="28"/>
                <w:szCs w:val="28"/>
              </w:rPr>
            </w:pPr>
          </w:p>
        </w:tc>
        <w:tc>
          <w:tcPr>
            <w:tcW w:w="1848" w:type="dxa"/>
            <w:vMerge/>
          </w:tcPr>
          <w:p w14:paraId="011A761A" w14:textId="77777777" w:rsidR="00E55001" w:rsidRPr="008F2E08" w:rsidRDefault="00E55001" w:rsidP="00E55001">
            <w:pPr>
              <w:pStyle w:val="ab"/>
              <w:jc w:val="both"/>
              <w:rPr>
                <w:rFonts w:ascii="Times New Roman" w:hAnsi="Times New Roman"/>
                <w:b/>
                <w:sz w:val="28"/>
                <w:szCs w:val="28"/>
              </w:rPr>
            </w:pPr>
          </w:p>
        </w:tc>
        <w:tc>
          <w:tcPr>
            <w:tcW w:w="4385" w:type="dxa"/>
          </w:tcPr>
          <w:p w14:paraId="6F317E09" w14:textId="77777777"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2.1.2. Підготовка інвестиційних продуктів</w:t>
            </w:r>
          </w:p>
        </w:tc>
        <w:tc>
          <w:tcPr>
            <w:tcW w:w="3402" w:type="dxa"/>
          </w:tcPr>
          <w:p w14:paraId="58BD211F" w14:textId="77777777" w:rsidR="00E55001" w:rsidRPr="008F2E08" w:rsidRDefault="00E55001" w:rsidP="00E55001">
            <w:pPr>
              <w:pStyle w:val="ab"/>
              <w:jc w:val="both"/>
              <w:rPr>
                <w:rFonts w:ascii="Times New Roman" w:hAnsi="Times New Roman"/>
                <w:sz w:val="24"/>
                <w:szCs w:val="24"/>
              </w:rPr>
            </w:pPr>
          </w:p>
        </w:tc>
        <w:tc>
          <w:tcPr>
            <w:tcW w:w="992" w:type="dxa"/>
          </w:tcPr>
          <w:p w14:paraId="6AAC7F65" w14:textId="77777777" w:rsidR="00E55001" w:rsidRPr="008F2E08" w:rsidRDefault="00E55001" w:rsidP="00E55001">
            <w:pPr>
              <w:pStyle w:val="ab"/>
              <w:jc w:val="both"/>
              <w:rPr>
                <w:rFonts w:ascii="Times New Roman" w:hAnsi="Times New Roman"/>
                <w:b/>
                <w:sz w:val="28"/>
                <w:szCs w:val="28"/>
              </w:rPr>
            </w:pPr>
          </w:p>
        </w:tc>
        <w:tc>
          <w:tcPr>
            <w:tcW w:w="992" w:type="dxa"/>
          </w:tcPr>
          <w:p w14:paraId="76A03D6C" w14:textId="77777777" w:rsidR="00E55001" w:rsidRPr="008F2E08" w:rsidRDefault="00E55001" w:rsidP="00E55001">
            <w:pPr>
              <w:pStyle w:val="ab"/>
              <w:jc w:val="both"/>
              <w:rPr>
                <w:rFonts w:ascii="Times New Roman" w:hAnsi="Times New Roman"/>
                <w:b/>
                <w:sz w:val="28"/>
                <w:szCs w:val="28"/>
              </w:rPr>
            </w:pPr>
          </w:p>
        </w:tc>
        <w:tc>
          <w:tcPr>
            <w:tcW w:w="1276" w:type="dxa"/>
          </w:tcPr>
          <w:p w14:paraId="7C616279" w14:textId="77777777" w:rsidR="00E55001" w:rsidRPr="008F2E08" w:rsidRDefault="00E55001" w:rsidP="00E55001">
            <w:pPr>
              <w:pStyle w:val="ab"/>
              <w:jc w:val="both"/>
              <w:rPr>
                <w:rFonts w:ascii="Times New Roman" w:hAnsi="Times New Roman"/>
                <w:b/>
                <w:sz w:val="28"/>
                <w:szCs w:val="28"/>
              </w:rPr>
            </w:pPr>
          </w:p>
        </w:tc>
        <w:tc>
          <w:tcPr>
            <w:tcW w:w="993" w:type="dxa"/>
          </w:tcPr>
          <w:p w14:paraId="3F0BC11B" w14:textId="77777777" w:rsidR="00E55001" w:rsidRPr="008F2E08" w:rsidRDefault="00E55001" w:rsidP="00E55001">
            <w:pPr>
              <w:pStyle w:val="ab"/>
              <w:jc w:val="both"/>
              <w:rPr>
                <w:rFonts w:ascii="Times New Roman" w:hAnsi="Times New Roman"/>
                <w:b/>
                <w:sz w:val="28"/>
                <w:szCs w:val="28"/>
              </w:rPr>
            </w:pPr>
          </w:p>
        </w:tc>
      </w:tr>
      <w:tr w:rsidR="00E55001" w:rsidRPr="008F2E08" w14:paraId="291FF8E8" w14:textId="77777777" w:rsidTr="00735623">
        <w:tc>
          <w:tcPr>
            <w:tcW w:w="1848" w:type="dxa"/>
            <w:vMerge/>
          </w:tcPr>
          <w:p w14:paraId="1DB6BAB9" w14:textId="77777777" w:rsidR="00E55001" w:rsidRPr="008F2E08" w:rsidRDefault="00E55001" w:rsidP="00E55001">
            <w:pPr>
              <w:pStyle w:val="ab"/>
              <w:jc w:val="both"/>
              <w:rPr>
                <w:rFonts w:ascii="Times New Roman" w:hAnsi="Times New Roman"/>
                <w:b/>
                <w:sz w:val="28"/>
                <w:szCs w:val="28"/>
              </w:rPr>
            </w:pPr>
          </w:p>
        </w:tc>
        <w:tc>
          <w:tcPr>
            <w:tcW w:w="1848" w:type="dxa"/>
            <w:vMerge/>
          </w:tcPr>
          <w:p w14:paraId="062607AE" w14:textId="77777777" w:rsidR="00E55001" w:rsidRPr="008F2E08" w:rsidRDefault="00E55001" w:rsidP="00E55001">
            <w:pPr>
              <w:pStyle w:val="ab"/>
              <w:jc w:val="both"/>
              <w:rPr>
                <w:rFonts w:ascii="Times New Roman" w:hAnsi="Times New Roman"/>
                <w:b/>
                <w:sz w:val="28"/>
                <w:szCs w:val="28"/>
              </w:rPr>
            </w:pPr>
          </w:p>
        </w:tc>
        <w:tc>
          <w:tcPr>
            <w:tcW w:w="4385" w:type="dxa"/>
          </w:tcPr>
          <w:p w14:paraId="7C0141B9" w14:textId="77777777"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2.1.3. Формування позитивного іміджу громади та поширення інформації про інвестиційні можливості</w:t>
            </w:r>
          </w:p>
        </w:tc>
        <w:tc>
          <w:tcPr>
            <w:tcW w:w="3402" w:type="dxa"/>
          </w:tcPr>
          <w:p w14:paraId="57435A28" w14:textId="4BD3A1CD" w:rsidR="00E55001" w:rsidRPr="008F2E08" w:rsidRDefault="00DC0724" w:rsidP="00E55001">
            <w:pPr>
              <w:pStyle w:val="ab"/>
              <w:jc w:val="both"/>
              <w:rPr>
                <w:rFonts w:ascii="Times New Roman" w:hAnsi="Times New Roman"/>
                <w:sz w:val="24"/>
                <w:szCs w:val="24"/>
              </w:rPr>
            </w:pPr>
            <w:r w:rsidRPr="008F2E08">
              <w:rPr>
                <w:rFonts w:ascii="Times New Roman" w:hAnsi="Times New Roman"/>
                <w:sz w:val="24"/>
                <w:szCs w:val="24"/>
              </w:rPr>
              <w:t xml:space="preserve">Відкриття пункту пропуску </w:t>
            </w:r>
            <w:proofErr w:type="spellStart"/>
            <w:r w:rsidRPr="008F2E08">
              <w:rPr>
                <w:rFonts w:ascii="Times New Roman" w:hAnsi="Times New Roman"/>
                <w:sz w:val="24"/>
                <w:szCs w:val="24"/>
              </w:rPr>
              <w:t>Лубня</w:t>
            </w:r>
            <w:proofErr w:type="spellEnd"/>
            <w:r w:rsidRPr="008F2E08">
              <w:rPr>
                <w:rFonts w:ascii="Times New Roman" w:hAnsi="Times New Roman"/>
                <w:sz w:val="24"/>
                <w:szCs w:val="24"/>
              </w:rPr>
              <w:t xml:space="preserve"> -Волосате</w:t>
            </w:r>
          </w:p>
        </w:tc>
        <w:tc>
          <w:tcPr>
            <w:tcW w:w="992" w:type="dxa"/>
          </w:tcPr>
          <w:p w14:paraId="4DE6856D" w14:textId="77777777" w:rsidR="00E55001" w:rsidRPr="008F2E08" w:rsidRDefault="00E55001" w:rsidP="00E55001">
            <w:pPr>
              <w:pStyle w:val="ab"/>
              <w:jc w:val="both"/>
              <w:rPr>
                <w:rFonts w:ascii="Times New Roman" w:hAnsi="Times New Roman"/>
                <w:b/>
                <w:sz w:val="28"/>
                <w:szCs w:val="28"/>
              </w:rPr>
            </w:pPr>
          </w:p>
        </w:tc>
        <w:tc>
          <w:tcPr>
            <w:tcW w:w="992" w:type="dxa"/>
          </w:tcPr>
          <w:p w14:paraId="1F9978B9" w14:textId="77777777" w:rsidR="00E55001" w:rsidRPr="008F2E08" w:rsidRDefault="00E55001" w:rsidP="00E55001">
            <w:pPr>
              <w:pStyle w:val="ab"/>
              <w:jc w:val="both"/>
              <w:rPr>
                <w:rFonts w:ascii="Times New Roman" w:hAnsi="Times New Roman"/>
                <w:b/>
                <w:sz w:val="28"/>
                <w:szCs w:val="28"/>
              </w:rPr>
            </w:pPr>
          </w:p>
        </w:tc>
        <w:tc>
          <w:tcPr>
            <w:tcW w:w="1276" w:type="dxa"/>
          </w:tcPr>
          <w:p w14:paraId="5DB907AE" w14:textId="77777777" w:rsidR="00E55001" w:rsidRPr="008F2E08" w:rsidRDefault="00E55001" w:rsidP="00E55001">
            <w:pPr>
              <w:pStyle w:val="ab"/>
              <w:jc w:val="both"/>
              <w:rPr>
                <w:rFonts w:ascii="Times New Roman" w:hAnsi="Times New Roman"/>
                <w:b/>
                <w:sz w:val="28"/>
                <w:szCs w:val="28"/>
              </w:rPr>
            </w:pPr>
          </w:p>
        </w:tc>
        <w:tc>
          <w:tcPr>
            <w:tcW w:w="993" w:type="dxa"/>
          </w:tcPr>
          <w:p w14:paraId="1E687A13" w14:textId="77777777" w:rsidR="00E55001" w:rsidRPr="008F2E08" w:rsidRDefault="00E55001" w:rsidP="00E55001">
            <w:pPr>
              <w:pStyle w:val="ab"/>
              <w:jc w:val="both"/>
              <w:rPr>
                <w:rFonts w:ascii="Times New Roman" w:hAnsi="Times New Roman"/>
                <w:b/>
                <w:sz w:val="28"/>
                <w:szCs w:val="28"/>
              </w:rPr>
            </w:pPr>
          </w:p>
        </w:tc>
      </w:tr>
      <w:tr w:rsidR="00E55001" w:rsidRPr="008F2E08" w14:paraId="4C037F63" w14:textId="77777777" w:rsidTr="00735623">
        <w:tc>
          <w:tcPr>
            <w:tcW w:w="1848" w:type="dxa"/>
            <w:vMerge/>
          </w:tcPr>
          <w:p w14:paraId="4A9C9321" w14:textId="77777777" w:rsidR="00E55001" w:rsidRPr="008F2E08" w:rsidRDefault="00E55001" w:rsidP="00E55001">
            <w:pPr>
              <w:pStyle w:val="ab"/>
              <w:jc w:val="both"/>
              <w:rPr>
                <w:rFonts w:ascii="Times New Roman" w:hAnsi="Times New Roman"/>
                <w:b/>
                <w:sz w:val="28"/>
                <w:szCs w:val="28"/>
              </w:rPr>
            </w:pPr>
          </w:p>
        </w:tc>
        <w:tc>
          <w:tcPr>
            <w:tcW w:w="1848" w:type="dxa"/>
            <w:vMerge/>
          </w:tcPr>
          <w:p w14:paraId="73C53153" w14:textId="77777777" w:rsidR="00E55001" w:rsidRPr="008F2E08" w:rsidRDefault="00E55001" w:rsidP="00E55001">
            <w:pPr>
              <w:pStyle w:val="ab"/>
              <w:jc w:val="both"/>
              <w:rPr>
                <w:rFonts w:ascii="Times New Roman" w:hAnsi="Times New Roman"/>
                <w:b/>
                <w:sz w:val="28"/>
                <w:szCs w:val="28"/>
              </w:rPr>
            </w:pPr>
          </w:p>
        </w:tc>
        <w:tc>
          <w:tcPr>
            <w:tcW w:w="4385" w:type="dxa"/>
          </w:tcPr>
          <w:p w14:paraId="6F024345" w14:textId="49EBE992" w:rsidR="00E55001" w:rsidRPr="008F2E08" w:rsidRDefault="006051AD" w:rsidP="00E55001">
            <w:pPr>
              <w:pStyle w:val="ab"/>
              <w:rPr>
                <w:rFonts w:ascii="Times New Roman" w:hAnsi="Times New Roman"/>
                <w:bCs/>
                <w:iCs/>
                <w:sz w:val="24"/>
                <w:szCs w:val="24"/>
              </w:rPr>
            </w:pPr>
            <w:r w:rsidRPr="008F2E08">
              <w:rPr>
                <w:rFonts w:ascii="Times New Roman" w:hAnsi="Times New Roman"/>
                <w:bCs/>
                <w:iCs/>
                <w:sz w:val="24"/>
                <w:szCs w:val="24"/>
              </w:rPr>
              <w:t>2.1.4. С</w:t>
            </w:r>
            <w:r w:rsidR="00E55001" w:rsidRPr="008F2E08">
              <w:rPr>
                <w:rFonts w:ascii="Times New Roman" w:hAnsi="Times New Roman"/>
                <w:bCs/>
                <w:iCs/>
                <w:sz w:val="24"/>
                <w:szCs w:val="24"/>
              </w:rPr>
              <w:t>творення економічного профілю громади з урахуванням гендерних показників</w:t>
            </w:r>
          </w:p>
        </w:tc>
        <w:tc>
          <w:tcPr>
            <w:tcW w:w="3402" w:type="dxa"/>
          </w:tcPr>
          <w:p w14:paraId="44DBB3AA" w14:textId="3F6C36C1" w:rsidR="00E55001" w:rsidRPr="008F2E08" w:rsidRDefault="006051AD" w:rsidP="00E55001">
            <w:pPr>
              <w:pStyle w:val="ab"/>
              <w:jc w:val="both"/>
              <w:rPr>
                <w:rFonts w:ascii="Times New Roman" w:hAnsi="Times New Roman"/>
                <w:sz w:val="24"/>
                <w:szCs w:val="24"/>
              </w:rPr>
            </w:pPr>
            <w:r w:rsidRPr="008F2E08">
              <w:rPr>
                <w:rFonts w:ascii="Times New Roman" w:hAnsi="Times New Roman"/>
                <w:sz w:val="24"/>
                <w:szCs w:val="24"/>
              </w:rPr>
              <w:t>Створення каталогу інвестиційних пропозицій</w:t>
            </w:r>
          </w:p>
        </w:tc>
        <w:tc>
          <w:tcPr>
            <w:tcW w:w="992" w:type="dxa"/>
          </w:tcPr>
          <w:p w14:paraId="3B885581" w14:textId="77777777" w:rsidR="00E55001" w:rsidRPr="008F2E08" w:rsidRDefault="00E55001" w:rsidP="00E55001">
            <w:pPr>
              <w:pStyle w:val="ab"/>
              <w:jc w:val="both"/>
              <w:rPr>
                <w:rFonts w:ascii="Times New Roman" w:hAnsi="Times New Roman"/>
                <w:b/>
                <w:sz w:val="28"/>
                <w:szCs w:val="28"/>
              </w:rPr>
            </w:pPr>
          </w:p>
        </w:tc>
        <w:tc>
          <w:tcPr>
            <w:tcW w:w="992" w:type="dxa"/>
          </w:tcPr>
          <w:p w14:paraId="7844FA0B" w14:textId="77777777" w:rsidR="00E55001" w:rsidRPr="008F2E08" w:rsidRDefault="00E55001" w:rsidP="00E55001">
            <w:pPr>
              <w:pStyle w:val="ab"/>
              <w:jc w:val="both"/>
              <w:rPr>
                <w:rFonts w:ascii="Times New Roman" w:hAnsi="Times New Roman"/>
                <w:b/>
                <w:sz w:val="28"/>
                <w:szCs w:val="28"/>
              </w:rPr>
            </w:pPr>
          </w:p>
        </w:tc>
        <w:tc>
          <w:tcPr>
            <w:tcW w:w="1276" w:type="dxa"/>
          </w:tcPr>
          <w:p w14:paraId="09398371" w14:textId="357D6E98" w:rsidR="00E55001" w:rsidRPr="008F2E08" w:rsidRDefault="006051AD" w:rsidP="00E55001">
            <w:pPr>
              <w:pStyle w:val="ab"/>
              <w:jc w:val="both"/>
              <w:rPr>
                <w:rFonts w:ascii="Times New Roman" w:hAnsi="Times New Roman"/>
                <w:sz w:val="28"/>
                <w:szCs w:val="28"/>
              </w:rPr>
            </w:pPr>
            <w:r w:rsidRPr="008F2E08">
              <w:rPr>
                <w:rFonts w:ascii="Times New Roman" w:hAnsi="Times New Roman"/>
                <w:sz w:val="28"/>
                <w:szCs w:val="28"/>
              </w:rPr>
              <w:t>20,0</w:t>
            </w:r>
          </w:p>
        </w:tc>
        <w:tc>
          <w:tcPr>
            <w:tcW w:w="993" w:type="dxa"/>
          </w:tcPr>
          <w:p w14:paraId="7E743ADF" w14:textId="1BD06D97" w:rsidR="00E55001" w:rsidRPr="008F2E08" w:rsidRDefault="00E55001" w:rsidP="00E55001">
            <w:pPr>
              <w:pStyle w:val="ab"/>
              <w:jc w:val="both"/>
              <w:rPr>
                <w:rFonts w:ascii="Times New Roman" w:hAnsi="Times New Roman"/>
                <w:b/>
                <w:sz w:val="28"/>
                <w:szCs w:val="28"/>
              </w:rPr>
            </w:pPr>
          </w:p>
        </w:tc>
      </w:tr>
      <w:tr w:rsidR="00E55001" w:rsidRPr="008F2E08" w14:paraId="7465F092" w14:textId="77777777" w:rsidTr="00735623">
        <w:tc>
          <w:tcPr>
            <w:tcW w:w="1848" w:type="dxa"/>
            <w:vMerge/>
          </w:tcPr>
          <w:p w14:paraId="3D3AD4E7" w14:textId="77777777" w:rsidR="00E55001" w:rsidRPr="008F2E08" w:rsidRDefault="00E55001" w:rsidP="00E55001">
            <w:pPr>
              <w:pStyle w:val="ab"/>
              <w:jc w:val="both"/>
              <w:rPr>
                <w:rFonts w:ascii="Times New Roman" w:hAnsi="Times New Roman"/>
                <w:b/>
                <w:sz w:val="28"/>
                <w:szCs w:val="28"/>
              </w:rPr>
            </w:pPr>
          </w:p>
        </w:tc>
        <w:tc>
          <w:tcPr>
            <w:tcW w:w="1848" w:type="dxa"/>
            <w:vMerge w:val="restart"/>
          </w:tcPr>
          <w:p w14:paraId="150676E4" w14:textId="77777777" w:rsidR="00E55001" w:rsidRPr="008F2E08" w:rsidRDefault="00E55001" w:rsidP="00E55001">
            <w:pPr>
              <w:pStyle w:val="ab"/>
              <w:jc w:val="both"/>
              <w:rPr>
                <w:rFonts w:ascii="Times New Roman" w:hAnsi="Times New Roman"/>
                <w:b/>
                <w:sz w:val="28"/>
                <w:szCs w:val="28"/>
              </w:rPr>
            </w:pPr>
            <w:r w:rsidRPr="008F2E08">
              <w:rPr>
                <w:rFonts w:ascii="Times New Roman" w:hAnsi="Times New Roman"/>
                <w:b/>
                <w:sz w:val="24"/>
                <w:szCs w:val="24"/>
              </w:rPr>
              <w:t>2.2. Розвиток малого та середнього підприємництва</w:t>
            </w:r>
          </w:p>
        </w:tc>
        <w:tc>
          <w:tcPr>
            <w:tcW w:w="4385" w:type="dxa"/>
          </w:tcPr>
          <w:p w14:paraId="41270F4D" w14:textId="179BAE53"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 xml:space="preserve">2.2.1.Сприяння повній і продуктивній зайнятості та гідній праці для всіх жінок і чоловіків в тому числі через  створення сприятливого середовища для започаткування та ведення підприємницької діяльності </w:t>
            </w:r>
          </w:p>
        </w:tc>
        <w:tc>
          <w:tcPr>
            <w:tcW w:w="3402" w:type="dxa"/>
          </w:tcPr>
          <w:p w14:paraId="1282D936" w14:textId="77777777" w:rsidR="00E55001" w:rsidRPr="008F2E08" w:rsidRDefault="00E55001" w:rsidP="00E55001">
            <w:pPr>
              <w:pStyle w:val="ab"/>
              <w:jc w:val="both"/>
              <w:rPr>
                <w:rFonts w:ascii="Times New Roman" w:hAnsi="Times New Roman"/>
                <w:sz w:val="24"/>
                <w:szCs w:val="24"/>
              </w:rPr>
            </w:pPr>
          </w:p>
        </w:tc>
        <w:tc>
          <w:tcPr>
            <w:tcW w:w="992" w:type="dxa"/>
          </w:tcPr>
          <w:p w14:paraId="40D3B719" w14:textId="77777777" w:rsidR="00E55001" w:rsidRPr="008F2E08" w:rsidRDefault="00E55001" w:rsidP="00E55001">
            <w:pPr>
              <w:pStyle w:val="ab"/>
              <w:jc w:val="both"/>
              <w:rPr>
                <w:rFonts w:ascii="Times New Roman" w:hAnsi="Times New Roman"/>
                <w:b/>
                <w:sz w:val="28"/>
                <w:szCs w:val="28"/>
              </w:rPr>
            </w:pPr>
          </w:p>
        </w:tc>
        <w:tc>
          <w:tcPr>
            <w:tcW w:w="992" w:type="dxa"/>
          </w:tcPr>
          <w:p w14:paraId="152402B1" w14:textId="77777777" w:rsidR="00E55001" w:rsidRPr="008F2E08" w:rsidRDefault="00E55001" w:rsidP="00E55001">
            <w:pPr>
              <w:pStyle w:val="ab"/>
              <w:jc w:val="both"/>
              <w:rPr>
                <w:rFonts w:ascii="Times New Roman" w:hAnsi="Times New Roman"/>
                <w:b/>
                <w:sz w:val="28"/>
                <w:szCs w:val="28"/>
              </w:rPr>
            </w:pPr>
          </w:p>
        </w:tc>
        <w:tc>
          <w:tcPr>
            <w:tcW w:w="1276" w:type="dxa"/>
          </w:tcPr>
          <w:p w14:paraId="2187F427" w14:textId="77777777" w:rsidR="00E55001" w:rsidRPr="008F2E08" w:rsidRDefault="00E55001" w:rsidP="00E55001">
            <w:pPr>
              <w:pStyle w:val="ab"/>
              <w:jc w:val="both"/>
              <w:rPr>
                <w:rFonts w:ascii="Times New Roman" w:hAnsi="Times New Roman"/>
                <w:b/>
                <w:sz w:val="28"/>
                <w:szCs w:val="28"/>
              </w:rPr>
            </w:pPr>
          </w:p>
        </w:tc>
        <w:tc>
          <w:tcPr>
            <w:tcW w:w="993" w:type="dxa"/>
          </w:tcPr>
          <w:p w14:paraId="77AE4A51" w14:textId="77777777" w:rsidR="00E55001" w:rsidRPr="008F2E08" w:rsidRDefault="00E55001" w:rsidP="00E55001">
            <w:pPr>
              <w:pStyle w:val="ab"/>
              <w:jc w:val="both"/>
              <w:rPr>
                <w:rFonts w:ascii="Times New Roman" w:hAnsi="Times New Roman"/>
                <w:b/>
                <w:sz w:val="28"/>
                <w:szCs w:val="28"/>
              </w:rPr>
            </w:pPr>
          </w:p>
        </w:tc>
      </w:tr>
      <w:tr w:rsidR="00E55001" w:rsidRPr="008F2E08" w14:paraId="4185CDA5" w14:textId="77777777" w:rsidTr="00735623">
        <w:tc>
          <w:tcPr>
            <w:tcW w:w="1848" w:type="dxa"/>
            <w:vMerge/>
          </w:tcPr>
          <w:p w14:paraId="48F08A21" w14:textId="77777777" w:rsidR="00E55001" w:rsidRPr="008F2E08" w:rsidRDefault="00E55001" w:rsidP="00E55001">
            <w:pPr>
              <w:pStyle w:val="ab"/>
              <w:jc w:val="both"/>
              <w:rPr>
                <w:rFonts w:ascii="Times New Roman" w:hAnsi="Times New Roman"/>
                <w:b/>
                <w:sz w:val="28"/>
                <w:szCs w:val="28"/>
              </w:rPr>
            </w:pPr>
          </w:p>
        </w:tc>
        <w:tc>
          <w:tcPr>
            <w:tcW w:w="1848" w:type="dxa"/>
            <w:vMerge/>
          </w:tcPr>
          <w:p w14:paraId="4EEFF0E6" w14:textId="77777777" w:rsidR="00E55001" w:rsidRPr="008F2E08" w:rsidRDefault="00E55001" w:rsidP="00E55001">
            <w:pPr>
              <w:pStyle w:val="ab"/>
              <w:jc w:val="both"/>
              <w:rPr>
                <w:rFonts w:ascii="Times New Roman" w:hAnsi="Times New Roman"/>
                <w:b/>
                <w:sz w:val="28"/>
                <w:szCs w:val="28"/>
              </w:rPr>
            </w:pPr>
          </w:p>
        </w:tc>
        <w:tc>
          <w:tcPr>
            <w:tcW w:w="4385" w:type="dxa"/>
          </w:tcPr>
          <w:p w14:paraId="4A7B5475" w14:textId="77777777" w:rsidR="00E4379B"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 xml:space="preserve">2.2.2. Розвиток жіночого підприємництва, включаючи надання підтримки жінкам в сільській місцевості щодо започаткування та розвитку малого та середнього підприємництва, фермерства та </w:t>
            </w:r>
          </w:p>
          <w:p w14:paraId="2CFE3ED4" w14:textId="77777777" w:rsidR="00E4379B" w:rsidRPr="008F2E08" w:rsidRDefault="00E4379B" w:rsidP="00E55001">
            <w:pPr>
              <w:pStyle w:val="ab"/>
              <w:rPr>
                <w:rFonts w:ascii="Times New Roman" w:hAnsi="Times New Roman"/>
                <w:bCs/>
                <w:iCs/>
                <w:sz w:val="24"/>
                <w:szCs w:val="24"/>
              </w:rPr>
            </w:pPr>
          </w:p>
          <w:p w14:paraId="65F98A62" w14:textId="7863F015"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кооперативів</w:t>
            </w:r>
          </w:p>
        </w:tc>
        <w:tc>
          <w:tcPr>
            <w:tcW w:w="3402" w:type="dxa"/>
          </w:tcPr>
          <w:p w14:paraId="313EC1D8" w14:textId="77777777" w:rsidR="00E55001" w:rsidRPr="008F2E08" w:rsidRDefault="00E55001" w:rsidP="00E55001">
            <w:pPr>
              <w:pStyle w:val="ab"/>
              <w:jc w:val="both"/>
              <w:rPr>
                <w:rFonts w:ascii="Times New Roman" w:hAnsi="Times New Roman"/>
                <w:sz w:val="24"/>
                <w:szCs w:val="24"/>
              </w:rPr>
            </w:pPr>
          </w:p>
        </w:tc>
        <w:tc>
          <w:tcPr>
            <w:tcW w:w="992" w:type="dxa"/>
          </w:tcPr>
          <w:p w14:paraId="4F9F590E" w14:textId="77777777" w:rsidR="00E55001" w:rsidRPr="008F2E08" w:rsidRDefault="00E55001" w:rsidP="00E55001">
            <w:pPr>
              <w:pStyle w:val="ab"/>
              <w:jc w:val="both"/>
              <w:rPr>
                <w:rFonts w:ascii="Times New Roman" w:hAnsi="Times New Roman"/>
                <w:b/>
                <w:sz w:val="28"/>
                <w:szCs w:val="28"/>
              </w:rPr>
            </w:pPr>
          </w:p>
        </w:tc>
        <w:tc>
          <w:tcPr>
            <w:tcW w:w="992" w:type="dxa"/>
          </w:tcPr>
          <w:p w14:paraId="2F2842E8" w14:textId="77777777" w:rsidR="00E55001" w:rsidRPr="008F2E08" w:rsidRDefault="00E55001" w:rsidP="00E55001">
            <w:pPr>
              <w:pStyle w:val="ab"/>
              <w:jc w:val="both"/>
              <w:rPr>
                <w:rFonts w:ascii="Times New Roman" w:hAnsi="Times New Roman"/>
                <w:b/>
                <w:sz w:val="28"/>
                <w:szCs w:val="28"/>
              </w:rPr>
            </w:pPr>
          </w:p>
        </w:tc>
        <w:tc>
          <w:tcPr>
            <w:tcW w:w="1276" w:type="dxa"/>
          </w:tcPr>
          <w:p w14:paraId="369B896F" w14:textId="77777777" w:rsidR="00E55001" w:rsidRPr="008F2E08" w:rsidRDefault="00E55001" w:rsidP="00E55001">
            <w:pPr>
              <w:pStyle w:val="ab"/>
              <w:jc w:val="both"/>
              <w:rPr>
                <w:rFonts w:ascii="Times New Roman" w:hAnsi="Times New Roman"/>
                <w:b/>
                <w:sz w:val="28"/>
                <w:szCs w:val="28"/>
              </w:rPr>
            </w:pPr>
          </w:p>
        </w:tc>
        <w:tc>
          <w:tcPr>
            <w:tcW w:w="993" w:type="dxa"/>
          </w:tcPr>
          <w:p w14:paraId="07F44849" w14:textId="77777777" w:rsidR="00E55001" w:rsidRPr="008F2E08" w:rsidRDefault="00E55001" w:rsidP="00E55001">
            <w:pPr>
              <w:pStyle w:val="ab"/>
              <w:jc w:val="both"/>
              <w:rPr>
                <w:rFonts w:ascii="Times New Roman" w:hAnsi="Times New Roman"/>
                <w:b/>
                <w:sz w:val="28"/>
                <w:szCs w:val="28"/>
              </w:rPr>
            </w:pPr>
          </w:p>
        </w:tc>
      </w:tr>
      <w:tr w:rsidR="00E55001" w:rsidRPr="008F2E08" w14:paraId="0677B339" w14:textId="77777777" w:rsidTr="00735623">
        <w:tc>
          <w:tcPr>
            <w:tcW w:w="1848" w:type="dxa"/>
            <w:vMerge/>
          </w:tcPr>
          <w:p w14:paraId="05CB07A8" w14:textId="77777777" w:rsidR="00E55001" w:rsidRPr="008F2E08" w:rsidRDefault="00E55001" w:rsidP="00E55001">
            <w:pPr>
              <w:pStyle w:val="ab"/>
              <w:jc w:val="both"/>
              <w:rPr>
                <w:rFonts w:ascii="Times New Roman" w:hAnsi="Times New Roman"/>
                <w:b/>
                <w:sz w:val="28"/>
                <w:szCs w:val="28"/>
              </w:rPr>
            </w:pPr>
          </w:p>
        </w:tc>
        <w:tc>
          <w:tcPr>
            <w:tcW w:w="1848" w:type="dxa"/>
            <w:vMerge/>
          </w:tcPr>
          <w:p w14:paraId="58F159D3" w14:textId="77777777" w:rsidR="00E55001" w:rsidRPr="008F2E08" w:rsidRDefault="00E55001" w:rsidP="00E55001">
            <w:pPr>
              <w:pStyle w:val="ab"/>
              <w:jc w:val="both"/>
              <w:rPr>
                <w:rFonts w:ascii="Times New Roman" w:hAnsi="Times New Roman"/>
                <w:b/>
                <w:sz w:val="28"/>
                <w:szCs w:val="28"/>
              </w:rPr>
            </w:pPr>
          </w:p>
        </w:tc>
        <w:tc>
          <w:tcPr>
            <w:tcW w:w="4385" w:type="dxa"/>
          </w:tcPr>
          <w:p w14:paraId="3E0FCA6B" w14:textId="6724D405"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2.2.3</w:t>
            </w:r>
            <w:r w:rsidRPr="008F2E08">
              <w:rPr>
                <w:rFonts w:ascii="Times New Roman" w:hAnsi="Times New Roman"/>
                <w:b/>
                <w:bCs/>
                <w:iCs/>
                <w:sz w:val="24"/>
                <w:szCs w:val="24"/>
              </w:rPr>
              <w:t>.</w:t>
            </w:r>
            <w:r w:rsidRPr="008F2E08">
              <w:rPr>
                <w:rFonts w:ascii="Times New Roman" w:hAnsi="Times New Roman"/>
                <w:bCs/>
                <w:iCs/>
                <w:sz w:val="24"/>
                <w:szCs w:val="24"/>
              </w:rPr>
              <w:t xml:space="preserve"> Активізація діалогу між представниками бізнесу, владою, громадою та пілотування соціальних корпоративних ініціатив, спрямованих на зменшення шкідливих практик (таких як </w:t>
            </w:r>
            <w:proofErr w:type="spellStart"/>
            <w:r w:rsidRPr="008F2E08">
              <w:rPr>
                <w:rFonts w:ascii="Times New Roman" w:hAnsi="Times New Roman"/>
                <w:bCs/>
                <w:iCs/>
                <w:sz w:val="24"/>
                <w:szCs w:val="24"/>
              </w:rPr>
              <w:t>булінг</w:t>
            </w:r>
            <w:proofErr w:type="spellEnd"/>
            <w:r w:rsidRPr="008F2E08">
              <w:rPr>
                <w:rFonts w:ascii="Times New Roman" w:hAnsi="Times New Roman"/>
                <w:bCs/>
                <w:iCs/>
                <w:sz w:val="24"/>
                <w:szCs w:val="24"/>
              </w:rPr>
              <w:t>, куріння, алкоголізм, вживання наркотиків)</w:t>
            </w:r>
            <w:r w:rsidRPr="008F2E08">
              <w:rPr>
                <w:rFonts w:ascii="Times New Roman" w:hAnsi="Times New Roman"/>
                <w:b/>
                <w:bCs/>
                <w:iCs/>
                <w:sz w:val="24"/>
                <w:szCs w:val="24"/>
              </w:rPr>
              <w:t xml:space="preserve"> .</w:t>
            </w:r>
          </w:p>
        </w:tc>
        <w:tc>
          <w:tcPr>
            <w:tcW w:w="3402" w:type="dxa"/>
          </w:tcPr>
          <w:p w14:paraId="7ED551BE" w14:textId="77777777" w:rsidR="00E55001" w:rsidRPr="008F2E08" w:rsidRDefault="00E55001" w:rsidP="00E55001">
            <w:pPr>
              <w:pStyle w:val="ab"/>
              <w:jc w:val="both"/>
              <w:rPr>
                <w:rFonts w:ascii="Times New Roman" w:hAnsi="Times New Roman"/>
                <w:sz w:val="24"/>
                <w:szCs w:val="24"/>
              </w:rPr>
            </w:pPr>
          </w:p>
        </w:tc>
        <w:tc>
          <w:tcPr>
            <w:tcW w:w="992" w:type="dxa"/>
          </w:tcPr>
          <w:p w14:paraId="58ADF549" w14:textId="77777777" w:rsidR="00E55001" w:rsidRPr="008F2E08" w:rsidRDefault="00E55001" w:rsidP="00E55001">
            <w:pPr>
              <w:pStyle w:val="ab"/>
              <w:jc w:val="both"/>
              <w:rPr>
                <w:rFonts w:ascii="Times New Roman" w:hAnsi="Times New Roman"/>
                <w:b/>
                <w:sz w:val="28"/>
                <w:szCs w:val="28"/>
              </w:rPr>
            </w:pPr>
          </w:p>
        </w:tc>
        <w:tc>
          <w:tcPr>
            <w:tcW w:w="992" w:type="dxa"/>
          </w:tcPr>
          <w:p w14:paraId="24A7D6C0" w14:textId="77777777" w:rsidR="00E55001" w:rsidRPr="008F2E08" w:rsidRDefault="00E55001" w:rsidP="00E55001">
            <w:pPr>
              <w:pStyle w:val="ab"/>
              <w:jc w:val="both"/>
              <w:rPr>
                <w:rFonts w:ascii="Times New Roman" w:hAnsi="Times New Roman"/>
                <w:b/>
                <w:sz w:val="28"/>
                <w:szCs w:val="28"/>
              </w:rPr>
            </w:pPr>
          </w:p>
        </w:tc>
        <w:tc>
          <w:tcPr>
            <w:tcW w:w="1276" w:type="dxa"/>
          </w:tcPr>
          <w:p w14:paraId="55E6466F" w14:textId="77777777" w:rsidR="00E55001" w:rsidRPr="008F2E08" w:rsidRDefault="00E55001" w:rsidP="00E55001">
            <w:pPr>
              <w:pStyle w:val="ab"/>
              <w:jc w:val="both"/>
              <w:rPr>
                <w:rFonts w:ascii="Times New Roman" w:hAnsi="Times New Roman"/>
                <w:b/>
                <w:sz w:val="28"/>
                <w:szCs w:val="28"/>
              </w:rPr>
            </w:pPr>
          </w:p>
        </w:tc>
        <w:tc>
          <w:tcPr>
            <w:tcW w:w="993" w:type="dxa"/>
          </w:tcPr>
          <w:p w14:paraId="7E29037C" w14:textId="77777777" w:rsidR="00E55001" w:rsidRPr="008F2E08" w:rsidRDefault="00E55001" w:rsidP="00E55001">
            <w:pPr>
              <w:pStyle w:val="ab"/>
              <w:jc w:val="both"/>
              <w:rPr>
                <w:rFonts w:ascii="Times New Roman" w:hAnsi="Times New Roman"/>
                <w:b/>
                <w:sz w:val="28"/>
                <w:szCs w:val="28"/>
              </w:rPr>
            </w:pPr>
          </w:p>
        </w:tc>
      </w:tr>
      <w:tr w:rsidR="00E55001" w:rsidRPr="008F2E08" w14:paraId="426CB824" w14:textId="77777777" w:rsidTr="00735623">
        <w:tc>
          <w:tcPr>
            <w:tcW w:w="1848" w:type="dxa"/>
            <w:vMerge/>
          </w:tcPr>
          <w:p w14:paraId="392338E5" w14:textId="77777777" w:rsidR="00E55001" w:rsidRPr="008F2E08" w:rsidRDefault="00E55001" w:rsidP="00E55001">
            <w:pPr>
              <w:pStyle w:val="ab"/>
              <w:jc w:val="both"/>
              <w:rPr>
                <w:rFonts w:ascii="Times New Roman" w:hAnsi="Times New Roman"/>
                <w:b/>
                <w:sz w:val="28"/>
                <w:szCs w:val="28"/>
              </w:rPr>
            </w:pPr>
          </w:p>
        </w:tc>
        <w:tc>
          <w:tcPr>
            <w:tcW w:w="1848" w:type="dxa"/>
            <w:vMerge/>
          </w:tcPr>
          <w:p w14:paraId="174A82F5" w14:textId="77777777" w:rsidR="00E55001" w:rsidRPr="008F2E08" w:rsidRDefault="00E55001" w:rsidP="00E55001">
            <w:pPr>
              <w:pStyle w:val="ab"/>
              <w:jc w:val="both"/>
              <w:rPr>
                <w:rFonts w:ascii="Times New Roman" w:hAnsi="Times New Roman"/>
                <w:b/>
                <w:sz w:val="28"/>
                <w:szCs w:val="28"/>
              </w:rPr>
            </w:pPr>
          </w:p>
        </w:tc>
        <w:tc>
          <w:tcPr>
            <w:tcW w:w="4385" w:type="dxa"/>
          </w:tcPr>
          <w:p w14:paraId="208EBBB6" w14:textId="758DC92F"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2.2.4.</w:t>
            </w:r>
            <w:r w:rsidRPr="008F2E08">
              <w:rPr>
                <w:rFonts w:ascii="Times New Roman" w:hAnsi="Times New Roman"/>
                <w:b/>
                <w:bCs/>
                <w:iCs/>
                <w:sz w:val="24"/>
                <w:szCs w:val="24"/>
              </w:rPr>
              <w:t xml:space="preserve"> </w:t>
            </w:r>
            <w:r w:rsidRPr="008F2E08">
              <w:rPr>
                <w:rFonts w:ascii="Times New Roman" w:hAnsi="Times New Roman"/>
                <w:bCs/>
                <w:iCs/>
                <w:sz w:val="24"/>
                <w:szCs w:val="24"/>
              </w:rPr>
              <w:t>Сприяння підвищенню кваліфікації суб’єктів господарювання та поширенню всіх форм інновацій</w:t>
            </w:r>
          </w:p>
        </w:tc>
        <w:tc>
          <w:tcPr>
            <w:tcW w:w="3402" w:type="dxa"/>
          </w:tcPr>
          <w:p w14:paraId="1EC3EC44" w14:textId="77777777" w:rsidR="00E55001" w:rsidRPr="008F2E08" w:rsidRDefault="00E55001" w:rsidP="00E55001">
            <w:pPr>
              <w:pStyle w:val="ab"/>
              <w:jc w:val="both"/>
              <w:rPr>
                <w:rFonts w:ascii="Times New Roman" w:hAnsi="Times New Roman"/>
                <w:sz w:val="24"/>
                <w:szCs w:val="24"/>
              </w:rPr>
            </w:pPr>
          </w:p>
        </w:tc>
        <w:tc>
          <w:tcPr>
            <w:tcW w:w="992" w:type="dxa"/>
          </w:tcPr>
          <w:p w14:paraId="5D4BBA8D" w14:textId="77777777" w:rsidR="00E55001" w:rsidRPr="008F2E08" w:rsidRDefault="00E55001" w:rsidP="00E55001">
            <w:pPr>
              <w:pStyle w:val="ab"/>
              <w:jc w:val="both"/>
              <w:rPr>
                <w:rFonts w:ascii="Times New Roman" w:hAnsi="Times New Roman"/>
                <w:b/>
                <w:sz w:val="28"/>
                <w:szCs w:val="28"/>
              </w:rPr>
            </w:pPr>
          </w:p>
        </w:tc>
        <w:tc>
          <w:tcPr>
            <w:tcW w:w="992" w:type="dxa"/>
          </w:tcPr>
          <w:p w14:paraId="3D40A8DC" w14:textId="77777777" w:rsidR="00E55001" w:rsidRPr="008F2E08" w:rsidRDefault="00E55001" w:rsidP="00E55001">
            <w:pPr>
              <w:pStyle w:val="ab"/>
              <w:jc w:val="both"/>
              <w:rPr>
                <w:rFonts w:ascii="Times New Roman" w:hAnsi="Times New Roman"/>
                <w:b/>
                <w:sz w:val="28"/>
                <w:szCs w:val="28"/>
              </w:rPr>
            </w:pPr>
          </w:p>
        </w:tc>
        <w:tc>
          <w:tcPr>
            <w:tcW w:w="1276" w:type="dxa"/>
          </w:tcPr>
          <w:p w14:paraId="749AE080" w14:textId="77777777" w:rsidR="00E55001" w:rsidRPr="008F2E08" w:rsidRDefault="00E55001" w:rsidP="00E55001">
            <w:pPr>
              <w:pStyle w:val="ab"/>
              <w:jc w:val="both"/>
              <w:rPr>
                <w:rFonts w:ascii="Times New Roman" w:hAnsi="Times New Roman"/>
                <w:b/>
                <w:sz w:val="28"/>
                <w:szCs w:val="28"/>
              </w:rPr>
            </w:pPr>
          </w:p>
        </w:tc>
        <w:tc>
          <w:tcPr>
            <w:tcW w:w="993" w:type="dxa"/>
          </w:tcPr>
          <w:p w14:paraId="74A393DF" w14:textId="77777777" w:rsidR="00E55001" w:rsidRPr="008F2E08" w:rsidRDefault="00E55001" w:rsidP="00E55001">
            <w:pPr>
              <w:pStyle w:val="ab"/>
              <w:jc w:val="both"/>
              <w:rPr>
                <w:rFonts w:ascii="Times New Roman" w:hAnsi="Times New Roman"/>
                <w:b/>
                <w:sz w:val="28"/>
                <w:szCs w:val="28"/>
              </w:rPr>
            </w:pPr>
          </w:p>
        </w:tc>
      </w:tr>
      <w:tr w:rsidR="00E55001" w:rsidRPr="008F2E08" w14:paraId="044191E4" w14:textId="77777777" w:rsidTr="00735623">
        <w:tc>
          <w:tcPr>
            <w:tcW w:w="1848" w:type="dxa"/>
            <w:vMerge/>
          </w:tcPr>
          <w:p w14:paraId="5FE106BB" w14:textId="77777777" w:rsidR="00E55001" w:rsidRPr="008F2E08" w:rsidRDefault="00E55001" w:rsidP="00E55001">
            <w:pPr>
              <w:pStyle w:val="ab"/>
              <w:jc w:val="both"/>
              <w:rPr>
                <w:rFonts w:ascii="Times New Roman" w:hAnsi="Times New Roman"/>
                <w:b/>
                <w:sz w:val="28"/>
                <w:szCs w:val="28"/>
              </w:rPr>
            </w:pPr>
          </w:p>
        </w:tc>
        <w:tc>
          <w:tcPr>
            <w:tcW w:w="1848" w:type="dxa"/>
            <w:vMerge/>
          </w:tcPr>
          <w:p w14:paraId="56CC22FA" w14:textId="77777777" w:rsidR="00E55001" w:rsidRPr="008F2E08" w:rsidRDefault="00E55001" w:rsidP="00E55001">
            <w:pPr>
              <w:pStyle w:val="ab"/>
              <w:jc w:val="both"/>
              <w:rPr>
                <w:rFonts w:ascii="Times New Roman" w:hAnsi="Times New Roman"/>
                <w:b/>
                <w:sz w:val="28"/>
                <w:szCs w:val="28"/>
              </w:rPr>
            </w:pPr>
          </w:p>
        </w:tc>
        <w:tc>
          <w:tcPr>
            <w:tcW w:w="4385" w:type="dxa"/>
          </w:tcPr>
          <w:p w14:paraId="7066B200" w14:textId="59971E1C"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2.2.5.</w:t>
            </w:r>
            <w:r w:rsidRPr="008F2E08">
              <w:rPr>
                <w:rFonts w:ascii="Times New Roman" w:hAnsi="Times New Roman"/>
                <w:b/>
                <w:bCs/>
                <w:iCs/>
                <w:sz w:val="24"/>
                <w:szCs w:val="24"/>
              </w:rPr>
              <w:t xml:space="preserve"> </w:t>
            </w:r>
            <w:r w:rsidRPr="008F2E08">
              <w:rPr>
                <w:rFonts w:ascii="Times New Roman" w:hAnsi="Times New Roman"/>
                <w:bCs/>
                <w:iCs/>
                <w:sz w:val="24"/>
                <w:szCs w:val="24"/>
              </w:rPr>
              <w:t>Забезпечення інклюзивного доступу малих та середніх підприємств до фінансових, трудових, земельних ресурсів, включаючи підтримку жінок-підприємців</w:t>
            </w:r>
          </w:p>
        </w:tc>
        <w:tc>
          <w:tcPr>
            <w:tcW w:w="3402" w:type="dxa"/>
          </w:tcPr>
          <w:p w14:paraId="2EC79A65" w14:textId="77777777" w:rsidR="00E55001" w:rsidRPr="008F2E08" w:rsidRDefault="00E55001" w:rsidP="00E55001">
            <w:pPr>
              <w:pStyle w:val="ab"/>
              <w:jc w:val="both"/>
              <w:rPr>
                <w:rFonts w:ascii="Times New Roman" w:hAnsi="Times New Roman"/>
                <w:sz w:val="24"/>
                <w:szCs w:val="24"/>
              </w:rPr>
            </w:pPr>
          </w:p>
        </w:tc>
        <w:tc>
          <w:tcPr>
            <w:tcW w:w="992" w:type="dxa"/>
          </w:tcPr>
          <w:p w14:paraId="3A7AD9DA" w14:textId="77777777" w:rsidR="00E55001" w:rsidRPr="008F2E08" w:rsidRDefault="00E55001" w:rsidP="00E55001">
            <w:pPr>
              <w:pStyle w:val="ab"/>
              <w:jc w:val="both"/>
              <w:rPr>
                <w:rFonts w:ascii="Times New Roman" w:hAnsi="Times New Roman"/>
                <w:b/>
                <w:sz w:val="28"/>
                <w:szCs w:val="28"/>
              </w:rPr>
            </w:pPr>
          </w:p>
        </w:tc>
        <w:tc>
          <w:tcPr>
            <w:tcW w:w="992" w:type="dxa"/>
          </w:tcPr>
          <w:p w14:paraId="16044CC6" w14:textId="77777777" w:rsidR="00E55001" w:rsidRPr="008F2E08" w:rsidRDefault="00E55001" w:rsidP="00E55001">
            <w:pPr>
              <w:pStyle w:val="ab"/>
              <w:jc w:val="both"/>
              <w:rPr>
                <w:rFonts w:ascii="Times New Roman" w:hAnsi="Times New Roman"/>
                <w:b/>
                <w:sz w:val="28"/>
                <w:szCs w:val="28"/>
              </w:rPr>
            </w:pPr>
          </w:p>
        </w:tc>
        <w:tc>
          <w:tcPr>
            <w:tcW w:w="1276" w:type="dxa"/>
          </w:tcPr>
          <w:p w14:paraId="3E0213D5" w14:textId="77777777" w:rsidR="00E55001" w:rsidRPr="008F2E08" w:rsidRDefault="00E55001" w:rsidP="00E55001">
            <w:pPr>
              <w:pStyle w:val="ab"/>
              <w:jc w:val="both"/>
              <w:rPr>
                <w:rFonts w:ascii="Times New Roman" w:hAnsi="Times New Roman"/>
                <w:b/>
                <w:sz w:val="28"/>
                <w:szCs w:val="28"/>
              </w:rPr>
            </w:pPr>
          </w:p>
        </w:tc>
        <w:tc>
          <w:tcPr>
            <w:tcW w:w="993" w:type="dxa"/>
          </w:tcPr>
          <w:p w14:paraId="70BFAC4A" w14:textId="77777777" w:rsidR="00E55001" w:rsidRPr="008F2E08" w:rsidRDefault="00E55001" w:rsidP="00E55001">
            <w:pPr>
              <w:pStyle w:val="ab"/>
              <w:jc w:val="both"/>
              <w:rPr>
                <w:rFonts w:ascii="Times New Roman" w:hAnsi="Times New Roman"/>
                <w:b/>
                <w:sz w:val="28"/>
                <w:szCs w:val="28"/>
              </w:rPr>
            </w:pPr>
          </w:p>
        </w:tc>
      </w:tr>
      <w:tr w:rsidR="00E55001" w:rsidRPr="008F2E08" w14:paraId="19DCBD3E" w14:textId="77777777" w:rsidTr="00735623">
        <w:tc>
          <w:tcPr>
            <w:tcW w:w="1848" w:type="dxa"/>
            <w:vMerge/>
          </w:tcPr>
          <w:p w14:paraId="628686CE" w14:textId="77777777" w:rsidR="00E55001" w:rsidRPr="008F2E08" w:rsidRDefault="00E55001" w:rsidP="00E55001">
            <w:pPr>
              <w:pStyle w:val="ab"/>
              <w:jc w:val="both"/>
              <w:rPr>
                <w:rFonts w:ascii="Times New Roman" w:hAnsi="Times New Roman"/>
                <w:b/>
                <w:sz w:val="28"/>
                <w:szCs w:val="28"/>
              </w:rPr>
            </w:pPr>
          </w:p>
        </w:tc>
        <w:tc>
          <w:tcPr>
            <w:tcW w:w="1848" w:type="dxa"/>
            <w:vMerge/>
          </w:tcPr>
          <w:p w14:paraId="5DEE88C4" w14:textId="77777777" w:rsidR="00E55001" w:rsidRPr="008F2E08" w:rsidRDefault="00E55001" w:rsidP="00E55001">
            <w:pPr>
              <w:pStyle w:val="ab"/>
              <w:jc w:val="both"/>
              <w:rPr>
                <w:rFonts w:ascii="Times New Roman" w:hAnsi="Times New Roman"/>
                <w:b/>
                <w:sz w:val="28"/>
                <w:szCs w:val="28"/>
              </w:rPr>
            </w:pPr>
          </w:p>
        </w:tc>
        <w:tc>
          <w:tcPr>
            <w:tcW w:w="4385" w:type="dxa"/>
          </w:tcPr>
          <w:p w14:paraId="2301B1AE" w14:textId="2150244F"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2.2.6. Підтримка місцевих суб’єктів підприємництва у зростанні на внутрішньому та зовнішніх ринках</w:t>
            </w:r>
          </w:p>
          <w:p w14:paraId="130A17F6" w14:textId="77777777" w:rsidR="00E55001" w:rsidRPr="008F2E08" w:rsidRDefault="00E55001" w:rsidP="00E55001">
            <w:pPr>
              <w:pStyle w:val="ab"/>
              <w:rPr>
                <w:rFonts w:ascii="Times New Roman" w:hAnsi="Times New Roman"/>
                <w:bCs/>
                <w:iCs/>
                <w:sz w:val="24"/>
                <w:szCs w:val="24"/>
              </w:rPr>
            </w:pPr>
          </w:p>
        </w:tc>
        <w:tc>
          <w:tcPr>
            <w:tcW w:w="3402" w:type="dxa"/>
          </w:tcPr>
          <w:p w14:paraId="0545F13E" w14:textId="77777777" w:rsidR="00E55001" w:rsidRPr="008F2E08" w:rsidRDefault="00E55001" w:rsidP="00E55001">
            <w:pPr>
              <w:pStyle w:val="ab"/>
              <w:jc w:val="both"/>
              <w:rPr>
                <w:rFonts w:ascii="Times New Roman" w:hAnsi="Times New Roman"/>
                <w:sz w:val="24"/>
                <w:szCs w:val="24"/>
              </w:rPr>
            </w:pPr>
          </w:p>
        </w:tc>
        <w:tc>
          <w:tcPr>
            <w:tcW w:w="992" w:type="dxa"/>
          </w:tcPr>
          <w:p w14:paraId="674485D4" w14:textId="77777777" w:rsidR="00E55001" w:rsidRPr="008F2E08" w:rsidRDefault="00E55001" w:rsidP="00E55001">
            <w:pPr>
              <w:pStyle w:val="ab"/>
              <w:jc w:val="both"/>
              <w:rPr>
                <w:rFonts w:ascii="Times New Roman" w:hAnsi="Times New Roman"/>
                <w:b/>
                <w:sz w:val="28"/>
                <w:szCs w:val="28"/>
              </w:rPr>
            </w:pPr>
          </w:p>
        </w:tc>
        <w:tc>
          <w:tcPr>
            <w:tcW w:w="992" w:type="dxa"/>
          </w:tcPr>
          <w:p w14:paraId="4ACEF998" w14:textId="77777777" w:rsidR="00E55001" w:rsidRPr="008F2E08" w:rsidRDefault="00E55001" w:rsidP="00E55001">
            <w:pPr>
              <w:pStyle w:val="ab"/>
              <w:jc w:val="both"/>
              <w:rPr>
                <w:rFonts w:ascii="Times New Roman" w:hAnsi="Times New Roman"/>
                <w:b/>
                <w:sz w:val="28"/>
                <w:szCs w:val="28"/>
              </w:rPr>
            </w:pPr>
          </w:p>
        </w:tc>
        <w:tc>
          <w:tcPr>
            <w:tcW w:w="1276" w:type="dxa"/>
          </w:tcPr>
          <w:p w14:paraId="014A256C" w14:textId="77777777" w:rsidR="00E55001" w:rsidRPr="008F2E08" w:rsidRDefault="00E55001" w:rsidP="00E55001">
            <w:pPr>
              <w:pStyle w:val="ab"/>
              <w:jc w:val="both"/>
              <w:rPr>
                <w:rFonts w:ascii="Times New Roman" w:hAnsi="Times New Roman"/>
                <w:b/>
                <w:sz w:val="28"/>
                <w:szCs w:val="28"/>
              </w:rPr>
            </w:pPr>
          </w:p>
        </w:tc>
        <w:tc>
          <w:tcPr>
            <w:tcW w:w="993" w:type="dxa"/>
          </w:tcPr>
          <w:p w14:paraId="148A549D" w14:textId="77777777" w:rsidR="00E55001" w:rsidRPr="008F2E08" w:rsidRDefault="00E55001" w:rsidP="00E55001">
            <w:pPr>
              <w:pStyle w:val="ab"/>
              <w:jc w:val="both"/>
              <w:rPr>
                <w:rFonts w:ascii="Times New Roman" w:hAnsi="Times New Roman"/>
                <w:b/>
                <w:sz w:val="28"/>
                <w:szCs w:val="28"/>
              </w:rPr>
            </w:pPr>
          </w:p>
        </w:tc>
      </w:tr>
      <w:tr w:rsidR="00E55001" w:rsidRPr="008F2E08" w14:paraId="1976F873" w14:textId="77777777" w:rsidTr="00735623">
        <w:trPr>
          <w:trHeight w:val="1323"/>
        </w:trPr>
        <w:tc>
          <w:tcPr>
            <w:tcW w:w="1848" w:type="dxa"/>
            <w:vMerge/>
          </w:tcPr>
          <w:p w14:paraId="4454A6F6" w14:textId="77777777" w:rsidR="00E55001" w:rsidRPr="008F2E08" w:rsidRDefault="00E55001" w:rsidP="00E55001">
            <w:pPr>
              <w:pStyle w:val="ab"/>
              <w:jc w:val="both"/>
              <w:rPr>
                <w:rFonts w:ascii="Times New Roman" w:hAnsi="Times New Roman"/>
                <w:b/>
                <w:sz w:val="28"/>
                <w:szCs w:val="28"/>
              </w:rPr>
            </w:pPr>
          </w:p>
        </w:tc>
        <w:tc>
          <w:tcPr>
            <w:tcW w:w="1848" w:type="dxa"/>
            <w:vMerge/>
          </w:tcPr>
          <w:p w14:paraId="7E960CBC" w14:textId="77777777" w:rsidR="00E55001" w:rsidRPr="008F2E08" w:rsidRDefault="00E55001" w:rsidP="00E55001">
            <w:pPr>
              <w:pStyle w:val="ab"/>
              <w:jc w:val="both"/>
              <w:rPr>
                <w:rFonts w:ascii="Times New Roman" w:hAnsi="Times New Roman"/>
                <w:b/>
                <w:sz w:val="28"/>
                <w:szCs w:val="28"/>
              </w:rPr>
            </w:pPr>
          </w:p>
        </w:tc>
        <w:tc>
          <w:tcPr>
            <w:tcW w:w="4385" w:type="dxa"/>
            <w:vMerge w:val="restart"/>
          </w:tcPr>
          <w:p w14:paraId="5D7376E4" w14:textId="4B15DB2D" w:rsidR="00E55001" w:rsidRPr="008F2E08" w:rsidRDefault="00E55001" w:rsidP="00E55001">
            <w:pPr>
              <w:pStyle w:val="ab"/>
              <w:rPr>
                <w:rFonts w:ascii="Times New Roman" w:hAnsi="Times New Roman"/>
                <w:bCs/>
                <w:iCs/>
                <w:sz w:val="24"/>
                <w:szCs w:val="24"/>
              </w:rPr>
            </w:pPr>
            <w:r w:rsidRPr="008F2E08">
              <w:rPr>
                <w:rFonts w:ascii="Times New Roman" w:hAnsi="Times New Roman"/>
                <w:b/>
                <w:bCs/>
                <w:iCs/>
                <w:sz w:val="24"/>
                <w:szCs w:val="24"/>
              </w:rPr>
              <w:t xml:space="preserve">2.2.7. </w:t>
            </w:r>
            <w:r w:rsidRPr="008F2E08">
              <w:rPr>
                <w:rFonts w:ascii="Times New Roman" w:hAnsi="Times New Roman"/>
                <w:bCs/>
                <w:iCs/>
                <w:sz w:val="24"/>
                <w:szCs w:val="24"/>
              </w:rPr>
              <w:t>Популяризація історичного, культурного та зеленого / сільського туризму шляхом надання рівних можливостей жінкам та чоловікам брати участь у валоризації території та туристичній привабливості</w:t>
            </w:r>
          </w:p>
        </w:tc>
        <w:tc>
          <w:tcPr>
            <w:tcW w:w="3402" w:type="dxa"/>
          </w:tcPr>
          <w:p w14:paraId="31A4E691" w14:textId="121A46C5" w:rsidR="00E55001" w:rsidRPr="008F2E08" w:rsidRDefault="00E55001" w:rsidP="00E55001">
            <w:pPr>
              <w:rPr>
                <w:rFonts w:ascii="Times New Roman" w:hAnsi="Times New Roman"/>
                <w:color w:val="000000"/>
                <w:sz w:val="24"/>
                <w:szCs w:val="24"/>
              </w:rPr>
            </w:pPr>
            <w:r w:rsidRPr="008F2E08">
              <w:rPr>
                <w:rFonts w:ascii="Times New Roman" w:hAnsi="Times New Roman"/>
                <w:color w:val="000000"/>
                <w:sz w:val="24"/>
                <w:szCs w:val="24"/>
              </w:rPr>
              <w:t>С</w:t>
            </w:r>
            <w:r w:rsidR="004A0698" w:rsidRPr="008F2E08">
              <w:rPr>
                <w:rFonts w:ascii="Times New Roman" w:hAnsi="Times New Roman"/>
                <w:color w:val="000000"/>
                <w:sz w:val="24"/>
                <w:szCs w:val="24"/>
              </w:rPr>
              <w:t>творення туристично-рекреаційних</w:t>
            </w:r>
            <w:r w:rsidRPr="008F2E08">
              <w:rPr>
                <w:rFonts w:ascii="Times New Roman" w:hAnsi="Times New Roman"/>
                <w:color w:val="000000"/>
                <w:sz w:val="24"/>
                <w:szCs w:val="24"/>
              </w:rPr>
              <w:t xml:space="preserve"> </w:t>
            </w:r>
            <w:r w:rsidR="004A0698" w:rsidRPr="008F2E08">
              <w:rPr>
                <w:rFonts w:ascii="Times New Roman" w:hAnsi="Times New Roman"/>
                <w:color w:val="000000"/>
                <w:sz w:val="24"/>
                <w:szCs w:val="24"/>
              </w:rPr>
              <w:t xml:space="preserve">зон на території </w:t>
            </w:r>
            <w:proofErr w:type="spellStart"/>
            <w:r w:rsidR="004A0698" w:rsidRPr="008F2E08">
              <w:rPr>
                <w:rFonts w:ascii="Times New Roman" w:hAnsi="Times New Roman"/>
                <w:color w:val="000000"/>
                <w:sz w:val="24"/>
                <w:szCs w:val="24"/>
              </w:rPr>
              <w:t>Ужанського</w:t>
            </w:r>
            <w:proofErr w:type="spellEnd"/>
            <w:r w:rsidR="004A0698" w:rsidRPr="008F2E08">
              <w:rPr>
                <w:rFonts w:ascii="Times New Roman" w:hAnsi="Times New Roman"/>
                <w:color w:val="000000"/>
                <w:sz w:val="24"/>
                <w:szCs w:val="24"/>
              </w:rPr>
              <w:t xml:space="preserve"> національного парку</w:t>
            </w:r>
          </w:p>
        </w:tc>
        <w:tc>
          <w:tcPr>
            <w:tcW w:w="992" w:type="dxa"/>
          </w:tcPr>
          <w:p w14:paraId="1E2E0512" w14:textId="77777777" w:rsidR="00E55001" w:rsidRPr="008F2E08" w:rsidRDefault="00E55001" w:rsidP="00E55001">
            <w:pPr>
              <w:pStyle w:val="ab"/>
              <w:jc w:val="both"/>
              <w:rPr>
                <w:rFonts w:ascii="Times New Roman" w:hAnsi="Times New Roman"/>
                <w:b/>
                <w:sz w:val="28"/>
                <w:szCs w:val="28"/>
              </w:rPr>
            </w:pPr>
          </w:p>
        </w:tc>
        <w:tc>
          <w:tcPr>
            <w:tcW w:w="992" w:type="dxa"/>
          </w:tcPr>
          <w:p w14:paraId="66854673" w14:textId="769AF60C" w:rsidR="00E55001" w:rsidRPr="008F2E08" w:rsidRDefault="00E55001" w:rsidP="00E55001">
            <w:pPr>
              <w:pStyle w:val="ab"/>
              <w:jc w:val="both"/>
              <w:rPr>
                <w:rFonts w:ascii="Times New Roman" w:hAnsi="Times New Roman"/>
                <w:sz w:val="24"/>
                <w:szCs w:val="24"/>
              </w:rPr>
            </w:pPr>
          </w:p>
        </w:tc>
        <w:tc>
          <w:tcPr>
            <w:tcW w:w="1276" w:type="dxa"/>
          </w:tcPr>
          <w:p w14:paraId="21EC8B7C" w14:textId="31DE2CBC" w:rsidR="00E55001" w:rsidRPr="008F2E08" w:rsidRDefault="00E55001" w:rsidP="00E55001">
            <w:pPr>
              <w:pStyle w:val="ab"/>
              <w:jc w:val="both"/>
              <w:rPr>
                <w:rFonts w:ascii="Times New Roman" w:hAnsi="Times New Roman"/>
                <w:sz w:val="24"/>
                <w:szCs w:val="24"/>
              </w:rPr>
            </w:pPr>
          </w:p>
        </w:tc>
        <w:tc>
          <w:tcPr>
            <w:tcW w:w="993" w:type="dxa"/>
          </w:tcPr>
          <w:p w14:paraId="0AAFE87F" w14:textId="3367043C" w:rsidR="00E55001" w:rsidRPr="008F2E08" w:rsidRDefault="00E55001" w:rsidP="00E55001">
            <w:pPr>
              <w:pStyle w:val="ab"/>
              <w:jc w:val="both"/>
              <w:rPr>
                <w:rFonts w:ascii="Times New Roman" w:hAnsi="Times New Roman"/>
                <w:b/>
                <w:sz w:val="24"/>
                <w:szCs w:val="24"/>
              </w:rPr>
            </w:pPr>
          </w:p>
        </w:tc>
      </w:tr>
      <w:tr w:rsidR="00E55001" w:rsidRPr="008F2E08" w14:paraId="3E3D9DC7" w14:textId="77777777" w:rsidTr="00735623">
        <w:tc>
          <w:tcPr>
            <w:tcW w:w="1848" w:type="dxa"/>
            <w:vMerge/>
          </w:tcPr>
          <w:p w14:paraId="042622FB" w14:textId="77777777" w:rsidR="00E55001" w:rsidRPr="008F2E08" w:rsidRDefault="00E55001" w:rsidP="00E55001">
            <w:pPr>
              <w:pStyle w:val="ab"/>
              <w:jc w:val="both"/>
              <w:rPr>
                <w:rFonts w:ascii="Times New Roman" w:hAnsi="Times New Roman"/>
                <w:b/>
                <w:sz w:val="28"/>
                <w:szCs w:val="28"/>
              </w:rPr>
            </w:pPr>
          </w:p>
        </w:tc>
        <w:tc>
          <w:tcPr>
            <w:tcW w:w="1848" w:type="dxa"/>
            <w:vMerge/>
          </w:tcPr>
          <w:p w14:paraId="4618AA6F" w14:textId="77777777" w:rsidR="00E55001" w:rsidRPr="008F2E08" w:rsidRDefault="00E55001" w:rsidP="00E55001">
            <w:pPr>
              <w:pStyle w:val="ab"/>
              <w:jc w:val="both"/>
              <w:rPr>
                <w:rFonts w:ascii="Times New Roman" w:hAnsi="Times New Roman"/>
                <w:b/>
                <w:sz w:val="28"/>
                <w:szCs w:val="28"/>
              </w:rPr>
            </w:pPr>
          </w:p>
        </w:tc>
        <w:tc>
          <w:tcPr>
            <w:tcW w:w="4385" w:type="dxa"/>
            <w:vMerge/>
          </w:tcPr>
          <w:p w14:paraId="3B4F4774" w14:textId="77777777" w:rsidR="00E55001" w:rsidRPr="008F2E08" w:rsidRDefault="00E55001" w:rsidP="00E55001">
            <w:pPr>
              <w:pStyle w:val="ab"/>
              <w:rPr>
                <w:rFonts w:ascii="Times New Roman" w:hAnsi="Times New Roman"/>
                <w:b/>
                <w:bCs/>
                <w:iCs/>
                <w:sz w:val="24"/>
                <w:szCs w:val="24"/>
              </w:rPr>
            </w:pPr>
          </w:p>
        </w:tc>
        <w:tc>
          <w:tcPr>
            <w:tcW w:w="3402" w:type="dxa"/>
            <w:vAlign w:val="bottom"/>
          </w:tcPr>
          <w:p w14:paraId="6B7512E4" w14:textId="77777777" w:rsidR="00E55001" w:rsidRPr="008F2E08" w:rsidRDefault="00E55001" w:rsidP="00E55001">
            <w:pPr>
              <w:rPr>
                <w:rFonts w:ascii="Times New Roman" w:hAnsi="Times New Roman"/>
                <w:color w:val="000000"/>
                <w:sz w:val="24"/>
                <w:szCs w:val="24"/>
              </w:rPr>
            </w:pPr>
            <w:r w:rsidRPr="008F2E08">
              <w:rPr>
                <w:rFonts w:ascii="Times New Roman" w:hAnsi="Times New Roman"/>
                <w:color w:val="000000"/>
                <w:sz w:val="24"/>
                <w:szCs w:val="24"/>
              </w:rPr>
              <w:t>Організація дозвілля в громаді</w:t>
            </w:r>
          </w:p>
        </w:tc>
        <w:tc>
          <w:tcPr>
            <w:tcW w:w="992" w:type="dxa"/>
          </w:tcPr>
          <w:p w14:paraId="0562A84C" w14:textId="1519A64C" w:rsidR="00E55001" w:rsidRPr="008F2E08" w:rsidRDefault="00E55001" w:rsidP="00E55001">
            <w:pPr>
              <w:pStyle w:val="ab"/>
              <w:jc w:val="both"/>
              <w:rPr>
                <w:rFonts w:ascii="Times New Roman" w:hAnsi="Times New Roman"/>
                <w:sz w:val="24"/>
                <w:szCs w:val="24"/>
              </w:rPr>
            </w:pPr>
          </w:p>
        </w:tc>
        <w:tc>
          <w:tcPr>
            <w:tcW w:w="992" w:type="dxa"/>
          </w:tcPr>
          <w:p w14:paraId="34DF1BA4" w14:textId="140D63F7" w:rsidR="00E55001" w:rsidRPr="008F2E08" w:rsidRDefault="00E55001" w:rsidP="00E55001">
            <w:pPr>
              <w:pStyle w:val="ab"/>
              <w:jc w:val="both"/>
              <w:rPr>
                <w:rFonts w:ascii="Times New Roman" w:hAnsi="Times New Roman"/>
                <w:sz w:val="24"/>
                <w:szCs w:val="24"/>
              </w:rPr>
            </w:pPr>
          </w:p>
        </w:tc>
        <w:tc>
          <w:tcPr>
            <w:tcW w:w="1276" w:type="dxa"/>
          </w:tcPr>
          <w:p w14:paraId="6E34269C" w14:textId="60C0B09A" w:rsidR="00E55001" w:rsidRPr="008F2E08" w:rsidRDefault="00E55001" w:rsidP="00E55001">
            <w:pPr>
              <w:pStyle w:val="ab"/>
              <w:jc w:val="both"/>
              <w:rPr>
                <w:rFonts w:ascii="Times New Roman" w:hAnsi="Times New Roman"/>
                <w:sz w:val="24"/>
                <w:szCs w:val="24"/>
              </w:rPr>
            </w:pPr>
          </w:p>
        </w:tc>
        <w:tc>
          <w:tcPr>
            <w:tcW w:w="993" w:type="dxa"/>
          </w:tcPr>
          <w:p w14:paraId="61BA2C2D" w14:textId="5B43F4C9" w:rsidR="00E55001" w:rsidRPr="008F2E08" w:rsidRDefault="00E55001" w:rsidP="00E55001">
            <w:pPr>
              <w:pStyle w:val="ab"/>
              <w:jc w:val="both"/>
              <w:rPr>
                <w:rFonts w:ascii="Times New Roman" w:hAnsi="Times New Roman"/>
                <w:b/>
                <w:sz w:val="24"/>
                <w:szCs w:val="24"/>
              </w:rPr>
            </w:pPr>
          </w:p>
        </w:tc>
      </w:tr>
      <w:tr w:rsidR="00E55001" w:rsidRPr="008F2E08" w14:paraId="5D4C304B" w14:textId="77777777" w:rsidTr="00735623">
        <w:tc>
          <w:tcPr>
            <w:tcW w:w="1848" w:type="dxa"/>
            <w:vMerge w:val="restart"/>
          </w:tcPr>
          <w:p w14:paraId="5CDAB68E" w14:textId="77777777" w:rsidR="00E55001" w:rsidRPr="008F2E08" w:rsidRDefault="00E55001" w:rsidP="00E55001">
            <w:pPr>
              <w:pStyle w:val="ab"/>
              <w:rPr>
                <w:rFonts w:ascii="Times New Roman" w:hAnsi="Times New Roman"/>
                <w:b/>
                <w:sz w:val="24"/>
                <w:szCs w:val="24"/>
              </w:rPr>
            </w:pPr>
            <w:r w:rsidRPr="008F2E08">
              <w:rPr>
                <w:rFonts w:ascii="Times New Roman" w:hAnsi="Times New Roman"/>
                <w:b/>
                <w:sz w:val="24"/>
                <w:szCs w:val="24"/>
              </w:rPr>
              <w:t xml:space="preserve">3. Створення комфортних та безпечних умов для проживання </w:t>
            </w:r>
          </w:p>
          <w:p w14:paraId="4D9A4891" w14:textId="77777777" w:rsidR="00E55001" w:rsidRPr="008F2E08" w:rsidRDefault="00E55001" w:rsidP="00E55001">
            <w:pPr>
              <w:pStyle w:val="ab"/>
              <w:jc w:val="both"/>
              <w:rPr>
                <w:rFonts w:ascii="Times New Roman" w:hAnsi="Times New Roman"/>
                <w:b/>
                <w:sz w:val="24"/>
                <w:szCs w:val="24"/>
              </w:rPr>
            </w:pPr>
          </w:p>
        </w:tc>
        <w:tc>
          <w:tcPr>
            <w:tcW w:w="1848" w:type="dxa"/>
            <w:vMerge w:val="restart"/>
          </w:tcPr>
          <w:p w14:paraId="32DEBA7E" w14:textId="77777777" w:rsidR="00E55001" w:rsidRPr="008F2E08" w:rsidRDefault="00E55001" w:rsidP="00E55001">
            <w:pPr>
              <w:pStyle w:val="ab"/>
              <w:rPr>
                <w:rFonts w:ascii="Times New Roman" w:hAnsi="Times New Roman"/>
                <w:b/>
                <w:bCs/>
                <w:sz w:val="24"/>
                <w:szCs w:val="24"/>
              </w:rPr>
            </w:pPr>
            <w:r w:rsidRPr="008F2E08">
              <w:rPr>
                <w:rFonts w:ascii="Times New Roman" w:hAnsi="Times New Roman"/>
                <w:b/>
                <w:bCs/>
                <w:sz w:val="24"/>
                <w:szCs w:val="24"/>
              </w:rPr>
              <w:t xml:space="preserve">3.1. Розбудова та модернізація інфраструктури громади та благоустрій </w:t>
            </w:r>
          </w:p>
          <w:p w14:paraId="25A5491E" w14:textId="77777777" w:rsidR="00E55001" w:rsidRPr="008F2E08" w:rsidRDefault="00E55001" w:rsidP="00E55001">
            <w:pPr>
              <w:pStyle w:val="ab"/>
              <w:jc w:val="both"/>
              <w:rPr>
                <w:rFonts w:ascii="Times New Roman" w:hAnsi="Times New Roman"/>
                <w:b/>
                <w:sz w:val="24"/>
                <w:szCs w:val="24"/>
              </w:rPr>
            </w:pPr>
          </w:p>
        </w:tc>
        <w:tc>
          <w:tcPr>
            <w:tcW w:w="4385" w:type="dxa"/>
            <w:vMerge w:val="restart"/>
          </w:tcPr>
          <w:p w14:paraId="50F2D977" w14:textId="77777777"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 xml:space="preserve">3.1.1. Розбудова та ремонт дорожньої інфраструктури з урахуванням вимог </w:t>
            </w:r>
            <w:proofErr w:type="spellStart"/>
            <w:r w:rsidRPr="008F2E08">
              <w:rPr>
                <w:rFonts w:ascii="Times New Roman" w:hAnsi="Times New Roman"/>
                <w:bCs/>
                <w:iCs/>
                <w:sz w:val="24"/>
                <w:szCs w:val="24"/>
              </w:rPr>
              <w:t>інклюзивності</w:t>
            </w:r>
            <w:proofErr w:type="spellEnd"/>
            <w:r w:rsidRPr="008F2E08">
              <w:rPr>
                <w:rFonts w:ascii="Times New Roman" w:hAnsi="Times New Roman"/>
                <w:bCs/>
                <w:iCs/>
                <w:sz w:val="24"/>
                <w:szCs w:val="24"/>
              </w:rPr>
              <w:t>, пішохідного та велосипедного руху</w:t>
            </w:r>
          </w:p>
          <w:p w14:paraId="0F8D94B5" w14:textId="77777777" w:rsidR="00E55001" w:rsidRPr="008F2E08" w:rsidRDefault="00E55001" w:rsidP="00E55001">
            <w:pPr>
              <w:pStyle w:val="ab"/>
              <w:rPr>
                <w:rFonts w:ascii="Times New Roman" w:hAnsi="Times New Roman"/>
                <w:b/>
                <w:bCs/>
                <w:iCs/>
                <w:sz w:val="24"/>
                <w:szCs w:val="24"/>
              </w:rPr>
            </w:pPr>
          </w:p>
        </w:tc>
        <w:tc>
          <w:tcPr>
            <w:tcW w:w="3402" w:type="dxa"/>
            <w:vAlign w:val="bottom"/>
          </w:tcPr>
          <w:p w14:paraId="458E9B80" w14:textId="0D172C0C" w:rsidR="00E55001" w:rsidRPr="008F2E08" w:rsidRDefault="00931E9E" w:rsidP="00E55001">
            <w:pPr>
              <w:pStyle w:val="ab"/>
              <w:rPr>
                <w:rFonts w:ascii="Times New Roman" w:hAnsi="Times New Roman"/>
                <w:color w:val="000000"/>
                <w:sz w:val="24"/>
                <w:szCs w:val="24"/>
              </w:rPr>
            </w:pPr>
            <w:r w:rsidRPr="008F2E08">
              <w:rPr>
                <w:rFonts w:ascii="Times New Roman" w:hAnsi="Times New Roman"/>
                <w:color w:val="000000"/>
                <w:sz w:val="24"/>
                <w:szCs w:val="24"/>
              </w:rPr>
              <w:t xml:space="preserve">Капітальний ремонт автомобільної дороги загального користування місцевого значення </w:t>
            </w:r>
            <w:proofErr w:type="spellStart"/>
            <w:r w:rsidRPr="008F2E08">
              <w:rPr>
                <w:rFonts w:ascii="Times New Roman" w:hAnsi="Times New Roman"/>
                <w:color w:val="000000"/>
                <w:sz w:val="24"/>
                <w:szCs w:val="24"/>
              </w:rPr>
              <w:t>Жорнава</w:t>
            </w:r>
            <w:proofErr w:type="spellEnd"/>
            <w:r w:rsidRPr="008F2E08">
              <w:rPr>
                <w:rFonts w:ascii="Times New Roman" w:hAnsi="Times New Roman"/>
                <w:color w:val="000000"/>
                <w:sz w:val="24"/>
                <w:szCs w:val="24"/>
              </w:rPr>
              <w:t xml:space="preserve">- </w:t>
            </w:r>
            <w:proofErr w:type="spellStart"/>
            <w:r w:rsidRPr="008F2E08">
              <w:rPr>
                <w:rFonts w:ascii="Times New Roman" w:hAnsi="Times New Roman"/>
                <w:color w:val="000000"/>
                <w:sz w:val="24"/>
                <w:szCs w:val="24"/>
              </w:rPr>
              <w:t>Стужиця</w:t>
            </w:r>
            <w:proofErr w:type="spellEnd"/>
          </w:p>
        </w:tc>
        <w:tc>
          <w:tcPr>
            <w:tcW w:w="992" w:type="dxa"/>
          </w:tcPr>
          <w:p w14:paraId="0AF05CBD" w14:textId="77777777" w:rsidR="00E55001" w:rsidRPr="008F2E08" w:rsidRDefault="00E55001" w:rsidP="00E55001">
            <w:pPr>
              <w:pStyle w:val="ab"/>
              <w:jc w:val="both"/>
              <w:rPr>
                <w:rFonts w:ascii="Times New Roman" w:hAnsi="Times New Roman"/>
                <w:b/>
                <w:sz w:val="28"/>
                <w:szCs w:val="28"/>
              </w:rPr>
            </w:pPr>
          </w:p>
        </w:tc>
        <w:tc>
          <w:tcPr>
            <w:tcW w:w="992" w:type="dxa"/>
          </w:tcPr>
          <w:p w14:paraId="42226CF7" w14:textId="4D018CB2" w:rsidR="00E55001" w:rsidRPr="008F2E08" w:rsidRDefault="00E55001" w:rsidP="00E55001">
            <w:pPr>
              <w:pStyle w:val="ab"/>
              <w:jc w:val="both"/>
              <w:rPr>
                <w:rFonts w:ascii="Times New Roman" w:hAnsi="Times New Roman"/>
                <w:sz w:val="24"/>
                <w:szCs w:val="24"/>
              </w:rPr>
            </w:pPr>
          </w:p>
        </w:tc>
        <w:tc>
          <w:tcPr>
            <w:tcW w:w="1276" w:type="dxa"/>
          </w:tcPr>
          <w:p w14:paraId="3DBB2350" w14:textId="57684D09" w:rsidR="00E55001" w:rsidRPr="008F2E08" w:rsidRDefault="00956BC9" w:rsidP="00E55001">
            <w:pPr>
              <w:pStyle w:val="ab"/>
              <w:jc w:val="both"/>
              <w:rPr>
                <w:rFonts w:ascii="Times New Roman" w:hAnsi="Times New Roman"/>
                <w:sz w:val="24"/>
                <w:szCs w:val="24"/>
              </w:rPr>
            </w:pPr>
            <w:r w:rsidRPr="008F2E08">
              <w:rPr>
                <w:rFonts w:ascii="Times New Roman" w:hAnsi="Times New Roman"/>
                <w:sz w:val="24"/>
                <w:szCs w:val="24"/>
              </w:rPr>
              <w:t>47482,807</w:t>
            </w:r>
          </w:p>
        </w:tc>
        <w:tc>
          <w:tcPr>
            <w:tcW w:w="993" w:type="dxa"/>
          </w:tcPr>
          <w:p w14:paraId="4F4676E6" w14:textId="2608EFBB" w:rsidR="00E55001" w:rsidRPr="008F2E08" w:rsidRDefault="00E55001" w:rsidP="00E55001">
            <w:pPr>
              <w:pStyle w:val="ab"/>
              <w:jc w:val="both"/>
              <w:rPr>
                <w:rFonts w:ascii="Times New Roman" w:hAnsi="Times New Roman"/>
                <w:b/>
                <w:sz w:val="24"/>
                <w:szCs w:val="24"/>
              </w:rPr>
            </w:pPr>
          </w:p>
        </w:tc>
      </w:tr>
      <w:tr w:rsidR="00E55001" w:rsidRPr="008F2E08" w14:paraId="27207097" w14:textId="77777777" w:rsidTr="00735623">
        <w:tc>
          <w:tcPr>
            <w:tcW w:w="1848" w:type="dxa"/>
            <w:vMerge/>
          </w:tcPr>
          <w:p w14:paraId="4EE585D0" w14:textId="77777777" w:rsidR="00E55001" w:rsidRPr="008F2E08" w:rsidRDefault="00E55001" w:rsidP="00E55001">
            <w:pPr>
              <w:pStyle w:val="ab"/>
              <w:rPr>
                <w:rFonts w:ascii="Times New Roman" w:hAnsi="Times New Roman"/>
                <w:b/>
                <w:sz w:val="28"/>
                <w:szCs w:val="28"/>
              </w:rPr>
            </w:pPr>
          </w:p>
        </w:tc>
        <w:tc>
          <w:tcPr>
            <w:tcW w:w="1848" w:type="dxa"/>
            <w:vMerge/>
          </w:tcPr>
          <w:p w14:paraId="564B4ADD" w14:textId="77777777" w:rsidR="00E55001" w:rsidRPr="008F2E08" w:rsidRDefault="00E55001" w:rsidP="00E55001">
            <w:pPr>
              <w:pStyle w:val="ab"/>
              <w:jc w:val="both"/>
              <w:rPr>
                <w:rFonts w:ascii="Times New Roman" w:hAnsi="Times New Roman"/>
                <w:b/>
                <w:bCs/>
                <w:sz w:val="28"/>
                <w:szCs w:val="28"/>
              </w:rPr>
            </w:pPr>
          </w:p>
        </w:tc>
        <w:tc>
          <w:tcPr>
            <w:tcW w:w="4385" w:type="dxa"/>
            <w:vMerge/>
          </w:tcPr>
          <w:p w14:paraId="2183D302" w14:textId="77777777" w:rsidR="00E55001" w:rsidRPr="008F2E08" w:rsidRDefault="00E55001" w:rsidP="00E55001">
            <w:pPr>
              <w:pStyle w:val="ab"/>
              <w:rPr>
                <w:rFonts w:ascii="Times New Roman" w:hAnsi="Times New Roman"/>
                <w:bCs/>
                <w:iCs/>
                <w:sz w:val="24"/>
                <w:szCs w:val="24"/>
              </w:rPr>
            </w:pPr>
          </w:p>
        </w:tc>
        <w:tc>
          <w:tcPr>
            <w:tcW w:w="3402" w:type="dxa"/>
          </w:tcPr>
          <w:p w14:paraId="5942BB95" w14:textId="4EDD0C13" w:rsidR="00E55001" w:rsidRPr="008F2E08" w:rsidRDefault="00956BC9" w:rsidP="00E55001">
            <w:pPr>
              <w:pStyle w:val="ab"/>
              <w:rPr>
                <w:rFonts w:ascii="Times New Roman" w:hAnsi="Times New Roman"/>
                <w:sz w:val="24"/>
                <w:szCs w:val="24"/>
              </w:rPr>
            </w:pPr>
            <w:r w:rsidRPr="008F2E08">
              <w:rPr>
                <w:rFonts w:ascii="Times New Roman" w:hAnsi="Times New Roman"/>
                <w:sz w:val="24"/>
                <w:szCs w:val="24"/>
              </w:rPr>
              <w:t xml:space="preserve">Поточний середній ремонт автомобільної дороги загального користування місцевого значення </w:t>
            </w:r>
            <w:proofErr w:type="spellStart"/>
            <w:r w:rsidRPr="008F2E08">
              <w:rPr>
                <w:rFonts w:ascii="Times New Roman" w:hAnsi="Times New Roman"/>
                <w:sz w:val="24"/>
                <w:szCs w:val="24"/>
              </w:rPr>
              <w:t>Стужиця</w:t>
            </w:r>
            <w:proofErr w:type="spellEnd"/>
            <w:r w:rsidRPr="008F2E08">
              <w:rPr>
                <w:rFonts w:ascii="Times New Roman" w:hAnsi="Times New Roman"/>
                <w:sz w:val="24"/>
                <w:szCs w:val="24"/>
              </w:rPr>
              <w:t xml:space="preserve"> - </w:t>
            </w:r>
            <w:proofErr w:type="spellStart"/>
            <w:r w:rsidRPr="008F2E08">
              <w:rPr>
                <w:rFonts w:ascii="Times New Roman" w:hAnsi="Times New Roman"/>
                <w:sz w:val="24"/>
                <w:szCs w:val="24"/>
              </w:rPr>
              <w:t>Загорб</w:t>
            </w:r>
            <w:proofErr w:type="spellEnd"/>
          </w:p>
        </w:tc>
        <w:tc>
          <w:tcPr>
            <w:tcW w:w="992" w:type="dxa"/>
          </w:tcPr>
          <w:p w14:paraId="70232462" w14:textId="77777777" w:rsidR="00E55001" w:rsidRPr="008F2E08" w:rsidRDefault="00E55001" w:rsidP="00E55001">
            <w:pPr>
              <w:pStyle w:val="ab"/>
              <w:jc w:val="both"/>
              <w:rPr>
                <w:rFonts w:ascii="Times New Roman" w:hAnsi="Times New Roman"/>
                <w:b/>
                <w:sz w:val="28"/>
                <w:szCs w:val="28"/>
              </w:rPr>
            </w:pPr>
          </w:p>
        </w:tc>
        <w:tc>
          <w:tcPr>
            <w:tcW w:w="992" w:type="dxa"/>
          </w:tcPr>
          <w:p w14:paraId="0F37BAF7" w14:textId="77777777" w:rsidR="00E55001" w:rsidRPr="008F2E08" w:rsidRDefault="00E55001" w:rsidP="00E55001">
            <w:pPr>
              <w:pStyle w:val="ab"/>
              <w:jc w:val="both"/>
              <w:rPr>
                <w:rFonts w:ascii="Times New Roman" w:hAnsi="Times New Roman"/>
                <w:sz w:val="24"/>
                <w:szCs w:val="24"/>
              </w:rPr>
            </w:pPr>
          </w:p>
        </w:tc>
        <w:tc>
          <w:tcPr>
            <w:tcW w:w="1276" w:type="dxa"/>
          </w:tcPr>
          <w:p w14:paraId="680C56D7" w14:textId="3FE1A36A" w:rsidR="00E55001" w:rsidRPr="008F2E08" w:rsidRDefault="00E55001" w:rsidP="00E55001">
            <w:pPr>
              <w:pStyle w:val="ab"/>
              <w:jc w:val="both"/>
              <w:rPr>
                <w:rFonts w:ascii="Times New Roman" w:hAnsi="Times New Roman"/>
                <w:sz w:val="24"/>
                <w:szCs w:val="24"/>
              </w:rPr>
            </w:pPr>
          </w:p>
        </w:tc>
        <w:tc>
          <w:tcPr>
            <w:tcW w:w="993" w:type="dxa"/>
          </w:tcPr>
          <w:p w14:paraId="3C6C7064" w14:textId="7EC3A9E6" w:rsidR="00E55001" w:rsidRPr="008F2E08" w:rsidRDefault="00956BC9" w:rsidP="00E55001">
            <w:pPr>
              <w:pStyle w:val="ab"/>
              <w:jc w:val="both"/>
              <w:rPr>
                <w:rFonts w:ascii="Times New Roman" w:hAnsi="Times New Roman"/>
                <w:sz w:val="24"/>
                <w:szCs w:val="24"/>
              </w:rPr>
            </w:pPr>
            <w:r w:rsidRPr="008F2E08">
              <w:rPr>
                <w:rFonts w:ascii="Times New Roman" w:hAnsi="Times New Roman"/>
                <w:sz w:val="24"/>
                <w:szCs w:val="24"/>
              </w:rPr>
              <w:t>8330,760</w:t>
            </w:r>
          </w:p>
        </w:tc>
      </w:tr>
      <w:tr w:rsidR="00E55001" w:rsidRPr="008F2E08" w14:paraId="15260BE0" w14:textId="77777777" w:rsidTr="00735623">
        <w:tc>
          <w:tcPr>
            <w:tcW w:w="1848" w:type="dxa"/>
            <w:vMerge/>
          </w:tcPr>
          <w:p w14:paraId="0F6BC415" w14:textId="77777777" w:rsidR="00E55001" w:rsidRPr="008F2E08" w:rsidRDefault="00E55001" w:rsidP="00E55001">
            <w:pPr>
              <w:pStyle w:val="ab"/>
              <w:rPr>
                <w:rFonts w:ascii="Times New Roman" w:hAnsi="Times New Roman"/>
                <w:b/>
                <w:sz w:val="28"/>
                <w:szCs w:val="28"/>
              </w:rPr>
            </w:pPr>
          </w:p>
        </w:tc>
        <w:tc>
          <w:tcPr>
            <w:tcW w:w="1848" w:type="dxa"/>
            <w:vMerge/>
          </w:tcPr>
          <w:p w14:paraId="344E25AF" w14:textId="77777777" w:rsidR="00E55001" w:rsidRPr="008F2E08" w:rsidRDefault="00E55001" w:rsidP="00E55001">
            <w:pPr>
              <w:pStyle w:val="ab"/>
              <w:jc w:val="both"/>
              <w:rPr>
                <w:rFonts w:ascii="Times New Roman" w:hAnsi="Times New Roman"/>
                <w:b/>
                <w:bCs/>
                <w:sz w:val="28"/>
                <w:szCs w:val="28"/>
              </w:rPr>
            </w:pPr>
          </w:p>
        </w:tc>
        <w:tc>
          <w:tcPr>
            <w:tcW w:w="4385" w:type="dxa"/>
          </w:tcPr>
          <w:p w14:paraId="1F267236" w14:textId="38C9B486"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3.1.2. Покращення якості та доступності надання, а також розширення видів житлово-комунальних послуг в громаді мешканцям незалежно від місця проживання</w:t>
            </w:r>
            <w:r w:rsidR="006E7D73" w:rsidRPr="008F2E08">
              <w:rPr>
                <w:rFonts w:ascii="Times New Roman" w:hAnsi="Times New Roman"/>
                <w:bCs/>
                <w:iCs/>
                <w:sz w:val="24"/>
                <w:szCs w:val="24"/>
              </w:rPr>
              <w:t xml:space="preserve">, віку, статі, стану здоров’я  </w:t>
            </w:r>
          </w:p>
        </w:tc>
        <w:tc>
          <w:tcPr>
            <w:tcW w:w="3402" w:type="dxa"/>
          </w:tcPr>
          <w:p w14:paraId="20F857A3" w14:textId="77777777" w:rsidR="00E55001" w:rsidRPr="008F2E08" w:rsidRDefault="00E55001" w:rsidP="00E55001">
            <w:pPr>
              <w:pStyle w:val="ab"/>
              <w:rPr>
                <w:rFonts w:ascii="Times New Roman" w:hAnsi="Times New Roman"/>
                <w:sz w:val="24"/>
                <w:szCs w:val="24"/>
              </w:rPr>
            </w:pPr>
          </w:p>
        </w:tc>
        <w:tc>
          <w:tcPr>
            <w:tcW w:w="992" w:type="dxa"/>
          </w:tcPr>
          <w:p w14:paraId="7246CFC5" w14:textId="77777777" w:rsidR="00E55001" w:rsidRPr="008F2E08" w:rsidRDefault="00E55001" w:rsidP="00E55001">
            <w:pPr>
              <w:pStyle w:val="ab"/>
              <w:jc w:val="both"/>
              <w:rPr>
                <w:rFonts w:ascii="Times New Roman" w:hAnsi="Times New Roman"/>
                <w:b/>
                <w:sz w:val="28"/>
                <w:szCs w:val="28"/>
              </w:rPr>
            </w:pPr>
          </w:p>
        </w:tc>
        <w:tc>
          <w:tcPr>
            <w:tcW w:w="992" w:type="dxa"/>
          </w:tcPr>
          <w:p w14:paraId="219DA451" w14:textId="77777777" w:rsidR="00E55001" w:rsidRPr="008F2E08" w:rsidRDefault="00E55001" w:rsidP="00E55001">
            <w:pPr>
              <w:pStyle w:val="ab"/>
              <w:jc w:val="both"/>
              <w:rPr>
                <w:rFonts w:ascii="Times New Roman" w:hAnsi="Times New Roman"/>
                <w:b/>
                <w:sz w:val="28"/>
                <w:szCs w:val="28"/>
              </w:rPr>
            </w:pPr>
          </w:p>
        </w:tc>
        <w:tc>
          <w:tcPr>
            <w:tcW w:w="1276" w:type="dxa"/>
          </w:tcPr>
          <w:p w14:paraId="37B572B2" w14:textId="77777777" w:rsidR="00E55001" w:rsidRPr="008F2E08" w:rsidRDefault="00E55001" w:rsidP="00E55001">
            <w:pPr>
              <w:pStyle w:val="ab"/>
              <w:jc w:val="both"/>
              <w:rPr>
                <w:rFonts w:ascii="Times New Roman" w:hAnsi="Times New Roman"/>
                <w:b/>
                <w:sz w:val="28"/>
                <w:szCs w:val="28"/>
              </w:rPr>
            </w:pPr>
          </w:p>
        </w:tc>
        <w:tc>
          <w:tcPr>
            <w:tcW w:w="993" w:type="dxa"/>
          </w:tcPr>
          <w:p w14:paraId="46FDE424" w14:textId="77777777" w:rsidR="00E55001" w:rsidRPr="008F2E08" w:rsidRDefault="00E55001" w:rsidP="00E55001">
            <w:pPr>
              <w:pStyle w:val="ab"/>
              <w:jc w:val="both"/>
              <w:rPr>
                <w:rFonts w:ascii="Times New Roman" w:hAnsi="Times New Roman"/>
                <w:b/>
                <w:sz w:val="28"/>
                <w:szCs w:val="28"/>
              </w:rPr>
            </w:pPr>
          </w:p>
        </w:tc>
      </w:tr>
      <w:tr w:rsidR="00E55001" w:rsidRPr="008F2E08" w14:paraId="4BF31C92" w14:textId="77777777" w:rsidTr="00735623">
        <w:tc>
          <w:tcPr>
            <w:tcW w:w="1848" w:type="dxa"/>
            <w:vMerge/>
          </w:tcPr>
          <w:p w14:paraId="6FA25F32" w14:textId="77777777" w:rsidR="00E55001" w:rsidRPr="008F2E08" w:rsidRDefault="00E55001" w:rsidP="00E55001">
            <w:pPr>
              <w:pStyle w:val="ab"/>
              <w:rPr>
                <w:rFonts w:ascii="Times New Roman" w:hAnsi="Times New Roman"/>
                <w:b/>
                <w:sz w:val="28"/>
                <w:szCs w:val="28"/>
              </w:rPr>
            </w:pPr>
          </w:p>
        </w:tc>
        <w:tc>
          <w:tcPr>
            <w:tcW w:w="1848" w:type="dxa"/>
            <w:vMerge/>
          </w:tcPr>
          <w:p w14:paraId="432B04AA" w14:textId="77777777" w:rsidR="00E55001" w:rsidRPr="008F2E08" w:rsidRDefault="00E55001" w:rsidP="00E55001">
            <w:pPr>
              <w:pStyle w:val="ab"/>
              <w:jc w:val="both"/>
              <w:rPr>
                <w:rFonts w:ascii="Times New Roman" w:hAnsi="Times New Roman"/>
                <w:b/>
                <w:bCs/>
                <w:sz w:val="28"/>
                <w:szCs w:val="28"/>
              </w:rPr>
            </w:pPr>
          </w:p>
        </w:tc>
        <w:tc>
          <w:tcPr>
            <w:tcW w:w="4385" w:type="dxa"/>
          </w:tcPr>
          <w:p w14:paraId="21DA18BE" w14:textId="2434FAEF" w:rsidR="00E55001" w:rsidRPr="008F2E08" w:rsidRDefault="00E55001" w:rsidP="00E55001">
            <w:pPr>
              <w:pStyle w:val="ab"/>
              <w:rPr>
                <w:rFonts w:ascii="Times New Roman" w:hAnsi="Times New Roman"/>
                <w:b/>
                <w:bCs/>
                <w:iCs/>
                <w:sz w:val="24"/>
                <w:szCs w:val="24"/>
              </w:rPr>
            </w:pPr>
            <w:r w:rsidRPr="008F2E08">
              <w:rPr>
                <w:rFonts w:ascii="Times New Roman" w:hAnsi="Times New Roman"/>
                <w:bCs/>
                <w:iCs/>
                <w:sz w:val="24"/>
                <w:szCs w:val="24"/>
              </w:rPr>
              <w:t>3.1.3.</w:t>
            </w:r>
            <w:r w:rsidRPr="008F2E08">
              <w:rPr>
                <w:rFonts w:ascii="Times New Roman" w:hAnsi="Times New Roman"/>
                <w:b/>
                <w:bCs/>
                <w:iCs/>
                <w:sz w:val="24"/>
                <w:szCs w:val="24"/>
              </w:rPr>
              <w:t xml:space="preserve"> </w:t>
            </w:r>
            <w:r w:rsidRPr="008F2E08">
              <w:rPr>
                <w:rFonts w:ascii="Times New Roman" w:hAnsi="Times New Roman"/>
                <w:bCs/>
                <w:iCs/>
                <w:sz w:val="24"/>
                <w:szCs w:val="24"/>
              </w:rPr>
              <w:t>Впровадження енергоефективних та ресурсозберігаючих технологій</w:t>
            </w:r>
            <w:r w:rsidR="006E7D73" w:rsidRPr="008F2E08">
              <w:rPr>
                <w:rFonts w:ascii="Times New Roman" w:hAnsi="Times New Roman"/>
                <w:b/>
                <w:bCs/>
                <w:iCs/>
                <w:sz w:val="24"/>
                <w:szCs w:val="24"/>
              </w:rPr>
              <w:t xml:space="preserve"> </w:t>
            </w:r>
          </w:p>
        </w:tc>
        <w:tc>
          <w:tcPr>
            <w:tcW w:w="3402" w:type="dxa"/>
          </w:tcPr>
          <w:p w14:paraId="46F3E540" w14:textId="3F3013E8" w:rsidR="00E55001" w:rsidRPr="008F2E08" w:rsidRDefault="00E55001" w:rsidP="00E55001">
            <w:pPr>
              <w:pStyle w:val="ab"/>
              <w:rPr>
                <w:rFonts w:ascii="Times New Roman" w:hAnsi="Times New Roman"/>
                <w:sz w:val="24"/>
                <w:szCs w:val="24"/>
              </w:rPr>
            </w:pPr>
          </w:p>
        </w:tc>
        <w:tc>
          <w:tcPr>
            <w:tcW w:w="992" w:type="dxa"/>
          </w:tcPr>
          <w:p w14:paraId="15AE92E2" w14:textId="2466F655" w:rsidR="00E55001" w:rsidRPr="008F2E08" w:rsidRDefault="00E55001" w:rsidP="00E55001">
            <w:pPr>
              <w:pStyle w:val="ab"/>
              <w:jc w:val="both"/>
              <w:rPr>
                <w:rFonts w:ascii="Times New Roman" w:hAnsi="Times New Roman"/>
                <w:sz w:val="24"/>
                <w:szCs w:val="24"/>
              </w:rPr>
            </w:pPr>
          </w:p>
        </w:tc>
        <w:tc>
          <w:tcPr>
            <w:tcW w:w="992" w:type="dxa"/>
          </w:tcPr>
          <w:p w14:paraId="65459847" w14:textId="56BCCF3B" w:rsidR="00E55001" w:rsidRPr="008F2E08" w:rsidRDefault="00E55001" w:rsidP="00E55001">
            <w:pPr>
              <w:pStyle w:val="ab"/>
              <w:jc w:val="both"/>
              <w:rPr>
                <w:rFonts w:ascii="Times New Roman" w:hAnsi="Times New Roman"/>
                <w:sz w:val="24"/>
                <w:szCs w:val="24"/>
              </w:rPr>
            </w:pPr>
          </w:p>
        </w:tc>
        <w:tc>
          <w:tcPr>
            <w:tcW w:w="1276" w:type="dxa"/>
          </w:tcPr>
          <w:p w14:paraId="39EFD421" w14:textId="77777777" w:rsidR="00E55001" w:rsidRPr="008F2E08" w:rsidRDefault="00E55001" w:rsidP="00E55001">
            <w:pPr>
              <w:pStyle w:val="ab"/>
              <w:jc w:val="both"/>
              <w:rPr>
                <w:rFonts w:ascii="Times New Roman" w:hAnsi="Times New Roman"/>
                <w:sz w:val="24"/>
                <w:szCs w:val="24"/>
              </w:rPr>
            </w:pPr>
          </w:p>
        </w:tc>
        <w:tc>
          <w:tcPr>
            <w:tcW w:w="993" w:type="dxa"/>
          </w:tcPr>
          <w:p w14:paraId="40A9C4E3" w14:textId="3278936F" w:rsidR="00E55001" w:rsidRPr="008F2E08" w:rsidRDefault="00E55001" w:rsidP="00E55001">
            <w:pPr>
              <w:pStyle w:val="ab"/>
              <w:jc w:val="both"/>
              <w:rPr>
                <w:rFonts w:ascii="Times New Roman" w:hAnsi="Times New Roman"/>
                <w:b/>
                <w:sz w:val="24"/>
                <w:szCs w:val="24"/>
              </w:rPr>
            </w:pPr>
          </w:p>
        </w:tc>
      </w:tr>
      <w:tr w:rsidR="00E55001" w:rsidRPr="008F2E08" w14:paraId="588078AB" w14:textId="77777777" w:rsidTr="00735623">
        <w:tc>
          <w:tcPr>
            <w:tcW w:w="1848" w:type="dxa"/>
            <w:vMerge/>
          </w:tcPr>
          <w:p w14:paraId="489BDA4A" w14:textId="77777777" w:rsidR="00E55001" w:rsidRPr="008F2E08" w:rsidRDefault="00E55001" w:rsidP="00E55001">
            <w:pPr>
              <w:pStyle w:val="ab"/>
              <w:rPr>
                <w:rFonts w:ascii="Times New Roman" w:hAnsi="Times New Roman"/>
                <w:b/>
                <w:sz w:val="28"/>
                <w:szCs w:val="28"/>
              </w:rPr>
            </w:pPr>
          </w:p>
        </w:tc>
        <w:tc>
          <w:tcPr>
            <w:tcW w:w="1848" w:type="dxa"/>
            <w:vMerge/>
          </w:tcPr>
          <w:p w14:paraId="1E122D24" w14:textId="77777777" w:rsidR="00E55001" w:rsidRPr="008F2E08" w:rsidRDefault="00E55001" w:rsidP="00E55001">
            <w:pPr>
              <w:pStyle w:val="ab"/>
              <w:jc w:val="both"/>
              <w:rPr>
                <w:rFonts w:ascii="Times New Roman" w:hAnsi="Times New Roman"/>
                <w:b/>
                <w:bCs/>
                <w:sz w:val="28"/>
                <w:szCs w:val="28"/>
              </w:rPr>
            </w:pPr>
          </w:p>
        </w:tc>
        <w:tc>
          <w:tcPr>
            <w:tcW w:w="4385" w:type="dxa"/>
          </w:tcPr>
          <w:p w14:paraId="37EBFAF1" w14:textId="7306C963"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3.1.4. Благоустрій населених пунктів громади (в т. ч.  організація зелених зон та зон відпочинку, вуличного освітлення, безпечних санітарно-гігієнічних вимог для жінок та чоловіків та ін.) з урахуванням потреб населення різного віку, статі, с</w:t>
            </w:r>
            <w:r w:rsidR="00105705" w:rsidRPr="008F2E08">
              <w:rPr>
                <w:rFonts w:ascii="Times New Roman" w:hAnsi="Times New Roman"/>
                <w:bCs/>
                <w:iCs/>
                <w:sz w:val="24"/>
                <w:szCs w:val="24"/>
              </w:rPr>
              <w:t>тану здоров’я, місця проживання</w:t>
            </w:r>
            <w:r w:rsidR="006E7D73" w:rsidRPr="008F2E08">
              <w:rPr>
                <w:rFonts w:ascii="Times New Roman" w:hAnsi="Times New Roman"/>
                <w:bCs/>
                <w:iCs/>
                <w:sz w:val="24"/>
                <w:szCs w:val="24"/>
              </w:rPr>
              <w:t>.</w:t>
            </w:r>
          </w:p>
          <w:p w14:paraId="3AF6E3EE" w14:textId="0606CD48" w:rsidR="006E7D73" w:rsidRPr="008F2E08" w:rsidRDefault="006E7D73" w:rsidP="00E55001">
            <w:pPr>
              <w:pStyle w:val="ab"/>
              <w:rPr>
                <w:rFonts w:ascii="Times New Roman" w:hAnsi="Times New Roman"/>
                <w:bCs/>
                <w:iCs/>
                <w:sz w:val="24"/>
                <w:szCs w:val="24"/>
              </w:rPr>
            </w:pPr>
          </w:p>
        </w:tc>
        <w:tc>
          <w:tcPr>
            <w:tcW w:w="3402" w:type="dxa"/>
          </w:tcPr>
          <w:p w14:paraId="2C92FD66" w14:textId="123F184F" w:rsidR="00E55001" w:rsidRPr="008F2E08" w:rsidRDefault="00F03FEE" w:rsidP="00E55001">
            <w:pPr>
              <w:pStyle w:val="ab"/>
              <w:rPr>
                <w:rFonts w:ascii="Times New Roman" w:hAnsi="Times New Roman"/>
                <w:sz w:val="24"/>
                <w:szCs w:val="24"/>
              </w:rPr>
            </w:pPr>
            <w:r w:rsidRPr="008F2E08">
              <w:rPr>
                <w:rFonts w:ascii="Times New Roman" w:hAnsi="Times New Roman"/>
                <w:sz w:val="24"/>
                <w:szCs w:val="24"/>
              </w:rPr>
              <w:t>Облаштування зон для проведення свят</w:t>
            </w:r>
          </w:p>
        </w:tc>
        <w:tc>
          <w:tcPr>
            <w:tcW w:w="992" w:type="dxa"/>
          </w:tcPr>
          <w:p w14:paraId="1E100707" w14:textId="3619AE43" w:rsidR="00E55001" w:rsidRPr="008F2E08" w:rsidRDefault="00E55001" w:rsidP="00E55001">
            <w:pPr>
              <w:pStyle w:val="ab"/>
              <w:jc w:val="both"/>
              <w:rPr>
                <w:rFonts w:ascii="Times New Roman" w:hAnsi="Times New Roman"/>
                <w:sz w:val="24"/>
                <w:szCs w:val="24"/>
              </w:rPr>
            </w:pPr>
          </w:p>
        </w:tc>
        <w:tc>
          <w:tcPr>
            <w:tcW w:w="992" w:type="dxa"/>
          </w:tcPr>
          <w:p w14:paraId="67EA4A44" w14:textId="375795C6" w:rsidR="00E55001" w:rsidRPr="008F2E08" w:rsidRDefault="00E55001" w:rsidP="00E55001">
            <w:pPr>
              <w:pStyle w:val="ab"/>
              <w:jc w:val="both"/>
              <w:rPr>
                <w:rFonts w:ascii="Times New Roman" w:hAnsi="Times New Roman"/>
                <w:sz w:val="24"/>
                <w:szCs w:val="24"/>
              </w:rPr>
            </w:pPr>
          </w:p>
        </w:tc>
        <w:tc>
          <w:tcPr>
            <w:tcW w:w="1276" w:type="dxa"/>
          </w:tcPr>
          <w:p w14:paraId="223011C9" w14:textId="19944B9E" w:rsidR="00E55001" w:rsidRPr="008F2E08" w:rsidRDefault="00F03FEE" w:rsidP="00E55001">
            <w:pPr>
              <w:pStyle w:val="ab"/>
              <w:jc w:val="both"/>
              <w:rPr>
                <w:rFonts w:ascii="Times New Roman" w:hAnsi="Times New Roman"/>
                <w:sz w:val="24"/>
                <w:szCs w:val="24"/>
              </w:rPr>
            </w:pPr>
            <w:r w:rsidRPr="008F2E08">
              <w:rPr>
                <w:rFonts w:ascii="Times New Roman" w:hAnsi="Times New Roman"/>
                <w:sz w:val="24"/>
                <w:szCs w:val="24"/>
              </w:rPr>
              <w:t>20,0</w:t>
            </w:r>
          </w:p>
        </w:tc>
        <w:tc>
          <w:tcPr>
            <w:tcW w:w="993" w:type="dxa"/>
          </w:tcPr>
          <w:p w14:paraId="292701E5" w14:textId="037771E6" w:rsidR="00E55001" w:rsidRPr="008F2E08" w:rsidRDefault="00E55001" w:rsidP="00E55001">
            <w:pPr>
              <w:pStyle w:val="ab"/>
              <w:jc w:val="both"/>
              <w:rPr>
                <w:rFonts w:ascii="Times New Roman" w:hAnsi="Times New Roman"/>
                <w:b/>
                <w:sz w:val="24"/>
                <w:szCs w:val="24"/>
              </w:rPr>
            </w:pPr>
          </w:p>
        </w:tc>
      </w:tr>
      <w:tr w:rsidR="00E55001" w:rsidRPr="008F2E08" w14:paraId="24FAC346" w14:textId="77777777" w:rsidTr="00735623">
        <w:tc>
          <w:tcPr>
            <w:tcW w:w="1848" w:type="dxa"/>
            <w:vMerge/>
          </w:tcPr>
          <w:p w14:paraId="53A22717" w14:textId="77777777" w:rsidR="00E55001" w:rsidRPr="008F2E08" w:rsidRDefault="00E55001" w:rsidP="00E55001">
            <w:pPr>
              <w:pStyle w:val="ab"/>
              <w:rPr>
                <w:rFonts w:ascii="Times New Roman" w:hAnsi="Times New Roman"/>
                <w:b/>
                <w:sz w:val="28"/>
                <w:szCs w:val="28"/>
              </w:rPr>
            </w:pPr>
          </w:p>
        </w:tc>
        <w:tc>
          <w:tcPr>
            <w:tcW w:w="1848" w:type="dxa"/>
            <w:vMerge/>
          </w:tcPr>
          <w:p w14:paraId="0EC27793" w14:textId="77777777" w:rsidR="00E55001" w:rsidRPr="008F2E08" w:rsidRDefault="00E55001" w:rsidP="00E55001">
            <w:pPr>
              <w:pStyle w:val="ab"/>
              <w:jc w:val="both"/>
              <w:rPr>
                <w:rFonts w:ascii="Times New Roman" w:hAnsi="Times New Roman"/>
                <w:b/>
                <w:bCs/>
                <w:sz w:val="28"/>
                <w:szCs w:val="28"/>
              </w:rPr>
            </w:pPr>
          </w:p>
        </w:tc>
        <w:tc>
          <w:tcPr>
            <w:tcW w:w="4385" w:type="dxa"/>
            <w:vMerge w:val="restart"/>
          </w:tcPr>
          <w:p w14:paraId="1F8B58A0" w14:textId="77777777" w:rsidR="00E55001" w:rsidRPr="008F2E08" w:rsidRDefault="00E55001" w:rsidP="00E55001">
            <w:pPr>
              <w:pStyle w:val="ab"/>
              <w:rPr>
                <w:rFonts w:ascii="Times New Roman" w:hAnsi="Times New Roman"/>
                <w:bCs/>
                <w:iCs/>
                <w:sz w:val="24"/>
                <w:szCs w:val="24"/>
              </w:rPr>
            </w:pPr>
          </w:p>
          <w:p w14:paraId="5571EA30" w14:textId="77777777" w:rsidR="006E7D73" w:rsidRPr="008F2E08" w:rsidRDefault="006E7D73" w:rsidP="00E55001">
            <w:pPr>
              <w:pStyle w:val="ab"/>
              <w:rPr>
                <w:rFonts w:ascii="Times New Roman" w:hAnsi="Times New Roman"/>
                <w:bCs/>
                <w:iCs/>
                <w:sz w:val="24"/>
                <w:szCs w:val="24"/>
              </w:rPr>
            </w:pPr>
          </w:p>
        </w:tc>
        <w:tc>
          <w:tcPr>
            <w:tcW w:w="3402" w:type="dxa"/>
          </w:tcPr>
          <w:p w14:paraId="0E321E97" w14:textId="762132F3" w:rsidR="00E55001" w:rsidRPr="008F2E08" w:rsidRDefault="00F03FEE" w:rsidP="00E55001">
            <w:pPr>
              <w:pStyle w:val="ab"/>
              <w:rPr>
                <w:rFonts w:ascii="Times New Roman" w:hAnsi="Times New Roman"/>
                <w:sz w:val="24"/>
                <w:szCs w:val="24"/>
              </w:rPr>
            </w:pPr>
            <w:r w:rsidRPr="008F2E08">
              <w:rPr>
                <w:rFonts w:ascii="Times New Roman" w:hAnsi="Times New Roman"/>
                <w:sz w:val="24"/>
                <w:szCs w:val="24"/>
              </w:rPr>
              <w:t>Організація конкурсу «</w:t>
            </w:r>
            <w:r w:rsidR="00E55001" w:rsidRPr="008F2E08">
              <w:rPr>
                <w:rFonts w:ascii="Times New Roman" w:hAnsi="Times New Roman"/>
                <w:sz w:val="24"/>
                <w:szCs w:val="24"/>
              </w:rPr>
              <w:t>Шкільне подвір’я ХХІ століття»</w:t>
            </w:r>
          </w:p>
        </w:tc>
        <w:tc>
          <w:tcPr>
            <w:tcW w:w="992" w:type="dxa"/>
          </w:tcPr>
          <w:p w14:paraId="33CC3097" w14:textId="77777777" w:rsidR="00E55001" w:rsidRPr="008F2E08" w:rsidRDefault="00E55001" w:rsidP="00E55001">
            <w:pPr>
              <w:pStyle w:val="ab"/>
              <w:jc w:val="both"/>
              <w:rPr>
                <w:rFonts w:ascii="Times New Roman" w:hAnsi="Times New Roman"/>
                <w:sz w:val="24"/>
                <w:szCs w:val="24"/>
              </w:rPr>
            </w:pPr>
          </w:p>
        </w:tc>
        <w:tc>
          <w:tcPr>
            <w:tcW w:w="992" w:type="dxa"/>
          </w:tcPr>
          <w:p w14:paraId="3B70F15D" w14:textId="77777777" w:rsidR="00E55001" w:rsidRPr="008F2E08" w:rsidRDefault="00E55001" w:rsidP="00E55001">
            <w:pPr>
              <w:pStyle w:val="ab"/>
              <w:jc w:val="both"/>
              <w:rPr>
                <w:rFonts w:ascii="Times New Roman" w:hAnsi="Times New Roman"/>
                <w:sz w:val="24"/>
                <w:szCs w:val="24"/>
              </w:rPr>
            </w:pPr>
          </w:p>
        </w:tc>
        <w:tc>
          <w:tcPr>
            <w:tcW w:w="1276" w:type="dxa"/>
          </w:tcPr>
          <w:p w14:paraId="76E854D3" w14:textId="0C09080A" w:rsidR="00E55001" w:rsidRPr="008F2E08" w:rsidRDefault="00F03FEE" w:rsidP="00E55001">
            <w:pPr>
              <w:pStyle w:val="ab"/>
              <w:jc w:val="both"/>
              <w:rPr>
                <w:rFonts w:ascii="Times New Roman" w:hAnsi="Times New Roman"/>
                <w:sz w:val="24"/>
                <w:szCs w:val="24"/>
              </w:rPr>
            </w:pPr>
            <w:r w:rsidRPr="008F2E08">
              <w:rPr>
                <w:rFonts w:ascii="Times New Roman" w:hAnsi="Times New Roman"/>
                <w:sz w:val="24"/>
                <w:szCs w:val="24"/>
              </w:rPr>
              <w:t>1</w:t>
            </w:r>
            <w:r w:rsidR="00E55001" w:rsidRPr="008F2E08">
              <w:rPr>
                <w:rFonts w:ascii="Times New Roman" w:hAnsi="Times New Roman"/>
                <w:sz w:val="24"/>
                <w:szCs w:val="24"/>
              </w:rPr>
              <w:t>0</w:t>
            </w:r>
            <w:r w:rsidRPr="008F2E08">
              <w:rPr>
                <w:rFonts w:ascii="Times New Roman" w:hAnsi="Times New Roman"/>
                <w:sz w:val="24"/>
                <w:szCs w:val="24"/>
              </w:rPr>
              <w:t>,0</w:t>
            </w:r>
          </w:p>
        </w:tc>
        <w:tc>
          <w:tcPr>
            <w:tcW w:w="993" w:type="dxa"/>
          </w:tcPr>
          <w:p w14:paraId="4A0B0CE6" w14:textId="185949CB" w:rsidR="00E55001" w:rsidRPr="008F2E08" w:rsidRDefault="00E55001" w:rsidP="00E55001">
            <w:pPr>
              <w:pStyle w:val="ab"/>
              <w:jc w:val="both"/>
              <w:rPr>
                <w:rFonts w:ascii="Times New Roman" w:hAnsi="Times New Roman"/>
                <w:b/>
                <w:sz w:val="24"/>
                <w:szCs w:val="24"/>
              </w:rPr>
            </w:pPr>
          </w:p>
        </w:tc>
      </w:tr>
      <w:tr w:rsidR="00E55001" w:rsidRPr="008F2E08" w14:paraId="13651967" w14:textId="77777777" w:rsidTr="00735623">
        <w:tc>
          <w:tcPr>
            <w:tcW w:w="1848" w:type="dxa"/>
            <w:vMerge/>
          </w:tcPr>
          <w:p w14:paraId="1A0AD721" w14:textId="77777777" w:rsidR="00E55001" w:rsidRPr="008F2E08" w:rsidRDefault="00E55001" w:rsidP="00E55001">
            <w:pPr>
              <w:pStyle w:val="ab"/>
              <w:rPr>
                <w:rFonts w:ascii="Times New Roman" w:hAnsi="Times New Roman"/>
                <w:b/>
                <w:sz w:val="28"/>
                <w:szCs w:val="28"/>
              </w:rPr>
            </w:pPr>
          </w:p>
        </w:tc>
        <w:tc>
          <w:tcPr>
            <w:tcW w:w="1848" w:type="dxa"/>
            <w:vMerge/>
          </w:tcPr>
          <w:p w14:paraId="2CEBBE4B" w14:textId="77777777" w:rsidR="00E55001" w:rsidRPr="008F2E08" w:rsidRDefault="00E55001" w:rsidP="00E55001">
            <w:pPr>
              <w:pStyle w:val="ab"/>
              <w:rPr>
                <w:rFonts w:ascii="Times New Roman" w:hAnsi="Times New Roman"/>
                <w:bCs/>
                <w:iCs/>
                <w:sz w:val="24"/>
                <w:szCs w:val="24"/>
              </w:rPr>
            </w:pPr>
          </w:p>
        </w:tc>
        <w:tc>
          <w:tcPr>
            <w:tcW w:w="4385" w:type="dxa"/>
            <w:vMerge/>
          </w:tcPr>
          <w:p w14:paraId="6AF00AA7" w14:textId="77777777" w:rsidR="00E55001" w:rsidRPr="008F2E08" w:rsidRDefault="00E55001" w:rsidP="00E55001">
            <w:pPr>
              <w:pStyle w:val="ab"/>
              <w:rPr>
                <w:rFonts w:ascii="Times New Roman" w:hAnsi="Times New Roman"/>
                <w:bCs/>
                <w:iCs/>
                <w:sz w:val="24"/>
                <w:szCs w:val="24"/>
              </w:rPr>
            </w:pPr>
          </w:p>
        </w:tc>
        <w:tc>
          <w:tcPr>
            <w:tcW w:w="3402" w:type="dxa"/>
          </w:tcPr>
          <w:p w14:paraId="15D5867B" w14:textId="68A0FBC3" w:rsidR="00E55001" w:rsidRPr="008F2E08" w:rsidRDefault="00F03FEE" w:rsidP="00E55001">
            <w:pPr>
              <w:pStyle w:val="ab"/>
              <w:rPr>
                <w:rFonts w:ascii="Times New Roman" w:hAnsi="Times New Roman"/>
                <w:sz w:val="24"/>
                <w:szCs w:val="24"/>
              </w:rPr>
            </w:pPr>
            <w:r w:rsidRPr="008F2E08">
              <w:rPr>
                <w:rFonts w:ascii="Times New Roman" w:hAnsi="Times New Roman"/>
                <w:sz w:val="24"/>
                <w:szCs w:val="24"/>
              </w:rPr>
              <w:t xml:space="preserve">Створення  дитячого ігрового майданчика в </w:t>
            </w:r>
            <w:proofErr w:type="spellStart"/>
            <w:r w:rsidRPr="008F2E08">
              <w:rPr>
                <w:rFonts w:ascii="Times New Roman" w:hAnsi="Times New Roman"/>
                <w:sz w:val="24"/>
                <w:szCs w:val="24"/>
              </w:rPr>
              <w:t>с.Волосянка</w:t>
            </w:r>
            <w:proofErr w:type="spellEnd"/>
            <w:r w:rsidRPr="008F2E08">
              <w:rPr>
                <w:rFonts w:ascii="Times New Roman" w:hAnsi="Times New Roman"/>
                <w:sz w:val="24"/>
                <w:szCs w:val="24"/>
              </w:rPr>
              <w:t xml:space="preserve">  </w:t>
            </w:r>
          </w:p>
        </w:tc>
        <w:tc>
          <w:tcPr>
            <w:tcW w:w="992" w:type="dxa"/>
          </w:tcPr>
          <w:p w14:paraId="3B94E00B" w14:textId="77777777" w:rsidR="00E55001" w:rsidRPr="008F2E08" w:rsidRDefault="00E55001" w:rsidP="00E55001">
            <w:pPr>
              <w:pStyle w:val="ab"/>
              <w:jc w:val="both"/>
              <w:rPr>
                <w:rFonts w:ascii="Times New Roman" w:hAnsi="Times New Roman"/>
                <w:sz w:val="24"/>
                <w:szCs w:val="24"/>
              </w:rPr>
            </w:pPr>
          </w:p>
        </w:tc>
        <w:tc>
          <w:tcPr>
            <w:tcW w:w="992" w:type="dxa"/>
          </w:tcPr>
          <w:p w14:paraId="5963EB26" w14:textId="77777777" w:rsidR="00E55001" w:rsidRPr="008F2E08" w:rsidRDefault="00E55001" w:rsidP="00E55001">
            <w:pPr>
              <w:pStyle w:val="ab"/>
              <w:jc w:val="both"/>
              <w:rPr>
                <w:rFonts w:ascii="Times New Roman" w:hAnsi="Times New Roman"/>
                <w:sz w:val="24"/>
                <w:szCs w:val="24"/>
              </w:rPr>
            </w:pPr>
          </w:p>
        </w:tc>
        <w:tc>
          <w:tcPr>
            <w:tcW w:w="1276" w:type="dxa"/>
          </w:tcPr>
          <w:p w14:paraId="6940F2E2" w14:textId="34709DEE" w:rsidR="00E55001" w:rsidRPr="008F2E08" w:rsidRDefault="00E55001" w:rsidP="00E55001">
            <w:pPr>
              <w:pStyle w:val="ab"/>
              <w:jc w:val="both"/>
              <w:rPr>
                <w:rFonts w:ascii="Times New Roman" w:hAnsi="Times New Roman"/>
                <w:sz w:val="24"/>
                <w:szCs w:val="24"/>
              </w:rPr>
            </w:pPr>
          </w:p>
        </w:tc>
        <w:tc>
          <w:tcPr>
            <w:tcW w:w="993" w:type="dxa"/>
          </w:tcPr>
          <w:p w14:paraId="7BB2BF62" w14:textId="004D79AB" w:rsidR="00E55001" w:rsidRPr="008F2E08" w:rsidRDefault="00F03FEE" w:rsidP="00E55001">
            <w:pPr>
              <w:pStyle w:val="ab"/>
              <w:jc w:val="both"/>
              <w:rPr>
                <w:rFonts w:ascii="Times New Roman" w:hAnsi="Times New Roman"/>
                <w:sz w:val="24"/>
                <w:szCs w:val="24"/>
              </w:rPr>
            </w:pPr>
            <w:r w:rsidRPr="008F2E08">
              <w:rPr>
                <w:rFonts w:ascii="Times New Roman" w:hAnsi="Times New Roman"/>
                <w:sz w:val="24"/>
                <w:szCs w:val="24"/>
              </w:rPr>
              <w:t>25,0</w:t>
            </w:r>
          </w:p>
        </w:tc>
      </w:tr>
      <w:tr w:rsidR="00E55001" w:rsidRPr="008F2E08" w14:paraId="310A63FA" w14:textId="77777777" w:rsidTr="00735623">
        <w:tc>
          <w:tcPr>
            <w:tcW w:w="1848" w:type="dxa"/>
            <w:vMerge/>
          </w:tcPr>
          <w:p w14:paraId="5264C7B6" w14:textId="77777777" w:rsidR="00E55001" w:rsidRPr="008F2E08" w:rsidRDefault="00E55001" w:rsidP="00E55001">
            <w:pPr>
              <w:pStyle w:val="ab"/>
              <w:rPr>
                <w:rFonts w:ascii="Times New Roman" w:hAnsi="Times New Roman"/>
                <w:b/>
                <w:sz w:val="28"/>
                <w:szCs w:val="28"/>
              </w:rPr>
            </w:pPr>
          </w:p>
        </w:tc>
        <w:tc>
          <w:tcPr>
            <w:tcW w:w="1848" w:type="dxa"/>
            <w:vMerge/>
          </w:tcPr>
          <w:p w14:paraId="7F4E84F4" w14:textId="77777777" w:rsidR="00E55001" w:rsidRPr="008F2E08" w:rsidRDefault="00E55001" w:rsidP="00E55001">
            <w:pPr>
              <w:pStyle w:val="ab"/>
              <w:jc w:val="both"/>
              <w:rPr>
                <w:rFonts w:ascii="Times New Roman" w:hAnsi="Times New Roman"/>
                <w:b/>
                <w:bCs/>
                <w:sz w:val="28"/>
                <w:szCs w:val="28"/>
              </w:rPr>
            </w:pPr>
          </w:p>
        </w:tc>
        <w:tc>
          <w:tcPr>
            <w:tcW w:w="4385" w:type="dxa"/>
            <w:vMerge/>
          </w:tcPr>
          <w:p w14:paraId="024F7DCE" w14:textId="77777777" w:rsidR="00E55001" w:rsidRPr="008F2E08" w:rsidRDefault="00E55001" w:rsidP="00E55001">
            <w:pPr>
              <w:pStyle w:val="ab"/>
              <w:rPr>
                <w:rFonts w:ascii="Times New Roman" w:hAnsi="Times New Roman"/>
                <w:bCs/>
                <w:iCs/>
                <w:sz w:val="24"/>
                <w:szCs w:val="24"/>
              </w:rPr>
            </w:pPr>
          </w:p>
        </w:tc>
        <w:tc>
          <w:tcPr>
            <w:tcW w:w="3402" w:type="dxa"/>
            <w:vAlign w:val="bottom"/>
          </w:tcPr>
          <w:p w14:paraId="3E99F05F" w14:textId="30FE4F11" w:rsidR="00E55001" w:rsidRPr="008F2E08" w:rsidRDefault="00F03FEE" w:rsidP="00E55001">
            <w:pPr>
              <w:pStyle w:val="ab"/>
              <w:rPr>
                <w:rFonts w:ascii="Times New Roman" w:hAnsi="Times New Roman"/>
                <w:sz w:val="24"/>
                <w:szCs w:val="24"/>
              </w:rPr>
            </w:pPr>
            <w:r w:rsidRPr="008F2E08">
              <w:rPr>
                <w:rFonts w:ascii="Times New Roman" w:hAnsi="Times New Roman"/>
                <w:sz w:val="24"/>
                <w:szCs w:val="24"/>
              </w:rPr>
              <w:t>Організація конкурсу «</w:t>
            </w:r>
            <w:r w:rsidR="00E55001" w:rsidRPr="008F2E08">
              <w:rPr>
                <w:rFonts w:ascii="Times New Roman" w:hAnsi="Times New Roman"/>
                <w:sz w:val="24"/>
                <w:szCs w:val="24"/>
              </w:rPr>
              <w:t>Вперед до здоров’я</w:t>
            </w:r>
            <w:r w:rsidRPr="008F2E08">
              <w:rPr>
                <w:rFonts w:ascii="Times New Roman" w:hAnsi="Times New Roman"/>
                <w:sz w:val="24"/>
                <w:szCs w:val="24"/>
              </w:rPr>
              <w:t>»</w:t>
            </w:r>
          </w:p>
        </w:tc>
        <w:tc>
          <w:tcPr>
            <w:tcW w:w="992" w:type="dxa"/>
          </w:tcPr>
          <w:p w14:paraId="32A7509F" w14:textId="3741387E" w:rsidR="00E55001" w:rsidRPr="008F2E08" w:rsidRDefault="00E55001" w:rsidP="00E55001">
            <w:pPr>
              <w:pStyle w:val="ab"/>
              <w:jc w:val="both"/>
              <w:rPr>
                <w:rFonts w:ascii="Times New Roman" w:hAnsi="Times New Roman"/>
                <w:sz w:val="24"/>
                <w:szCs w:val="24"/>
              </w:rPr>
            </w:pPr>
          </w:p>
        </w:tc>
        <w:tc>
          <w:tcPr>
            <w:tcW w:w="992" w:type="dxa"/>
          </w:tcPr>
          <w:p w14:paraId="57CCA1A7" w14:textId="5C20FA0E" w:rsidR="00E55001" w:rsidRPr="008F2E08" w:rsidRDefault="00E55001" w:rsidP="00E55001">
            <w:pPr>
              <w:pStyle w:val="ab"/>
              <w:jc w:val="both"/>
              <w:rPr>
                <w:rFonts w:ascii="Times New Roman" w:hAnsi="Times New Roman"/>
                <w:sz w:val="24"/>
                <w:szCs w:val="24"/>
              </w:rPr>
            </w:pPr>
          </w:p>
        </w:tc>
        <w:tc>
          <w:tcPr>
            <w:tcW w:w="1276" w:type="dxa"/>
          </w:tcPr>
          <w:p w14:paraId="60625EDB" w14:textId="77777777" w:rsidR="00E55001" w:rsidRPr="008F2E08" w:rsidRDefault="00E55001" w:rsidP="00E55001">
            <w:pPr>
              <w:pStyle w:val="ab"/>
              <w:jc w:val="both"/>
              <w:rPr>
                <w:rFonts w:ascii="Times New Roman" w:hAnsi="Times New Roman"/>
                <w:sz w:val="24"/>
                <w:szCs w:val="24"/>
              </w:rPr>
            </w:pPr>
            <w:r w:rsidRPr="008F2E08">
              <w:rPr>
                <w:rFonts w:ascii="Times New Roman" w:hAnsi="Times New Roman"/>
                <w:sz w:val="24"/>
                <w:szCs w:val="24"/>
              </w:rPr>
              <w:t>10</w:t>
            </w:r>
          </w:p>
        </w:tc>
        <w:tc>
          <w:tcPr>
            <w:tcW w:w="993" w:type="dxa"/>
          </w:tcPr>
          <w:p w14:paraId="38DDD392" w14:textId="5F677B3E" w:rsidR="00E55001" w:rsidRPr="008F2E08" w:rsidRDefault="00E55001" w:rsidP="00E55001">
            <w:pPr>
              <w:pStyle w:val="ab"/>
              <w:jc w:val="both"/>
              <w:rPr>
                <w:rFonts w:ascii="Times New Roman" w:hAnsi="Times New Roman"/>
                <w:b/>
                <w:sz w:val="24"/>
                <w:szCs w:val="24"/>
              </w:rPr>
            </w:pPr>
          </w:p>
        </w:tc>
      </w:tr>
      <w:tr w:rsidR="00E55001" w:rsidRPr="008F2E08" w14:paraId="36E1CF27" w14:textId="77777777" w:rsidTr="00735623">
        <w:tc>
          <w:tcPr>
            <w:tcW w:w="1848" w:type="dxa"/>
            <w:vMerge/>
          </w:tcPr>
          <w:p w14:paraId="76AA42C9" w14:textId="77777777" w:rsidR="00E55001" w:rsidRPr="008F2E08" w:rsidRDefault="00E55001" w:rsidP="00E55001">
            <w:pPr>
              <w:pStyle w:val="ab"/>
              <w:rPr>
                <w:rFonts w:ascii="Times New Roman" w:hAnsi="Times New Roman"/>
                <w:b/>
                <w:sz w:val="28"/>
                <w:szCs w:val="28"/>
              </w:rPr>
            </w:pPr>
          </w:p>
        </w:tc>
        <w:tc>
          <w:tcPr>
            <w:tcW w:w="1848" w:type="dxa"/>
            <w:vMerge/>
          </w:tcPr>
          <w:p w14:paraId="7CD11878" w14:textId="77777777" w:rsidR="00E55001" w:rsidRPr="008F2E08" w:rsidRDefault="00E55001" w:rsidP="00E55001">
            <w:pPr>
              <w:pStyle w:val="ab"/>
              <w:jc w:val="both"/>
              <w:rPr>
                <w:rFonts w:ascii="Times New Roman" w:hAnsi="Times New Roman"/>
                <w:b/>
                <w:bCs/>
                <w:sz w:val="28"/>
                <w:szCs w:val="28"/>
              </w:rPr>
            </w:pPr>
          </w:p>
        </w:tc>
        <w:tc>
          <w:tcPr>
            <w:tcW w:w="4385" w:type="dxa"/>
          </w:tcPr>
          <w:p w14:paraId="3FD3B5A3" w14:textId="77777777"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3.1.5</w:t>
            </w:r>
            <w:r w:rsidRPr="008F2E08">
              <w:rPr>
                <w:rFonts w:ascii="Times New Roman" w:hAnsi="Times New Roman"/>
                <w:b/>
                <w:bCs/>
                <w:iCs/>
                <w:sz w:val="24"/>
                <w:szCs w:val="24"/>
              </w:rPr>
              <w:t xml:space="preserve">. </w:t>
            </w:r>
            <w:r w:rsidRPr="008F2E08">
              <w:rPr>
                <w:rFonts w:ascii="Times New Roman" w:hAnsi="Times New Roman"/>
                <w:bCs/>
                <w:iCs/>
                <w:sz w:val="24"/>
                <w:szCs w:val="24"/>
              </w:rPr>
              <w:t>Підвищення екологічної о</w:t>
            </w:r>
            <w:r w:rsidR="0025649A" w:rsidRPr="008F2E08">
              <w:rPr>
                <w:rFonts w:ascii="Times New Roman" w:hAnsi="Times New Roman"/>
                <w:bCs/>
                <w:iCs/>
                <w:sz w:val="24"/>
                <w:szCs w:val="24"/>
              </w:rPr>
              <w:t xml:space="preserve">бізнаності населення. Визначення  впливу положень Стратегії на довкілля, на ситуацію з </w:t>
            </w:r>
            <w:proofErr w:type="spellStart"/>
            <w:r w:rsidR="0025649A" w:rsidRPr="008F2E08">
              <w:rPr>
                <w:rFonts w:ascii="Times New Roman" w:hAnsi="Times New Roman"/>
                <w:bCs/>
                <w:iCs/>
                <w:sz w:val="24"/>
                <w:szCs w:val="24"/>
              </w:rPr>
              <w:t>відходами,земельні</w:t>
            </w:r>
            <w:proofErr w:type="spellEnd"/>
            <w:r w:rsidR="0025649A" w:rsidRPr="008F2E08">
              <w:rPr>
                <w:rFonts w:ascii="Times New Roman" w:hAnsi="Times New Roman"/>
                <w:bCs/>
                <w:iCs/>
                <w:sz w:val="24"/>
                <w:szCs w:val="24"/>
              </w:rPr>
              <w:t xml:space="preserve"> ресурси, біорізноманіття,</w:t>
            </w:r>
            <w:r w:rsidR="00105705" w:rsidRPr="008F2E08">
              <w:rPr>
                <w:rFonts w:ascii="Times New Roman" w:hAnsi="Times New Roman"/>
                <w:bCs/>
                <w:iCs/>
                <w:sz w:val="24"/>
                <w:szCs w:val="24"/>
              </w:rPr>
              <w:t xml:space="preserve"> </w:t>
            </w:r>
            <w:r w:rsidR="0025649A" w:rsidRPr="008F2E08">
              <w:rPr>
                <w:rFonts w:ascii="Times New Roman" w:hAnsi="Times New Roman"/>
                <w:bCs/>
                <w:iCs/>
                <w:sz w:val="24"/>
                <w:szCs w:val="24"/>
              </w:rPr>
              <w:t>здоров’я населення.</w:t>
            </w:r>
          </w:p>
          <w:p w14:paraId="7CA4B2BE" w14:textId="4DFDFD9A" w:rsidR="006E7D73" w:rsidRPr="008F2E08" w:rsidRDefault="006E7D73" w:rsidP="00E55001">
            <w:pPr>
              <w:pStyle w:val="ab"/>
              <w:rPr>
                <w:rFonts w:ascii="Times New Roman" w:hAnsi="Times New Roman"/>
                <w:bCs/>
                <w:iCs/>
                <w:sz w:val="24"/>
                <w:szCs w:val="24"/>
              </w:rPr>
            </w:pPr>
          </w:p>
        </w:tc>
        <w:tc>
          <w:tcPr>
            <w:tcW w:w="3402" w:type="dxa"/>
            <w:vAlign w:val="bottom"/>
          </w:tcPr>
          <w:p w14:paraId="556A2CAA" w14:textId="52ED7868" w:rsidR="00E55001" w:rsidRPr="008F2E08" w:rsidRDefault="00636394" w:rsidP="00E55001">
            <w:pPr>
              <w:pStyle w:val="ab"/>
              <w:rPr>
                <w:rFonts w:ascii="Times New Roman" w:hAnsi="Times New Roman"/>
                <w:sz w:val="24"/>
                <w:szCs w:val="24"/>
              </w:rPr>
            </w:pPr>
            <w:r w:rsidRPr="008F2E08">
              <w:rPr>
                <w:rFonts w:ascii="Times New Roman" w:hAnsi="Times New Roman"/>
                <w:sz w:val="24"/>
                <w:szCs w:val="24"/>
              </w:rPr>
              <w:t xml:space="preserve">Проведення навчання </w:t>
            </w:r>
            <w:r w:rsidR="000D1948" w:rsidRPr="008F2E08">
              <w:rPr>
                <w:rFonts w:ascii="Times New Roman" w:hAnsi="Times New Roman"/>
                <w:sz w:val="24"/>
                <w:szCs w:val="24"/>
              </w:rPr>
              <w:t>спільно з</w:t>
            </w:r>
            <w:r w:rsidRPr="008F2E08">
              <w:rPr>
                <w:rFonts w:ascii="Times New Roman" w:hAnsi="Times New Roman"/>
                <w:sz w:val="24"/>
                <w:szCs w:val="24"/>
              </w:rPr>
              <w:t xml:space="preserve">  спеціалістами ДСНС та </w:t>
            </w:r>
            <w:proofErr w:type="spellStart"/>
            <w:r w:rsidRPr="008F2E08">
              <w:rPr>
                <w:rFonts w:ascii="Times New Roman" w:hAnsi="Times New Roman"/>
                <w:sz w:val="24"/>
                <w:szCs w:val="24"/>
              </w:rPr>
              <w:t>Ужанського</w:t>
            </w:r>
            <w:proofErr w:type="spellEnd"/>
            <w:r w:rsidRPr="008F2E08">
              <w:rPr>
                <w:rFonts w:ascii="Times New Roman" w:hAnsi="Times New Roman"/>
                <w:sz w:val="24"/>
                <w:szCs w:val="24"/>
              </w:rPr>
              <w:t xml:space="preserve"> національного парку з мешканцями громади в питанні сучасних рішень в сфері охорони природного середовища</w:t>
            </w:r>
            <w:r w:rsidR="000D1948" w:rsidRPr="008F2E08">
              <w:rPr>
                <w:rFonts w:ascii="Times New Roman" w:hAnsi="Times New Roman"/>
                <w:sz w:val="24"/>
                <w:szCs w:val="24"/>
              </w:rPr>
              <w:t xml:space="preserve"> та впливу </w:t>
            </w:r>
            <w:r w:rsidR="00045EF5" w:rsidRPr="008F2E08">
              <w:rPr>
                <w:rFonts w:ascii="Times New Roman" w:hAnsi="Times New Roman"/>
                <w:sz w:val="24"/>
                <w:szCs w:val="24"/>
              </w:rPr>
              <w:t xml:space="preserve">довкіл </w:t>
            </w:r>
            <w:r w:rsidR="000D1948" w:rsidRPr="008F2E08">
              <w:rPr>
                <w:rFonts w:ascii="Times New Roman" w:hAnsi="Times New Roman"/>
                <w:sz w:val="24"/>
                <w:szCs w:val="24"/>
              </w:rPr>
              <w:t>ля на здоров’я населення.</w:t>
            </w:r>
          </w:p>
        </w:tc>
        <w:tc>
          <w:tcPr>
            <w:tcW w:w="992" w:type="dxa"/>
          </w:tcPr>
          <w:p w14:paraId="65406985" w14:textId="77777777" w:rsidR="00E55001" w:rsidRPr="008F2E08" w:rsidRDefault="00E55001" w:rsidP="00E55001">
            <w:pPr>
              <w:pStyle w:val="ab"/>
              <w:jc w:val="both"/>
              <w:rPr>
                <w:rFonts w:ascii="Times New Roman" w:hAnsi="Times New Roman"/>
                <w:b/>
                <w:sz w:val="28"/>
                <w:szCs w:val="28"/>
              </w:rPr>
            </w:pPr>
          </w:p>
        </w:tc>
        <w:tc>
          <w:tcPr>
            <w:tcW w:w="992" w:type="dxa"/>
          </w:tcPr>
          <w:p w14:paraId="731D0581" w14:textId="3ACCACF2" w:rsidR="00E55001" w:rsidRPr="008F2E08" w:rsidRDefault="00E55001" w:rsidP="00E55001">
            <w:pPr>
              <w:pStyle w:val="ab"/>
              <w:jc w:val="both"/>
              <w:rPr>
                <w:rFonts w:ascii="Times New Roman" w:hAnsi="Times New Roman"/>
                <w:sz w:val="28"/>
                <w:szCs w:val="28"/>
              </w:rPr>
            </w:pPr>
          </w:p>
        </w:tc>
        <w:tc>
          <w:tcPr>
            <w:tcW w:w="1276" w:type="dxa"/>
          </w:tcPr>
          <w:p w14:paraId="3B691F2C" w14:textId="59139CF9" w:rsidR="00E55001" w:rsidRPr="008F2E08" w:rsidRDefault="00E55001" w:rsidP="00E55001">
            <w:pPr>
              <w:pStyle w:val="ab"/>
              <w:jc w:val="both"/>
              <w:rPr>
                <w:rFonts w:ascii="Times New Roman" w:hAnsi="Times New Roman"/>
                <w:sz w:val="28"/>
                <w:szCs w:val="28"/>
              </w:rPr>
            </w:pPr>
          </w:p>
        </w:tc>
        <w:tc>
          <w:tcPr>
            <w:tcW w:w="993" w:type="dxa"/>
          </w:tcPr>
          <w:p w14:paraId="4ADDB7D2" w14:textId="6079ED39" w:rsidR="00E55001" w:rsidRPr="008F2E08" w:rsidRDefault="00E55001" w:rsidP="00E55001">
            <w:pPr>
              <w:pStyle w:val="ab"/>
              <w:jc w:val="both"/>
              <w:rPr>
                <w:rFonts w:ascii="Times New Roman" w:hAnsi="Times New Roman"/>
                <w:b/>
                <w:sz w:val="28"/>
                <w:szCs w:val="28"/>
              </w:rPr>
            </w:pPr>
          </w:p>
        </w:tc>
      </w:tr>
      <w:tr w:rsidR="00E55001" w:rsidRPr="008F2E08" w14:paraId="385A33E5" w14:textId="77777777" w:rsidTr="00735623">
        <w:tc>
          <w:tcPr>
            <w:tcW w:w="1848" w:type="dxa"/>
            <w:vMerge/>
          </w:tcPr>
          <w:p w14:paraId="0FD4D92C" w14:textId="77777777" w:rsidR="00E55001" w:rsidRPr="008F2E08" w:rsidRDefault="00E55001" w:rsidP="00E55001">
            <w:pPr>
              <w:pStyle w:val="ab"/>
              <w:rPr>
                <w:rFonts w:ascii="Times New Roman" w:hAnsi="Times New Roman"/>
                <w:b/>
                <w:sz w:val="28"/>
                <w:szCs w:val="28"/>
              </w:rPr>
            </w:pPr>
          </w:p>
        </w:tc>
        <w:tc>
          <w:tcPr>
            <w:tcW w:w="1848" w:type="dxa"/>
            <w:vMerge/>
          </w:tcPr>
          <w:p w14:paraId="739C23D4" w14:textId="77777777" w:rsidR="00E55001" w:rsidRPr="008F2E08" w:rsidRDefault="00E55001" w:rsidP="00E55001">
            <w:pPr>
              <w:pStyle w:val="ab"/>
              <w:jc w:val="both"/>
              <w:rPr>
                <w:rFonts w:ascii="Times New Roman" w:hAnsi="Times New Roman"/>
                <w:b/>
                <w:bCs/>
                <w:sz w:val="28"/>
                <w:szCs w:val="28"/>
              </w:rPr>
            </w:pPr>
          </w:p>
        </w:tc>
        <w:tc>
          <w:tcPr>
            <w:tcW w:w="4385" w:type="dxa"/>
          </w:tcPr>
          <w:p w14:paraId="48177AB8" w14:textId="6798D05D"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3.1.6</w:t>
            </w:r>
            <w:r w:rsidRPr="008F2E08">
              <w:rPr>
                <w:rFonts w:ascii="Times New Roman" w:hAnsi="Times New Roman"/>
                <w:b/>
                <w:bCs/>
                <w:iCs/>
                <w:sz w:val="24"/>
                <w:szCs w:val="24"/>
              </w:rPr>
              <w:t>.</w:t>
            </w:r>
            <w:r w:rsidR="00F03FEE" w:rsidRPr="008F2E08">
              <w:rPr>
                <w:rFonts w:ascii="Times New Roman" w:hAnsi="Times New Roman"/>
                <w:bCs/>
                <w:iCs/>
                <w:sz w:val="24"/>
                <w:szCs w:val="24"/>
              </w:rPr>
              <w:t xml:space="preserve"> П</w:t>
            </w:r>
            <w:r w:rsidRPr="008F2E08">
              <w:rPr>
                <w:rFonts w:ascii="Times New Roman" w:hAnsi="Times New Roman"/>
                <w:bCs/>
                <w:iCs/>
                <w:sz w:val="24"/>
                <w:szCs w:val="24"/>
              </w:rPr>
              <w:t xml:space="preserve">роведення навчань для соціальних працівників , психологів, юристів, медичних працівників , представників громадських організацій, волонтерів з питань надання </w:t>
            </w:r>
            <w:proofErr w:type="spellStart"/>
            <w:r w:rsidRPr="008F2E08">
              <w:rPr>
                <w:rFonts w:ascii="Times New Roman" w:hAnsi="Times New Roman"/>
                <w:bCs/>
                <w:iCs/>
                <w:sz w:val="24"/>
                <w:szCs w:val="24"/>
              </w:rPr>
              <w:t>гендерно</w:t>
            </w:r>
            <w:proofErr w:type="spellEnd"/>
            <w:r w:rsidRPr="008F2E08">
              <w:rPr>
                <w:rFonts w:ascii="Times New Roman" w:hAnsi="Times New Roman"/>
                <w:bCs/>
                <w:iCs/>
                <w:sz w:val="24"/>
                <w:szCs w:val="24"/>
              </w:rPr>
              <w:t xml:space="preserve"> – чутливих соціальних послуг, запобігання та протидії  всім формам насильства щодо жінок, надання допомоги постраждалим  від конфліктів, сексуального насильства з урахуванням потреб постраждалих від </w:t>
            </w:r>
            <w:r w:rsidRPr="008F2E08">
              <w:rPr>
                <w:rFonts w:ascii="Times New Roman" w:hAnsi="Times New Roman"/>
                <w:bCs/>
                <w:iCs/>
                <w:sz w:val="24"/>
                <w:szCs w:val="24"/>
              </w:rPr>
              <w:lastRenderedPageBreak/>
              <w:t>конфліктів, у тому числі особливих потреб людей з інвалідністю, осіб похилого віку</w:t>
            </w:r>
          </w:p>
          <w:p w14:paraId="47CBC4AD" w14:textId="77777777" w:rsidR="00E55001" w:rsidRPr="008F2E08" w:rsidRDefault="00E55001" w:rsidP="00E55001">
            <w:pPr>
              <w:pStyle w:val="ab"/>
              <w:rPr>
                <w:rFonts w:ascii="Times New Roman" w:hAnsi="Times New Roman"/>
                <w:bCs/>
                <w:iCs/>
                <w:sz w:val="24"/>
                <w:szCs w:val="24"/>
              </w:rPr>
            </w:pPr>
          </w:p>
        </w:tc>
        <w:tc>
          <w:tcPr>
            <w:tcW w:w="3402" w:type="dxa"/>
            <w:vAlign w:val="bottom"/>
          </w:tcPr>
          <w:p w14:paraId="6F4506E6" w14:textId="3959C501" w:rsidR="00E55001" w:rsidRPr="008F2E08" w:rsidRDefault="00636394" w:rsidP="00636394">
            <w:pPr>
              <w:pStyle w:val="ab"/>
              <w:jc w:val="both"/>
              <w:rPr>
                <w:rFonts w:ascii="Times New Roman" w:hAnsi="Times New Roman"/>
                <w:sz w:val="24"/>
                <w:szCs w:val="24"/>
              </w:rPr>
            </w:pPr>
            <w:r w:rsidRPr="008F2E08">
              <w:rPr>
                <w:rFonts w:ascii="Times New Roman" w:hAnsi="Times New Roman"/>
                <w:sz w:val="24"/>
                <w:szCs w:val="24"/>
              </w:rPr>
              <w:lastRenderedPageBreak/>
              <w:t xml:space="preserve">Проведення тренінгів та семінарів із залученням спеціалістів </w:t>
            </w:r>
          </w:p>
        </w:tc>
        <w:tc>
          <w:tcPr>
            <w:tcW w:w="992" w:type="dxa"/>
          </w:tcPr>
          <w:p w14:paraId="46268E87" w14:textId="77777777" w:rsidR="00E55001" w:rsidRPr="008F2E08" w:rsidRDefault="00E55001" w:rsidP="00E55001">
            <w:pPr>
              <w:pStyle w:val="ab"/>
              <w:jc w:val="both"/>
              <w:rPr>
                <w:rFonts w:ascii="Times New Roman" w:hAnsi="Times New Roman"/>
                <w:b/>
                <w:sz w:val="28"/>
                <w:szCs w:val="28"/>
              </w:rPr>
            </w:pPr>
          </w:p>
        </w:tc>
        <w:tc>
          <w:tcPr>
            <w:tcW w:w="992" w:type="dxa"/>
          </w:tcPr>
          <w:p w14:paraId="5036BD50" w14:textId="1136A53E" w:rsidR="00E55001" w:rsidRPr="008F2E08" w:rsidRDefault="00E55001" w:rsidP="00E55001">
            <w:pPr>
              <w:pStyle w:val="ab"/>
              <w:jc w:val="both"/>
              <w:rPr>
                <w:rFonts w:ascii="Times New Roman" w:hAnsi="Times New Roman"/>
                <w:sz w:val="28"/>
                <w:szCs w:val="28"/>
              </w:rPr>
            </w:pPr>
          </w:p>
        </w:tc>
        <w:tc>
          <w:tcPr>
            <w:tcW w:w="1276" w:type="dxa"/>
          </w:tcPr>
          <w:p w14:paraId="5F0991F5" w14:textId="266F616B" w:rsidR="00E55001" w:rsidRPr="008F2E08" w:rsidRDefault="00636394" w:rsidP="00E55001">
            <w:pPr>
              <w:pStyle w:val="ab"/>
              <w:jc w:val="both"/>
              <w:rPr>
                <w:rFonts w:ascii="Times New Roman" w:hAnsi="Times New Roman"/>
                <w:sz w:val="28"/>
                <w:szCs w:val="28"/>
              </w:rPr>
            </w:pPr>
            <w:r w:rsidRPr="008F2E08">
              <w:rPr>
                <w:rFonts w:ascii="Times New Roman" w:hAnsi="Times New Roman"/>
                <w:sz w:val="28"/>
                <w:szCs w:val="28"/>
              </w:rPr>
              <w:t>10,0</w:t>
            </w:r>
          </w:p>
        </w:tc>
        <w:tc>
          <w:tcPr>
            <w:tcW w:w="993" w:type="dxa"/>
          </w:tcPr>
          <w:p w14:paraId="0D31536D" w14:textId="4E9DA7AE" w:rsidR="00E55001" w:rsidRPr="008F2E08" w:rsidRDefault="00B2196D" w:rsidP="00E55001">
            <w:pPr>
              <w:pStyle w:val="ab"/>
              <w:jc w:val="both"/>
              <w:rPr>
                <w:rFonts w:ascii="Times New Roman" w:hAnsi="Times New Roman"/>
                <w:sz w:val="28"/>
                <w:szCs w:val="28"/>
              </w:rPr>
            </w:pPr>
            <w:r w:rsidRPr="008F2E08">
              <w:rPr>
                <w:rFonts w:ascii="Times New Roman" w:hAnsi="Times New Roman"/>
                <w:sz w:val="28"/>
                <w:szCs w:val="28"/>
              </w:rPr>
              <w:t>1</w:t>
            </w:r>
            <w:r w:rsidR="00636394" w:rsidRPr="008F2E08">
              <w:rPr>
                <w:rFonts w:ascii="Times New Roman" w:hAnsi="Times New Roman"/>
                <w:sz w:val="28"/>
                <w:szCs w:val="28"/>
              </w:rPr>
              <w:t>0,0</w:t>
            </w:r>
          </w:p>
        </w:tc>
      </w:tr>
      <w:tr w:rsidR="00E55001" w:rsidRPr="008F2E08" w14:paraId="3EF468C2" w14:textId="77777777" w:rsidTr="00735623">
        <w:tc>
          <w:tcPr>
            <w:tcW w:w="1848" w:type="dxa"/>
            <w:vMerge/>
          </w:tcPr>
          <w:p w14:paraId="7785B3FA" w14:textId="77777777" w:rsidR="00E55001" w:rsidRPr="008F2E08" w:rsidRDefault="00E55001" w:rsidP="00E55001">
            <w:pPr>
              <w:pStyle w:val="ab"/>
              <w:rPr>
                <w:rFonts w:ascii="Times New Roman" w:hAnsi="Times New Roman"/>
                <w:b/>
                <w:sz w:val="28"/>
                <w:szCs w:val="28"/>
              </w:rPr>
            </w:pPr>
          </w:p>
        </w:tc>
        <w:tc>
          <w:tcPr>
            <w:tcW w:w="1848" w:type="dxa"/>
            <w:vMerge w:val="restart"/>
          </w:tcPr>
          <w:p w14:paraId="5F566B37" w14:textId="77777777" w:rsidR="00E55001" w:rsidRPr="008F2E08" w:rsidRDefault="00E55001" w:rsidP="00E55001">
            <w:pPr>
              <w:pStyle w:val="ab"/>
              <w:rPr>
                <w:rFonts w:ascii="Times New Roman" w:hAnsi="Times New Roman"/>
                <w:b/>
                <w:bCs/>
                <w:sz w:val="24"/>
                <w:szCs w:val="24"/>
              </w:rPr>
            </w:pPr>
            <w:r w:rsidRPr="008F2E08">
              <w:rPr>
                <w:rFonts w:ascii="Times New Roman" w:hAnsi="Times New Roman"/>
                <w:b/>
                <w:bCs/>
                <w:sz w:val="24"/>
                <w:szCs w:val="24"/>
              </w:rPr>
              <w:t xml:space="preserve">3.2. Створення безпечних умов для проживання в громаді. Забезпечення особистої безпеки громадян, </w:t>
            </w:r>
            <w:r w:rsidRPr="008F2E08">
              <w:rPr>
                <w:rFonts w:ascii="Times New Roman" w:hAnsi="Times New Roman"/>
                <w:b/>
                <w:bCs/>
                <w:sz w:val="24"/>
                <w:szCs w:val="24"/>
              </w:rPr>
              <w:br/>
              <w:t xml:space="preserve">зниження рівня злочинності, в тому числі </w:t>
            </w:r>
            <w:proofErr w:type="spellStart"/>
            <w:r w:rsidRPr="008F2E08">
              <w:rPr>
                <w:rFonts w:ascii="Times New Roman" w:hAnsi="Times New Roman"/>
                <w:b/>
                <w:bCs/>
                <w:sz w:val="24"/>
                <w:szCs w:val="24"/>
              </w:rPr>
              <w:t>гендерно</w:t>
            </w:r>
            <w:proofErr w:type="spellEnd"/>
            <w:r w:rsidRPr="008F2E08">
              <w:rPr>
                <w:rFonts w:ascii="Times New Roman" w:hAnsi="Times New Roman"/>
                <w:b/>
                <w:bCs/>
                <w:sz w:val="24"/>
                <w:szCs w:val="24"/>
              </w:rPr>
              <w:t>-зумовленого насильства</w:t>
            </w:r>
          </w:p>
          <w:p w14:paraId="115BFE51" w14:textId="77777777" w:rsidR="00E55001" w:rsidRPr="008F2E08" w:rsidRDefault="00E55001" w:rsidP="00E55001">
            <w:pPr>
              <w:pStyle w:val="ab"/>
              <w:jc w:val="both"/>
              <w:rPr>
                <w:rFonts w:ascii="Times New Roman" w:hAnsi="Times New Roman"/>
                <w:b/>
                <w:bCs/>
                <w:sz w:val="28"/>
                <w:szCs w:val="28"/>
              </w:rPr>
            </w:pPr>
          </w:p>
        </w:tc>
        <w:tc>
          <w:tcPr>
            <w:tcW w:w="4385" w:type="dxa"/>
          </w:tcPr>
          <w:p w14:paraId="11381B08" w14:textId="77777777" w:rsidR="00E55001" w:rsidRPr="008F2E08" w:rsidRDefault="00E55001" w:rsidP="00E55001">
            <w:pPr>
              <w:pStyle w:val="ab"/>
              <w:rPr>
                <w:rFonts w:ascii="Times New Roman" w:hAnsi="Times New Roman"/>
                <w:bCs/>
                <w:iCs/>
                <w:sz w:val="24"/>
                <w:szCs w:val="24"/>
              </w:rPr>
            </w:pPr>
            <w:r w:rsidRPr="008F2E08">
              <w:rPr>
                <w:rFonts w:ascii="Times New Roman" w:hAnsi="Times New Roman"/>
                <w:b/>
                <w:bCs/>
                <w:iCs/>
                <w:sz w:val="24"/>
                <w:szCs w:val="24"/>
              </w:rPr>
              <w:t xml:space="preserve">3.2.1. </w:t>
            </w:r>
            <w:r w:rsidRPr="008F2E08">
              <w:rPr>
                <w:rFonts w:ascii="Times New Roman" w:hAnsi="Times New Roman"/>
                <w:bCs/>
                <w:iCs/>
                <w:sz w:val="24"/>
                <w:szCs w:val="24"/>
              </w:rPr>
              <w:t>Вдосконалення системи поводження з твердими побутовими відходами, зокрема сортування та переробки.</w:t>
            </w:r>
          </w:p>
        </w:tc>
        <w:tc>
          <w:tcPr>
            <w:tcW w:w="3402" w:type="dxa"/>
          </w:tcPr>
          <w:p w14:paraId="3071BED3" w14:textId="77777777" w:rsidR="00E55001" w:rsidRPr="008F2E08" w:rsidRDefault="00E55001" w:rsidP="00E55001">
            <w:pPr>
              <w:pStyle w:val="ab"/>
              <w:rPr>
                <w:rFonts w:asciiTheme="minorHAnsi" w:eastAsiaTheme="minorHAnsi" w:hAnsiTheme="minorHAnsi" w:cstheme="minorBidi"/>
                <w:sz w:val="22"/>
                <w:szCs w:val="22"/>
                <w:lang w:eastAsia="en-US"/>
              </w:rPr>
            </w:pPr>
            <w:r w:rsidRPr="008F2E08">
              <w:rPr>
                <w:rFonts w:ascii="Times New Roman" w:hAnsi="Times New Roman"/>
                <w:sz w:val="24"/>
                <w:szCs w:val="24"/>
              </w:rPr>
              <w:fldChar w:fldCharType="begin"/>
            </w:r>
            <w:r w:rsidRPr="008F2E08">
              <w:rPr>
                <w:rFonts w:ascii="Times New Roman" w:hAnsi="Times New Roman"/>
                <w:sz w:val="24"/>
                <w:szCs w:val="24"/>
              </w:rPr>
              <w:instrText xml:space="preserve"> LINK Excel.Sheet.12 "C:\\Users\\МСР-2\\Desktop\\Стратегія\\пропозиції\\Каталог проектів.xlsx" "Каталог!R37C3" \a \f 5 \h  \* MERGEFORMAT </w:instrText>
            </w:r>
            <w:r w:rsidRPr="008F2E08">
              <w:rPr>
                <w:rFonts w:ascii="Times New Roman" w:hAnsi="Times New Roman"/>
                <w:sz w:val="24"/>
                <w:szCs w:val="24"/>
              </w:rPr>
              <w:fldChar w:fldCharType="separate"/>
            </w:r>
          </w:p>
          <w:p w14:paraId="16B271FB" w14:textId="7FE20940" w:rsidR="00E55001" w:rsidRPr="008F2E08" w:rsidRDefault="00636394" w:rsidP="00E55001">
            <w:pPr>
              <w:pStyle w:val="ab"/>
              <w:rPr>
                <w:rFonts w:ascii="Times New Roman" w:hAnsi="Times New Roman"/>
                <w:sz w:val="24"/>
                <w:szCs w:val="24"/>
              </w:rPr>
            </w:pPr>
            <w:r w:rsidRPr="008F2E08">
              <w:rPr>
                <w:rFonts w:ascii="Times New Roman" w:hAnsi="Times New Roman"/>
                <w:sz w:val="24"/>
                <w:szCs w:val="24"/>
              </w:rPr>
              <w:t>Продовження з</w:t>
            </w:r>
            <w:r w:rsidR="00E55001" w:rsidRPr="008F2E08">
              <w:rPr>
                <w:rFonts w:ascii="Times New Roman" w:hAnsi="Times New Roman"/>
                <w:sz w:val="24"/>
                <w:szCs w:val="24"/>
              </w:rPr>
              <w:t xml:space="preserve">апровадження системи роздільного збирання твердих  побутових відходів у  </w:t>
            </w:r>
            <w:proofErr w:type="spellStart"/>
            <w:r w:rsidR="00E55001" w:rsidRPr="008F2E08">
              <w:rPr>
                <w:rFonts w:ascii="Times New Roman" w:hAnsi="Times New Roman"/>
                <w:sz w:val="24"/>
                <w:szCs w:val="24"/>
              </w:rPr>
              <w:t>Ставненській</w:t>
            </w:r>
            <w:proofErr w:type="spellEnd"/>
            <w:r w:rsidR="00E55001" w:rsidRPr="008F2E08">
              <w:rPr>
                <w:rFonts w:ascii="Times New Roman" w:hAnsi="Times New Roman"/>
                <w:sz w:val="24"/>
                <w:szCs w:val="24"/>
              </w:rPr>
              <w:t xml:space="preserve">  громаді </w:t>
            </w:r>
          </w:p>
          <w:p w14:paraId="56CB6F0B" w14:textId="77777777" w:rsidR="00E55001" w:rsidRPr="008F2E08" w:rsidRDefault="00E55001" w:rsidP="00E55001">
            <w:pPr>
              <w:pStyle w:val="ab"/>
              <w:rPr>
                <w:rFonts w:ascii="Times New Roman" w:hAnsi="Times New Roman"/>
                <w:sz w:val="24"/>
                <w:szCs w:val="24"/>
              </w:rPr>
            </w:pPr>
            <w:r w:rsidRPr="008F2E08">
              <w:rPr>
                <w:rFonts w:ascii="Times New Roman" w:hAnsi="Times New Roman"/>
                <w:sz w:val="24"/>
                <w:szCs w:val="24"/>
              </w:rPr>
              <w:fldChar w:fldCharType="end"/>
            </w:r>
          </w:p>
        </w:tc>
        <w:tc>
          <w:tcPr>
            <w:tcW w:w="992" w:type="dxa"/>
          </w:tcPr>
          <w:p w14:paraId="556FD010" w14:textId="77777777" w:rsidR="00E55001" w:rsidRPr="008F2E08" w:rsidRDefault="00E55001" w:rsidP="00E55001">
            <w:pPr>
              <w:pStyle w:val="ab"/>
              <w:jc w:val="both"/>
              <w:rPr>
                <w:rFonts w:ascii="Times New Roman" w:hAnsi="Times New Roman"/>
                <w:b/>
                <w:sz w:val="28"/>
                <w:szCs w:val="28"/>
              </w:rPr>
            </w:pPr>
          </w:p>
        </w:tc>
        <w:tc>
          <w:tcPr>
            <w:tcW w:w="992" w:type="dxa"/>
          </w:tcPr>
          <w:p w14:paraId="3D8DD233" w14:textId="408E8BB5" w:rsidR="00E55001" w:rsidRPr="008F2E08" w:rsidRDefault="00802875" w:rsidP="00E55001">
            <w:pPr>
              <w:pStyle w:val="ab"/>
              <w:jc w:val="both"/>
              <w:rPr>
                <w:rFonts w:ascii="Times New Roman" w:hAnsi="Times New Roman"/>
                <w:sz w:val="28"/>
                <w:szCs w:val="28"/>
              </w:rPr>
            </w:pPr>
            <w:r w:rsidRPr="008F2E08">
              <w:rPr>
                <w:rFonts w:ascii="Times New Roman" w:hAnsi="Times New Roman"/>
                <w:sz w:val="28"/>
                <w:szCs w:val="28"/>
              </w:rPr>
              <w:t>50,0</w:t>
            </w:r>
          </w:p>
        </w:tc>
        <w:tc>
          <w:tcPr>
            <w:tcW w:w="1276" w:type="dxa"/>
          </w:tcPr>
          <w:p w14:paraId="04C5C6F2" w14:textId="37927D17" w:rsidR="00E55001" w:rsidRPr="008F2E08" w:rsidRDefault="00802875" w:rsidP="00E55001">
            <w:pPr>
              <w:pStyle w:val="ab"/>
              <w:jc w:val="both"/>
              <w:rPr>
                <w:rFonts w:ascii="Times New Roman" w:hAnsi="Times New Roman"/>
                <w:sz w:val="28"/>
                <w:szCs w:val="28"/>
              </w:rPr>
            </w:pPr>
            <w:r w:rsidRPr="008F2E08">
              <w:rPr>
                <w:rFonts w:ascii="Times New Roman" w:hAnsi="Times New Roman"/>
                <w:sz w:val="28"/>
                <w:szCs w:val="28"/>
              </w:rPr>
              <w:t>50,0</w:t>
            </w:r>
          </w:p>
        </w:tc>
        <w:tc>
          <w:tcPr>
            <w:tcW w:w="993" w:type="dxa"/>
          </w:tcPr>
          <w:p w14:paraId="326DF247" w14:textId="09D5A922" w:rsidR="00E55001" w:rsidRPr="008F2E08" w:rsidRDefault="00802875" w:rsidP="00E55001">
            <w:pPr>
              <w:pStyle w:val="ab"/>
              <w:jc w:val="both"/>
              <w:rPr>
                <w:rFonts w:ascii="Times New Roman" w:hAnsi="Times New Roman"/>
                <w:sz w:val="28"/>
                <w:szCs w:val="28"/>
              </w:rPr>
            </w:pPr>
            <w:r w:rsidRPr="008F2E08">
              <w:rPr>
                <w:rFonts w:ascii="Times New Roman" w:hAnsi="Times New Roman"/>
                <w:sz w:val="28"/>
                <w:szCs w:val="28"/>
              </w:rPr>
              <w:t>100,0</w:t>
            </w:r>
          </w:p>
        </w:tc>
      </w:tr>
      <w:tr w:rsidR="00E55001" w:rsidRPr="008F2E08" w14:paraId="01A43787" w14:textId="77777777" w:rsidTr="00735623">
        <w:tc>
          <w:tcPr>
            <w:tcW w:w="1848" w:type="dxa"/>
            <w:vMerge/>
          </w:tcPr>
          <w:p w14:paraId="4163A195" w14:textId="77777777" w:rsidR="00E55001" w:rsidRPr="008F2E08" w:rsidRDefault="00E55001" w:rsidP="00E55001">
            <w:pPr>
              <w:pStyle w:val="ab"/>
              <w:rPr>
                <w:rFonts w:ascii="Times New Roman" w:hAnsi="Times New Roman"/>
                <w:b/>
                <w:sz w:val="28"/>
                <w:szCs w:val="28"/>
              </w:rPr>
            </w:pPr>
          </w:p>
        </w:tc>
        <w:tc>
          <w:tcPr>
            <w:tcW w:w="1848" w:type="dxa"/>
            <w:vMerge/>
          </w:tcPr>
          <w:p w14:paraId="263AB96E" w14:textId="77777777" w:rsidR="00E55001" w:rsidRPr="008F2E08" w:rsidRDefault="00E55001" w:rsidP="00E55001">
            <w:pPr>
              <w:pStyle w:val="ab"/>
              <w:rPr>
                <w:rFonts w:ascii="Times New Roman" w:hAnsi="Times New Roman"/>
                <w:b/>
                <w:bCs/>
                <w:sz w:val="28"/>
                <w:szCs w:val="28"/>
              </w:rPr>
            </w:pPr>
          </w:p>
        </w:tc>
        <w:tc>
          <w:tcPr>
            <w:tcW w:w="4385" w:type="dxa"/>
          </w:tcPr>
          <w:p w14:paraId="35E884CE" w14:textId="77777777" w:rsidR="00E55001" w:rsidRPr="008F2E08" w:rsidRDefault="00E55001" w:rsidP="00E55001">
            <w:pPr>
              <w:pStyle w:val="ab"/>
              <w:rPr>
                <w:rFonts w:ascii="Times New Roman" w:hAnsi="Times New Roman"/>
                <w:bCs/>
                <w:iCs/>
                <w:sz w:val="24"/>
                <w:szCs w:val="24"/>
              </w:rPr>
            </w:pPr>
            <w:r w:rsidRPr="008F2E08">
              <w:rPr>
                <w:rFonts w:ascii="Times New Roman" w:hAnsi="Times New Roman"/>
                <w:b/>
                <w:bCs/>
                <w:iCs/>
                <w:sz w:val="24"/>
                <w:szCs w:val="24"/>
              </w:rPr>
              <w:t>3.2.2</w:t>
            </w:r>
            <w:r w:rsidRPr="008F2E08">
              <w:rPr>
                <w:rFonts w:ascii="Times New Roman" w:hAnsi="Times New Roman"/>
                <w:bCs/>
                <w:iCs/>
                <w:sz w:val="24"/>
                <w:szCs w:val="24"/>
              </w:rPr>
              <w:t>. Забезпечення правової та криміногенної безпеки життя та здоров’я в громаді</w:t>
            </w:r>
          </w:p>
        </w:tc>
        <w:tc>
          <w:tcPr>
            <w:tcW w:w="3402" w:type="dxa"/>
          </w:tcPr>
          <w:p w14:paraId="343BB67E" w14:textId="77777777" w:rsidR="00E55001" w:rsidRPr="008F2E08" w:rsidRDefault="00E55001" w:rsidP="00E55001">
            <w:pPr>
              <w:pStyle w:val="ab"/>
              <w:rPr>
                <w:rFonts w:asciiTheme="minorHAnsi" w:eastAsiaTheme="minorHAnsi" w:hAnsiTheme="minorHAnsi" w:cstheme="minorBidi"/>
                <w:sz w:val="22"/>
                <w:szCs w:val="22"/>
                <w:lang w:eastAsia="en-US"/>
              </w:rPr>
            </w:pPr>
            <w:r w:rsidRPr="008F2E08">
              <w:rPr>
                <w:rFonts w:ascii="Times New Roman" w:hAnsi="Times New Roman"/>
                <w:sz w:val="24"/>
                <w:szCs w:val="24"/>
              </w:rPr>
              <w:fldChar w:fldCharType="begin"/>
            </w:r>
            <w:r w:rsidRPr="008F2E08">
              <w:rPr>
                <w:rFonts w:ascii="Times New Roman" w:hAnsi="Times New Roman"/>
                <w:sz w:val="24"/>
                <w:szCs w:val="24"/>
              </w:rPr>
              <w:instrText xml:space="preserve"> LINK Excel.Sheet.12 "C:\\Users\\МСР-2\\Desktop\\Стратегія\\пропозиції\\Каталог проектів.xlsx" "Каталог!R38C3" \a \f 5 \h  \* MERGEFORMAT </w:instrText>
            </w:r>
            <w:r w:rsidRPr="008F2E08">
              <w:rPr>
                <w:rFonts w:ascii="Times New Roman" w:hAnsi="Times New Roman"/>
                <w:sz w:val="24"/>
                <w:szCs w:val="24"/>
              </w:rPr>
              <w:fldChar w:fldCharType="separate"/>
            </w:r>
          </w:p>
          <w:p w14:paraId="71D4C993" w14:textId="4A3B4B4F" w:rsidR="00E55001" w:rsidRPr="008F2E08" w:rsidRDefault="001057F7" w:rsidP="00E55001">
            <w:pPr>
              <w:pStyle w:val="ab"/>
              <w:rPr>
                <w:rFonts w:ascii="Times New Roman" w:hAnsi="Times New Roman"/>
                <w:sz w:val="24"/>
                <w:szCs w:val="24"/>
              </w:rPr>
            </w:pPr>
            <w:r w:rsidRPr="008F2E08">
              <w:rPr>
                <w:rFonts w:ascii="Times New Roman" w:hAnsi="Times New Roman"/>
                <w:sz w:val="24"/>
                <w:szCs w:val="24"/>
              </w:rPr>
              <w:t xml:space="preserve">Створення </w:t>
            </w:r>
          </w:p>
          <w:p w14:paraId="0B460963" w14:textId="242B9005" w:rsidR="00E55001" w:rsidRPr="008F2E08" w:rsidRDefault="00E55001" w:rsidP="00E55001">
            <w:pPr>
              <w:pStyle w:val="ab"/>
              <w:rPr>
                <w:rFonts w:ascii="Times New Roman" w:hAnsi="Times New Roman"/>
                <w:sz w:val="24"/>
                <w:szCs w:val="24"/>
              </w:rPr>
            </w:pPr>
            <w:r w:rsidRPr="008F2E08">
              <w:rPr>
                <w:rFonts w:ascii="Times New Roman" w:hAnsi="Times New Roman"/>
                <w:sz w:val="24"/>
                <w:szCs w:val="24"/>
              </w:rPr>
              <w:fldChar w:fldCharType="end"/>
            </w:r>
            <w:r w:rsidR="001057F7" w:rsidRPr="008F2E08">
              <w:rPr>
                <w:rFonts w:ascii="Times New Roman" w:hAnsi="Times New Roman"/>
                <w:sz w:val="24"/>
                <w:szCs w:val="24"/>
              </w:rPr>
              <w:t>Центру безпеки в селі Волосянка</w:t>
            </w:r>
          </w:p>
        </w:tc>
        <w:tc>
          <w:tcPr>
            <w:tcW w:w="992" w:type="dxa"/>
          </w:tcPr>
          <w:p w14:paraId="18E2CD8B" w14:textId="77777777" w:rsidR="00E55001" w:rsidRPr="008F2E08" w:rsidRDefault="00E55001" w:rsidP="00E55001">
            <w:pPr>
              <w:pStyle w:val="ab"/>
              <w:jc w:val="both"/>
              <w:rPr>
                <w:rFonts w:ascii="Times New Roman" w:hAnsi="Times New Roman"/>
                <w:b/>
                <w:sz w:val="24"/>
                <w:szCs w:val="24"/>
              </w:rPr>
            </w:pPr>
          </w:p>
        </w:tc>
        <w:tc>
          <w:tcPr>
            <w:tcW w:w="992" w:type="dxa"/>
          </w:tcPr>
          <w:p w14:paraId="4FF41846" w14:textId="29BEB2A0" w:rsidR="00E55001" w:rsidRPr="008F2E08" w:rsidRDefault="00E55001" w:rsidP="00E55001">
            <w:pPr>
              <w:jc w:val="right"/>
              <w:rPr>
                <w:rFonts w:ascii="Times New Roman" w:hAnsi="Times New Roman"/>
                <w:color w:val="000000"/>
                <w:sz w:val="24"/>
                <w:szCs w:val="24"/>
              </w:rPr>
            </w:pPr>
          </w:p>
        </w:tc>
        <w:tc>
          <w:tcPr>
            <w:tcW w:w="1276" w:type="dxa"/>
          </w:tcPr>
          <w:p w14:paraId="625419E8" w14:textId="6E17FFD6" w:rsidR="00E55001" w:rsidRPr="008F2E08" w:rsidRDefault="00E55001" w:rsidP="00E55001">
            <w:pPr>
              <w:jc w:val="right"/>
              <w:rPr>
                <w:rFonts w:ascii="Times New Roman" w:hAnsi="Times New Roman"/>
                <w:color w:val="000000"/>
                <w:sz w:val="24"/>
                <w:szCs w:val="24"/>
              </w:rPr>
            </w:pPr>
          </w:p>
        </w:tc>
        <w:tc>
          <w:tcPr>
            <w:tcW w:w="993" w:type="dxa"/>
          </w:tcPr>
          <w:p w14:paraId="4F72C960" w14:textId="3640C6D1" w:rsidR="00E55001" w:rsidRPr="008F2E08" w:rsidRDefault="00E55001" w:rsidP="00E55001">
            <w:pPr>
              <w:pStyle w:val="ab"/>
              <w:jc w:val="both"/>
              <w:rPr>
                <w:rFonts w:ascii="Times New Roman" w:hAnsi="Times New Roman"/>
                <w:b/>
                <w:sz w:val="24"/>
                <w:szCs w:val="24"/>
              </w:rPr>
            </w:pPr>
          </w:p>
        </w:tc>
      </w:tr>
      <w:tr w:rsidR="00E55001" w:rsidRPr="008F2E08" w14:paraId="796D88A1" w14:textId="77777777" w:rsidTr="00735623">
        <w:tc>
          <w:tcPr>
            <w:tcW w:w="1848" w:type="dxa"/>
            <w:vMerge/>
          </w:tcPr>
          <w:p w14:paraId="13F2ECBE" w14:textId="77777777" w:rsidR="00E55001" w:rsidRPr="008F2E08" w:rsidRDefault="00E55001" w:rsidP="00E55001">
            <w:pPr>
              <w:pStyle w:val="ab"/>
              <w:rPr>
                <w:rFonts w:ascii="Times New Roman" w:hAnsi="Times New Roman"/>
                <w:b/>
                <w:sz w:val="28"/>
                <w:szCs w:val="28"/>
              </w:rPr>
            </w:pPr>
          </w:p>
        </w:tc>
        <w:tc>
          <w:tcPr>
            <w:tcW w:w="1848" w:type="dxa"/>
            <w:vMerge/>
          </w:tcPr>
          <w:p w14:paraId="6970FF6D" w14:textId="77777777" w:rsidR="00E55001" w:rsidRPr="008F2E08" w:rsidRDefault="00E55001" w:rsidP="00E55001">
            <w:pPr>
              <w:pStyle w:val="ab"/>
              <w:rPr>
                <w:rFonts w:ascii="Times New Roman" w:hAnsi="Times New Roman"/>
                <w:b/>
                <w:bCs/>
                <w:sz w:val="28"/>
                <w:szCs w:val="28"/>
              </w:rPr>
            </w:pPr>
          </w:p>
        </w:tc>
        <w:tc>
          <w:tcPr>
            <w:tcW w:w="4385" w:type="dxa"/>
          </w:tcPr>
          <w:p w14:paraId="2F03EC1A" w14:textId="77777777" w:rsidR="00E55001" w:rsidRPr="008F2E08" w:rsidRDefault="00E55001" w:rsidP="00E55001">
            <w:pPr>
              <w:pStyle w:val="ab"/>
              <w:rPr>
                <w:rFonts w:ascii="Times New Roman" w:hAnsi="Times New Roman"/>
                <w:bCs/>
                <w:iCs/>
                <w:sz w:val="24"/>
                <w:szCs w:val="24"/>
              </w:rPr>
            </w:pPr>
            <w:r w:rsidRPr="008F2E08">
              <w:rPr>
                <w:rFonts w:ascii="Times New Roman" w:hAnsi="Times New Roman"/>
                <w:bCs/>
                <w:iCs/>
                <w:sz w:val="24"/>
                <w:szCs w:val="24"/>
              </w:rPr>
              <w:t xml:space="preserve">3.2.3 Дотримання та забезпечення прав людини та основних свобод; профілактика, попередження та розвиток системи реагування, зокрема, на випадки </w:t>
            </w:r>
            <w:proofErr w:type="spellStart"/>
            <w:r w:rsidRPr="008F2E08">
              <w:rPr>
                <w:rFonts w:ascii="Times New Roman" w:hAnsi="Times New Roman"/>
                <w:bCs/>
                <w:iCs/>
                <w:sz w:val="24"/>
                <w:szCs w:val="24"/>
              </w:rPr>
              <w:t>ґендерно</w:t>
            </w:r>
            <w:proofErr w:type="spellEnd"/>
            <w:r w:rsidRPr="008F2E08">
              <w:rPr>
                <w:rFonts w:ascii="Times New Roman" w:hAnsi="Times New Roman"/>
                <w:bCs/>
                <w:iCs/>
                <w:sz w:val="24"/>
                <w:szCs w:val="24"/>
              </w:rPr>
              <w:t>-зумовленого насильства</w:t>
            </w:r>
          </w:p>
        </w:tc>
        <w:tc>
          <w:tcPr>
            <w:tcW w:w="3402" w:type="dxa"/>
          </w:tcPr>
          <w:p w14:paraId="44856807" w14:textId="77777777" w:rsidR="00E55001" w:rsidRPr="008F2E08" w:rsidRDefault="00E55001" w:rsidP="00E55001">
            <w:pPr>
              <w:pStyle w:val="ab"/>
              <w:rPr>
                <w:rFonts w:ascii="Times New Roman" w:hAnsi="Times New Roman"/>
                <w:sz w:val="24"/>
                <w:szCs w:val="24"/>
              </w:rPr>
            </w:pPr>
          </w:p>
        </w:tc>
        <w:tc>
          <w:tcPr>
            <w:tcW w:w="992" w:type="dxa"/>
          </w:tcPr>
          <w:p w14:paraId="4CF4B26D" w14:textId="77777777" w:rsidR="00E55001" w:rsidRPr="008F2E08" w:rsidRDefault="00E55001" w:rsidP="00E55001">
            <w:pPr>
              <w:pStyle w:val="ab"/>
              <w:jc w:val="both"/>
              <w:rPr>
                <w:rFonts w:ascii="Times New Roman" w:hAnsi="Times New Roman"/>
                <w:b/>
                <w:sz w:val="28"/>
                <w:szCs w:val="28"/>
              </w:rPr>
            </w:pPr>
          </w:p>
        </w:tc>
        <w:tc>
          <w:tcPr>
            <w:tcW w:w="992" w:type="dxa"/>
          </w:tcPr>
          <w:p w14:paraId="626DF04A" w14:textId="77777777" w:rsidR="00E55001" w:rsidRPr="008F2E08" w:rsidRDefault="00E55001" w:rsidP="00E55001">
            <w:pPr>
              <w:jc w:val="right"/>
              <w:rPr>
                <w:rFonts w:cs="Calibri"/>
                <w:color w:val="000000"/>
              </w:rPr>
            </w:pPr>
          </w:p>
        </w:tc>
        <w:tc>
          <w:tcPr>
            <w:tcW w:w="1276" w:type="dxa"/>
          </w:tcPr>
          <w:p w14:paraId="2EA827EB" w14:textId="77777777" w:rsidR="00E55001" w:rsidRPr="008F2E08" w:rsidRDefault="00E55001" w:rsidP="00E55001">
            <w:pPr>
              <w:jc w:val="right"/>
              <w:rPr>
                <w:rFonts w:cs="Calibri"/>
                <w:color w:val="000000"/>
              </w:rPr>
            </w:pPr>
          </w:p>
        </w:tc>
        <w:tc>
          <w:tcPr>
            <w:tcW w:w="993" w:type="dxa"/>
          </w:tcPr>
          <w:p w14:paraId="04101E78" w14:textId="77777777" w:rsidR="00E55001" w:rsidRPr="008F2E08" w:rsidRDefault="00E55001" w:rsidP="00E55001">
            <w:pPr>
              <w:pStyle w:val="ab"/>
              <w:jc w:val="both"/>
              <w:rPr>
                <w:rFonts w:ascii="Times New Roman" w:hAnsi="Times New Roman"/>
                <w:b/>
                <w:sz w:val="28"/>
                <w:szCs w:val="28"/>
              </w:rPr>
            </w:pPr>
          </w:p>
        </w:tc>
      </w:tr>
      <w:tr w:rsidR="00E55001" w:rsidRPr="008F2E08" w14:paraId="7AF6F7B3" w14:textId="77777777" w:rsidTr="00735623">
        <w:tc>
          <w:tcPr>
            <w:tcW w:w="1848" w:type="dxa"/>
            <w:vMerge/>
          </w:tcPr>
          <w:p w14:paraId="7A1F7AAD" w14:textId="77777777" w:rsidR="00E55001" w:rsidRPr="008F2E08" w:rsidRDefault="00E55001" w:rsidP="00E55001">
            <w:pPr>
              <w:pStyle w:val="ab"/>
              <w:rPr>
                <w:rFonts w:ascii="Times New Roman" w:hAnsi="Times New Roman"/>
                <w:b/>
                <w:sz w:val="28"/>
                <w:szCs w:val="28"/>
              </w:rPr>
            </w:pPr>
          </w:p>
        </w:tc>
        <w:tc>
          <w:tcPr>
            <w:tcW w:w="1848" w:type="dxa"/>
            <w:vMerge/>
          </w:tcPr>
          <w:p w14:paraId="24B23829" w14:textId="77777777" w:rsidR="00E55001" w:rsidRPr="008F2E08" w:rsidRDefault="00E55001" w:rsidP="00E55001">
            <w:pPr>
              <w:pStyle w:val="ab"/>
              <w:rPr>
                <w:rFonts w:ascii="Times New Roman" w:hAnsi="Times New Roman"/>
                <w:b/>
                <w:bCs/>
                <w:sz w:val="28"/>
                <w:szCs w:val="28"/>
              </w:rPr>
            </w:pPr>
          </w:p>
        </w:tc>
        <w:tc>
          <w:tcPr>
            <w:tcW w:w="4385" w:type="dxa"/>
          </w:tcPr>
          <w:p w14:paraId="6421335E" w14:textId="256B22BD" w:rsidR="00E55001" w:rsidRPr="008F2E08" w:rsidRDefault="00E55001" w:rsidP="00E55001">
            <w:pPr>
              <w:pStyle w:val="ab"/>
              <w:rPr>
                <w:rFonts w:ascii="Times New Roman" w:hAnsi="Times New Roman"/>
                <w:bCs/>
                <w:iCs/>
                <w:sz w:val="24"/>
                <w:szCs w:val="24"/>
              </w:rPr>
            </w:pPr>
            <w:r w:rsidRPr="008F2E08">
              <w:rPr>
                <w:rFonts w:ascii="Times New Roman" w:hAnsi="Times New Roman"/>
                <w:b/>
                <w:bCs/>
                <w:iCs/>
                <w:sz w:val="24"/>
                <w:szCs w:val="24"/>
              </w:rPr>
              <w:t>3.2.4.</w:t>
            </w:r>
            <w:r w:rsidR="00802875" w:rsidRPr="008F2E08">
              <w:rPr>
                <w:rFonts w:ascii="Times New Roman" w:hAnsi="Times New Roman"/>
                <w:bCs/>
                <w:iCs/>
                <w:sz w:val="24"/>
                <w:szCs w:val="24"/>
              </w:rPr>
              <w:t xml:space="preserve"> П</w:t>
            </w:r>
            <w:r w:rsidRPr="008F2E08">
              <w:rPr>
                <w:rFonts w:ascii="Times New Roman" w:hAnsi="Times New Roman"/>
                <w:bCs/>
                <w:iCs/>
                <w:sz w:val="24"/>
                <w:szCs w:val="24"/>
              </w:rPr>
              <w:t>роведення інформаційно – просвітницьких заходів щодо забезпечення особистої та колективної безпеки населення з урахуванням гендерних аспектів, особливих потреб людей з інвалідністю, осіб похилого віку</w:t>
            </w:r>
          </w:p>
        </w:tc>
        <w:tc>
          <w:tcPr>
            <w:tcW w:w="3402" w:type="dxa"/>
          </w:tcPr>
          <w:p w14:paraId="68BC7902" w14:textId="77777777" w:rsidR="00E55001" w:rsidRPr="008F2E08" w:rsidRDefault="00E55001" w:rsidP="00E55001">
            <w:pPr>
              <w:pStyle w:val="ab"/>
              <w:rPr>
                <w:rFonts w:ascii="Times New Roman" w:hAnsi="Times New Roman"/>
                <w:sz w:val="24"/>
                <w:szCs w:val="24"/>
              </w:rPr>
            </w:pPr>
          </w:p>
        </w:tc>
        <w:tc>
          <w:tcPr>
            <w:tcW w:w="992" w:type="dxa"/>
          </w:tcPr>
          <w:p w14:paraId="217B3618" w14:textId="77777777" w:rsidR="00E55001" w:rsidRPr="008F2E08" w:rsidRDefault="00E55001" w:rsidP="00E55001">
            <w:pPr>
              <w:pStyle w:val="ab"/>
              <w:jc w:val="both"/>
              <w:rPr>
                <w:rFonts w:ascii="Times New Roman" w:hAnsi="Times New Roman"/>
                <w:b/>
                <w:sz w:val="28"/>
                <w:szCs w:val="28"/>
              </w:rPr>
            </w:pPr>
          </w:p>
        </w:tc>
        <w:tc>
          <w:tcPr>
            <w:tcW w:w="992" w:type="dxa"/>
          </w:tcPr>
          <w:p w14:paraId="0ED6ED92" w14:textId="77777777" w:rsidR="00E55001" w:rsidRPr="008F2E08" w:rsidRDefault="00E55001" w:rsidP="00E55001">
            <w:pPr>
              <w:jc w:val="right"/>
              <w:rPr>
                <w:rFonts w:cs="Calibri"/>
                <w:color w:val="000000"/>
              </w:rPr>
            </w:pPr>
          </w:p>
        </w:tc>
        <w:tc>
          <w:tcPr>
            <w:tcW w:w="1276" w:type="dxa"/>
          </w:tcPr>
          <w:p w14:paraId="6664AC04" w14:textId="77777777" w:rsidR="00E55001" w:rsidRPr="008F2E08" w:rsidRDefault="00E55001" w:rsidP="00E55001">
            <w:pPr>
              <w:jc w:val="right"/>
              <w:rPr>
                <w:rFonts w:cs="Calibri"/>
                <w:color w:val="000000"/>
              </w:rPr>
            </w:pPr>
          </w:p>
        </w:tc>
        <w:tc>
          <w:tcPr>
            <w:tcW w:w="993" w:type="dxa"/>
          </w:tcPr>
          <w:p w14:paraId="3F27F536" w14:textId="77777777" w:rsidR="00E55001" w:rsidRPr="008F2E08" w:rsidRDefault="00E55001" w:rsidP="00E55001">
            <w:pPr>
              <w:pStyle w:val="ab"/>
              <w:jc w:val="both"/>
              <w:rPr>
                <w:rFonts w:ascii="Times New Roman" w:hAnsi="Times New Roman"/>
                <w:b/>
                <w:sz w:val="28"/>
                <w:szCs w:val="28"/>
              </w:rPr>
            </w:pPr>
          </w:p>
        </w:tc>
      </w:tr>
      <w:tr w:rsidR="001057F7" w:rsidRPr="008F2E08" w14:paraId="71B285B3" w14:textId="77777777" w:rsidTr="00735623">
        <w:trPr>
          <w:trHeight w:val="700"/>
        </w:trPr>
        <w:tc>
          <w:tcPr>
            <w:tcW w:w="1848" w:type="dxa"/>
            <w:vMerge w:val="restart"/>
          </w:tcPr>
          <w:p w14:paraId="32CDADB4" w14:textId="77777777" w:rsidR="001057F7" w:rsidRPr="008F2E08" w:rsidRDefault="001057F7" w:rsidP="00E55001">
            <w:pPr>
              <w:pStyle w:val="ab"/>
              <w:rPr>
                <w:rFonts w:ascii="Times New Roman" w:hAnsi="Times New Roman"/>
                <w:b/>
                <w:sz w:val="24"/>
                <w:szCs w:val="24"/>
              </w:rPr>
            </w:pPr>
          </w:p>
        </w:tc>
        <w:tc>
          <w:tcPr>
            <w:tcW w:w="1848" w:type="dxa"/>
            <w:vMerge w:val="restart"/>
          </w:tcPr>
          <w:p w14:paraId="178D9E25" w14:textId="453D59D9" w:rsidR="001057F7" w:rsidRPr="008F2E08" w:rsidRDefault="001057F7" w:rsidP="00E55001">
            <w:pPr>
              <w:pStyle w:val="ab"/>
              <w:rPr>
                <w:rFonts w:ascii="Times New Roman" w:hAnsi="Times New Roman"/>
                <w:b/>
                <w:bCs/>
                <w:sz w:val="24"/>
                <w:szCs w:val="24"/>
              </w:rPr>
            </w:pPr>
            <w:r w:rsidRPr="008F2E08">
              <w:rPr>
                <w:rFonts w:ascii="Times New Roman" w:hAnsi="Times New Roman"/>
                <w:b/>
                <w:bCs/>
                <w:sz w:val="24"/>
                <w:szCs w:val="24"/>
              </w:rPr>
              <w:t>3.3</w:t>
            </w:r>
            <w:r w:rsidRPr="008F2E08">
              <w:rPr>
                <w:rFonts w:ascii="Times New Roman" w:hAnsi="Times New Roman"/>
                <w:bCs/>
                <w:sz w:val="24"/>
                <w:szCs w:val="24"/>
              </w:rPr>
              <w:t xml:space="preserve"> </w:t>
            </w:r>
            <w:r w:rsidRPr="008F2E08">
              <w:rPr>
                <w:rFonts w:ascii="Times New Roman" w:hAnsi="Times New Roman"/>
                <w:b/>
                <w:bCs/>
                <w:sz w:val="24"/>
                <w:szCs w:val="24"/>
              </w:rPr>
              <w:t>Розвиток інфраструктури безпеки та цивільного захисту</w:t>
            </w:r>
          </w:p>
        </w:tc>
        <w:tc>
          <w:tcPr>
            <w:tcW w:w="4385" w:type="dxa"/>
            <w:vMerge w:val="restart"/>
          </w:tcPr>
          <w:p w14:paraId="2693FC8B" w14:textId="77777777" w:rsidR="001057F7" w:rsidRPr="008F2E08" w:rsidRDefault="001057F7" w:rsidP="00485783">
            <w:pPr>
              <w:spacing w:after="0" w:line="240" w:lineRule="auto"/>
              <w:contextualSpacing/>
              <w:jc w:val="both"/>
              <w:rPr>
                <w:rFonts w:ascii="Times New Roman" w:hAnsi="Times New Roman"/>
                <w:bCs/>
                <w:sz w:val="24"/>
                <w:szCs w:val="24"/>
              </w:rPr>
            </w:pPr>
            <w:r w:rsidRPr="008F2E08">
              <w:rPr>
                <w:rFonts w:ascii="Times New Roman" w:hAnsi="Times New Roman"/>
                <w:b/>
                <w:bCs/>
                <w:sz w:val="24"/>
                <w:szCs w:val="24"/>
              </w:rPr>
              <w:t xml:space="preserve">3.3.1 </w:t>
            </w:r>
            <w:r w:rsidRPr="008F2E08">
              <w:rPr>
                <w:rFonts w:ascii="Times New Roman" w:hAnsi="Times New Roman"/>
                <w:bCs/>
                <w:sz w:val="24"/>
                <w:szCs w:val="24"/>
              </w:rPr>
              <w:t xml:space="preserve">створення місцевої  системи  централізованого оповіщення та збільшення фонду захисних споруд цивільного захисту (зокрема в закладах  освіти, охорони здоров’я та соціального захисту) з урахуванням принципів </w:t>
            </w:r>
            <w:proofErr w:type="spellStart"/>
            <w:r w:rsidRPr="008F2E08">
              <w:rPr>
                <w:rFonts w:ascii="Times New Roman" w:hAnsi="Times New Roman"/>
                <w:bCs/>
                <w:sz w:val="24"/>
                <w:szCs w:val="24"/>
              </w:rPr>
              <w:t>інклюзивності</w:t>
            </w:r>
            <w:proofErr w:type="spellEnd"/>
            <w:r w:rsidRPr="008F2E08">
              <w:rPr>
                <w:rFonts w:ascii="Times New Roman" w:hAnsi="Times New Roman"/>
                <w:bCs/>
                <w:sz w:val="24"/>
                <w:szCs w:val="24"/>
              </w:rPr>
              <w:t xml:space="preserve"> та </w:t>
            </w:r>
            <w:proofErr w:type="spellStart"/>
            <w:r w:rsidRPr="008F2E08">
              <w:rPr>
                <w:rFonts w:ascii="Times New Roman" w:hAnsi="Times New Roman"/>
                <w:bCs/>
                <w:sz w:val="24"/>
                <w:szCs w:val="24"/>
              </w:rPr>
              <w:t>безбар’єрності</w:t>
            </w:r>
            <w:proofErr w:type="spellEnd"/>
            <w:r w:rsidRPr="008F2E08">
              <w:rPr>
                <w:rFonts w:ascii="Times New Roman" w:hAnsi="Times New Roman"/>
                <w:bCs/>
                <w:sz w:val="24"/>
                <w:szCs w:val="24"/>
              </w:rPr>
              <w:t>;</w:t>
            </w:r>
          </w:p>
          <w:p w14:paraId="2EF8BD6C" w14:textId="77777777" w:rsidR="001057F7" w:rsidRPr="008F2E08" w:rsidRDefault="001057F7" w:rsidP="00E55001">
            <w:pPr>
              <w:pStyle w:val="ab"/>
              <w:rPr>
                <w:rFonts w:ascii="Times New Roman" w:hAnsi="Times New Roman"/>
                <w:b/>
                <w:bCs/>
                <w:iCs/>
                <w:sz w:val="24"/>
                <w:szCs w:val="24"/>
              </w:rPr>
            </w:pPr>
          </w:p>
        </w:tc>
        <w:tc>
          <w:tcPr>
            <w:tcW w:w="3402" w:type="dxa"/>
          </w:tcPr>
          <w:p w14:paraId="178792C2" w14:textId="6007AD24" w:rsidR="001057F7" w:rsidRPr="008F2E08" w:rsidRDefault="001057F7" w:rsidP="00E55001">
            <w:pPr>
              <w:pStyle w:val="ab"/>
              <w:rPr>
                <w:rFonts w:ascii="Times New Roman" w:hAnsi="Times New Roman"/>
                <w:sz w:val="24"/>
                <w:szCs w:val="24"/>
              </w:rPr>
            </w:pPr>
            <w:r w:rsidRPr="008F2E08">
              <w:rPr>
                <w:rFonts w:ascii="Times New Roman" w:hAnsi="Times New Roman"/>
                <w:sz w:val="24"/>
                <w:szCs w:val="24"/>
              </w:rPr>
              <w:t>Створення місцевої МАСЦО</w:t>
            </w:r>
          </w:p>
        </w:tc>
        <w:tc>
          <w:tcPr>
            <w:tcW w:w="992" w:type="dxa"/>
          </w:tcPr>
          <w:p w14:paraId="4715CAA2" w14:textId="77777777" w:rsidR="001057F7" w:rsidRPr="008F2E08" w:rsidRDefault="001057F7" w:rsidP="00E55001">
            <w:pPr>
              <w:pStyle w:val="ab"/>
              <w:jc w:val="both"/>
              <w:rPr>
                <w:rFonts w:ascii="Times New Roman" w:hAnsi="Times New Roman"/>
                <w:b/>
                <w:sz w:val="24"/>
                <w:szCs w:val="24"/>
              </w:rPr>
            </w:pPr>
          </w:p>
        </w:tc>
        <w:tc>
          <w:tcPr>
            <w:tcW w:w="992" w:type="dxa"/>
          </w:tcPr>
          <w:p w14:paraId="2A0B7E7F" w14:textId="77777777" w:rsidR="001057F7" w:rsidRPr="008F2E08" w:rsidRDefault="001057F7" w:rsidP="00E55001">
            <w:pPr>
              <w:jc w:val="right"/>
              <w:rPr>
                <w:rFonts w:ascii="Times New Roman" w:hAnsi="Times New Roman"/>
                <w:color w:val="000000"/>
                <w:sz w:val="24"/>
                <w:szCs w:val="24"/>
              </w:rPr>
            </w:pPr>
          </w:p>
        </w:tc>
        <w:tc>
          <w:tcPr>
            <w:tcW w:w="1276" w:type="dxa"/>
          </w:tcPr>
          <w:p w14:paraId="16009938" w14:textId="13D75D99" w:rsidR="001057F7" w:rsidRPr="008F2E08" w:rsidRDefault="001057F7" w:rsidP="00E55001">
            <w:pPr>
              <w:jc w:val="right"/>
              <w:rPr>
                <w:rFonts w:ascii="Times New Roman" w:hAnsi="Times New Roman"/>
                <w:color w:val="000000"/>
                <w:sz w:val="24"/>
                <w:szCs w:val="24"/>
              </w:rPr>
            </w:pPr>
            <w:r w:rsidRPr="008F2E08">
              <w:rPr>
                <w:rFonts w:ascii="Times New Roman" w:hAnsi="Times New Roman"/>
                <w:color w:val="000000"/>
                <w:sz w:val="24"/>
                <w:szCs w:val="24"/>
              </w:rPr>
              <w:t>5000,00</w:t>
            </w:r>
          </w:p>
        </w:tc>
        <w:tc>
          <w:tcPr>
            <w:tcW w:w="993" w:type="dxa"/>
          </w:tcPr>
          <w:p w14:paraId="3002ACF8" w14:textId="3D171DF6" w:rsidR="001057F7" w:rsidRPr="008F2E08" w:rsidRDefault="001057F7" w:rsidP="00E55001">
            <w:pPr>
              <w:pStyle w:val="ab"/>
              <w:jc w:val="both"/>
              <w:rPr>
                <w:rFonts w:ascii="Times New Roman" w:hAnsi="Times New Roman"/>
                <w:sz w:val="24"/>
                <w:szCs w:val="24"/>
              </w:rPr>
            </w:pPr>
            <w:r w:rsidRPr="008F2E08">
              <w:rPr>
                <w:rFonts w:ascii="Times New Roman" w:hAnsi="Times New Roman"/>
                <w:sz w:val="24"/>
                <w:szCs w:val="24"/>
              </w:rPr>
              <w:t>5000,00</w:t>
            </w:r>
          </w:p>
        </w:tc>
      </w:tr>
      <w:tr w:rsidR="001057F7" w:rsidRPr="008F2E08" w14:paraId="590077E2" w14:textId="77777777" w:rsidTr="00735623">
        <w:trPr>
          <w:trHeight w:val="1535"/>
        </w:trPr>
        <w:tc>
          <w:tcPr>
            <w:tcW w:w="1848" w:type="dxa"/>
            <w:vMerge/>
          </w:tcPr>
          <w:p w14:paraId="3B4F57FB" w14:textId="77777777" w:rsidR="001057F7" w:rsidRPr="008F2E08" w:rsidRDefault="001057F7" w:rsidP="00E55001">
            <w:pPr>
              <w:pStyle w:val="ab"/>
              <w:rPr>
                <w:rFonts w:ascii="Times New Roman" w:hAnsi="Times New Roman"/>
                <w:b/>
                <w:sz w:val="24"/>
                <w:szCs w:val="24"/>
              </w:rPr>
            </w:pPr>
          </w:p>
        </w:tc>
        <w:tc>
          <w:tcPr>
            <w:tcW w:w="1848" w:type="dxa"/>
            <w:vMerge/>
          </w:tcPr>
          <w:p w14:paraId="6DEF1DA2" w14:textId="77777777" w:rsidR="001057F7" w:rsidRPr="008F2E08" w:rsidRDefault="001057F7" w:rsidP="00E55001">
            <w:pPr>
              <w:pStyle w:val="ab"/>
              <w:rPr>
                <w:rFonts w:ascii="Times New Roman" w:hAnsi="Times New Roman"/>
                <w:b/>
                <w:bCs/>
                <w:sz w:val="24"/>
                <w:szCs w:val="24"/>
              </w:rPr>
            </w:pPr>
          </w:p>
        </w:tc>
        <w:tc>
          <w:tcPr>
            <w:tcW w:w="4385" w:type="dxa"/>
            <w:vMerge/>
          </w:tcPr>
          <w:p w14:paraId="0950CDCF" w14:textId="77777777" w:rsidR="001057F7" w:rsidRPr="008F2E08" w:rsidRDefault="001057F7" w:rsidP="00485783">
            <w:pPr>
              <w:spacing w:after="0" w:line="240" w:lineRule="auto"/>
              <w:contextualSpacing/>
              <w:jc w:val="both"/>
              <w:rPr>
                <w:rFonts w:ascii="Times New Roman" w:hAnsi="Times New Roman"/>
                <w:b/>
                <w:bCs/>
                <w:sz w:val="24"/>
                <w:szCs w:val="24"/>
              </w:rPr>
            </w:pPr>
          </w:p>
        </w:tc>
        <w:tc>
          <w:tcPr>
            <w:tcW w:w="3402" w:type="dxa"/>
          </w:tcPr>
          <w:p w14:paraId="7BF43EB6" w14:textId="6B3EF090" w:rsidR="001057F7" w:rsidRPr="008F2E08" w:rsidRDefault="001057F7" w:rsidP="00E55001">
            <w:pPr>
              <w:pStyle w:val="ab"/>
              <w:rPr>
                <w:rFonts w:ascii="Times New Roman" w:hAnsi="Times New Roman"/>
                <w:sz w:val="24"/>
                <w:szCs w:val="24"/>
              </w:rPr>
            </w:pPr>
            <w:r w:rsidRPr="008F2E08">
              <w:rPr>
                <w:rFonts w:ascii="Times New Roman" w:hAnsi="Times New Roman"/>
                <w:sz w:val="24"/>
                <w:szCs w:val="24"/>
              </w:rPr>
              <w:t>Облаштування захисних споруд цивільного захисту в закладах освіти, медицини та соціального захисту</w:t>
            </w:r>
          </w:p>
        </w:tc>
        <w:tc>
          <w:tcPr>
            <w:tcW w:w="992" w:type="dxa"/>
          </w:tcPr>
          <w:p w14:paraId="6416B504" w14:textId="77777777" w:rsidR="001057F7" w:rsidRPr="008F2E08" w:rsidRDefault="001057F7" w:rsidP="00E55001">
            <w:pPr>
              <w:pStyle w:val="ab"/>
              <w:jc w:val="both"/>
              <w:rPr>
                <w:rFonts w:ascii="Times New Roman" w:hAnsi="Times New Roman"/>
                <w:b/>
                <w:sz w:val="24"/>
                <w:szCs w:val="24"/>
              </w:rPr>
            </w:pPr>
          </w:p>
        </w:tc>
        <w:tc>
          <w:tcPr>
            <w:tcW w:w="992" w:type="dxa"/>
          </w:tcPr>
          <w:p w14:paraId="562B3FAE" w14:textId="77777777" w:rsidR="001057F7" w:rsidRPr="008F2E08" w:rsidRDefault="001057F7" w:rsidP="00E55001">
            <w:pPr>
              <w:jc w:val="right"/>
              <w:rPr>
                <w:rFonts w:ascii="Times New Roman" w:hAnsi="Times New Roman"/>
                <w:color w:val="000000"/>
                <w:sz w:val="24"/>
                <w:szCs w:val="24"/>
              </w:rPr>
            </w:pPr>
          </w:p>
        </w:tc>
        <w:tc>
          <w:tcPr>
            <w:tcW w:w="1276" w:type="dxa"/>
          </w:tcPr>
          <w:p w14:paraId="5436DF42" w14:textId="689FB00F" w:rsidR="001057F7" w:rsidRPr="008F2E08" w:rsidRDefault="001057F7" w:rsidP="00E55001">
            <w:pPr>
              <w:jc w:val="right"/>
              <w:rPr>
                <w:rFonts w:ascii="Times New Roman" w:hAnsi="Times New Roman"/>
                <w:color w:val="000000"/>
                <w:sz w:val="24"/>
                <w:szCs w:val="24"/>
              </w:rPr>
            </w:pPr>
            <w:r w:rsidRPr="008F2E08">
              <w:rPr>
                <w:rFonts w:ascii="Times New Roman" w:hAnsi="Times New Roman"/>
                <w:color w:val="000000"/>
                <w:sz w:val="24"/>
                <w:szCs w:val="24"/>
              </w:rPr>
              <w:t>25000,00</w:t>
            </w:r>
          </w:p>
        </w:tc>
        <w:tc>
          <w:tcPr>
            <w:tcW w:w="993" w:type="dxa"/>
          </w:tcPr>
          <w:p w14:paraId="581FDA24" w14:textId="51321114" w:rsidR="001057F7" w:rsidRPr="008F2E08" w:rsidRDefault="001057F7" w:rsidP="00E55001">
            <w:pPr>
              <w:pStyle w:val="ab"/>
              <w:jc w:val="both"/>
              <w:rPr>
                <w:rFonts w:ascii="Times New Roman" w:hAnsi="Times New Roman"/>
                <w:sz w:val="24"/>
                <w:szCs w:val="24"/>
              </w:rPr>
            </w:pPr>
            <w:r w:rsidRPr="008F2E08">
              <w:rPr>
                <w:rFonts w:ascii="Times New Roman" w:hAnsi="Times New Roman"/>
                <w:sz w:val="24"/>
                <w:szCs w:val="24"/>
              </w:rPr>
              <w:t>25000,00</w:t>
            </w:r>
          </w:p>
        </w:tc>
      </w:tr>
      <w:tr w:rsidR="001057F7" w:rsidRPr="008F2E08" w14:paraId="1DF5CB96" w14:textId="77777777" w:rsidTr="00735623">
        <w:trPr>
          <w:trHeight w:val="2608"/>
        </w:trPr>
        <w:tc>
          <w:tcPr>
            <w:tcW w:w="1848" w:type="dxa"/>
            <w:vMerge/>
            <w:tcBorders>
              <w:bottom w:val="single" w:sz="4" w:space="0" w:color="auto"/>
            </w:tcBorders>
          </w:tcPr>
          <w:p w14:paraId="7BF706D2" w14:textId="77777777" w:rsidR="001057F7" w:rsidRPr="008F2E08" w:rsidRDefault="001057F7" w:rsidP="00E55001">
            <w:pPr>
              <w:pStyle w:val="ab"/>
              <w:rPr>
                <w:rFonts w:ascii="Times New Roman" w:hAnsi="Times New Roman"/>
                <w:b/>
                <w:sz w:val="24"/>
                <w:szCs w:val="24"/>
              </w:rPr>
            </w:pPr>
          </w:p>
        </w:tc>
        <w:tc>
          <w:tcPr>
            <w:tcW w:w="1848" w:type="dxa"/>
            <w:vMerge/>
            <w:tcBorders>
              <w:bottom w:val="single" w:sz="4" w:space="0" w:color="auto"/>
            </w:tcBorders>
          </w:tcPr>
          <w:p w14:paraId="4ECD9B1A" w14:textId="77777777" w:rsidR="001057F7" w:rsidRPr="008F2E08" w:rsidRDefault="001057F7" w:rsidP="00E55001">
            <w:pPr>
              <w:pStyle w:val="ab"/>
              <w:rPr>
                <w:rFonts w:ascii="Times New Roman" w:hAnsi="Times New Roman"/>
                <w:b/>
                <w:bCs/>
                <w:sz w:val="24"/>
                <w:szCs w:val="24"/>
              </w:rPr>
            </w:pPr>
          </w:p>
        </w:tc>
        <w:tc>
          <w:tcPr>
            <w:tcW w:w="4385" w:type="dxa"/>
            <w:tcBorders>
              <w:bottom w:val="single" w:sz="4" w:space="0" w:color="auto"/>
            </w:tcBorders>
          </w:tcPr>
          <w:p w14:paraId="40C4152E" w14:textId="6FDA9B92" w:rsidR="001057F7" w:rsidRPr="008F2E08" w:rsidRDefault="001057F7" w:rsidP="00485783">
            <w:pPr>
              <w:spacing w:after="0" w:line="240" w:lineRule="auto"/>
              <w:contextualSpacing/>
              <w:jc w:val="both"/>
              <w:rPr>
                <w:rFonts w:ascii="Times New Roman" w:hAnsi="Times New Roman"/>
                <w:b/>
                <w:bCs/>
                <w:sz w:val="24"/>
                <w:szCs w:val="24"/>
              </w:rPr>
            </w:pPr>
            <w:r w:rsidRPr="008F2E08">
              <w:rPr>
                <w:rFonts w:ascii="Times New Roman" w:hAnsi="Times New Roman"/>
                <w:b/>
                <w:bCs/>
                <w:sz w:val="24"/>
                <w:szCs w:val="24"/>
              </w:rPr>
              <w:t xml:space="preserve">3.3.2 </w:t>
            </w:r>
            <w:r w:rsidRPr="008F2E08">
              <w:rPr>
                <w:rFonts w:ascii="Times New Roman" w:hAnsi="Times New Roman"/>
                <w:bCs/>
                <w:sz w:val="24"/>
                <w:szCs w:val="24"/>
              </w:rPr>
              <w:t xml:space="preserve">створення та сприяння розвитку в громаді центру безпеки як інтегрованої структури з єдиною комунікацією відповідно до актів законодавства у сфері захисту населення і територій від пожеж та  надзвичайних ситуацій, забезпечення громадського порядку (з </w:t>
            </w:r>
            <w:proofErr w:type="spellStart"/>
            <w:r w:rsidRPr="008F2E08">
              <w:rPr>
                <w:rFonts w:ascii="Times New Roman" w:hAnsi="Times New Roman"/>
                <w:bCs/>
                <w:sz w:val="24"/>
                <w:szCs w:val="24"/>
              </w:rPr>
              <w:t>пожежно</w:t>
            </w:r>
            <w:proofErr w:type="spellEnd"/>
            <w:r w:rsidRPr="008F2E08">
              <w:rPr>
                <w:rFonts w:ascii="Times New Roman" w:hAnsi="Times New Roman"/>
                <w:bCs/>
                <w:sz w:val="24"/>
                <w:szCs w:val="24"/>
              </w:rPr>
              <w:t>- рятувальним підрозділом і поліцейським громади)</w:t>
            </w:r>
          </w:p>
        </w:tc>
        <w:tc>
          <w:tcPr>
            <w:tcW w:w="3402" w:type="dxa"/>
            <w:tcBorders>
              <w:bottom w:val="single" w:sz="4" w:space="0" w:color="auto"/>
            </w:tcBorders>
          </w:tcPr>
          <w:p w14:paraId="424B49F2" w14:textId="77777777" w:rsidR="001057F7" w:rsidRPr="008F2E08" w:rsidRDefault="00AB3A52" w:rsidP="00E55001">
            <w:pPr>
              <w:pStyle w:val="ab"/>
              <w:rPr>
                <w:rFonts w:ascii="Times New Roman" w:hAnsi="Times New Roman"/>
                <w:sz w:val="24"/>
                <w:szCs w:val="24"/>
              </w:rPr>
            </w:pPr>
            <w:r w:rsidRPr="008F2E08">
              <w:rPr>
                <w:rFonts w:ascii="Times New Roman" w:hAnsi="Times New Roman"/>
                <w:sz w:val="24"/>
                <w:szCs w:val="24"/>
              </w:rPr>
              <w:t xml:space="preserve">Створення  і утримання Центру безпеки  в </w:t>
            </w:r>
            <w:proofErr w:type="spellStart"/>
            <w:r w:rsidRPr="008F2E08">
              <w:rPr>
                <w:rFonts w:ascii="Times New Roman" w:hAnsi="Times New Roman"/>
                <w:sz w:val="24"/>
                <w:szCs w:val="24"/>
              </w:rPr>
              <w:t>с.Волосянка</w:t>
            </w:r>
            <w:proofErr w:type="spellEnd"/>
            <w:r w:rsidRPr="008F2E08">
              <w:rPr>
                <w:rFonts w:ascii="Times New Roman" w:hAnsi="Times New Roman"/>
                <w:sz w:val="24"/>
                <w:szCs w:val="24"/>
              </w:rPr>
              <w:t xml:space="preserve"> 301 А</w:t>
            </w:r>
            <w:r w:rsidR="003A10AD" w:rsidRPr="008F2E08">
              <w:rPr>
                <w:rFonts w:ascii="Times New Roman" w:hAnsi="Times New Roman"/>
                <w:sz w:val="24"/>
                <w:szCs w:val="24"/>
              </w:rPr>
              <w:t>:</w:t>
            </w:r>
          </w:p>
          <w:p w14:paraId="3D6D4C4B" w14:textId="294E512D" w:rsidR="003A10AD" w:rsidRPr="008F2E08" w:rsidRDefault="003A10AD" w:rsidP="00E55001">
            <w:pPr>
              <w:pStyle w:val="ab"/>
              <w:rPr>
                <w:rFonts w:ascii="Times New Roman" w:hAnsi="Times New Roman"/>
                <w:sz w:val="24"/>
                <w:szCs w:val="24"/>
              </w:rPr>
            </w:pPr>
            <w:r w:rsidRPr="008F2E08">
              <w:rPr>
                <w:rFonts w:ascii="Times New Roman" w:hAnsi="Times New Roman"/>
                <w:sz w:val="24"/>
                <w:szCs w:val="24"/>
              </w:rPr>
              <w:t xml:space="preserve">-створення та утримання </w:t>
            </w:r>
            <w:proofErr w:type="spellStart"/>
            <w:r w:rsidRPr="008F2E08">
              <w:rPr>
                <w:rFonts w:ascii="Times New Roman" w:hAnsi="Times New Roman"/>
                <w:sz w:val="24"/>
                <w:szCs w:val="24"/>
              </w:rPr>
              <w:t>пожежно</w:t>
            </w:r>
            <w:proofErr w:type="spellEnd"/>
            <w:r w:rsidRPr="008F2E08">
              <w:rPr>
                <w:rFonts w:ascii="Times New Roman" w:hAnsi="Times New Roman"/>
                <w:sz w:val="24"/>
                <w:szCs w:val="24"/>
              </w:rPr>
              <w:t xml:space="preserve"> – рятувального підрозділу</w:t>
            </w:r>
          </w:p>
        </w:tc>
        <w:tc>
          <w:tcPr>
            <w:tcW w:w="992" w:type="dxa"/>
            <w:tcBorders>
              <w:bottom w:val="single" w:sz="4" w:space="0" w:color="auto"/>
            </w:tcBorders>
          </w:tcPr>
          <w:p w14:paraId="2514B722" w14:textId="77777777" w:rsidR="001057F7" w:rsidRPr="008F2E08" w:rsidRDefault="001057F7" w:rsidP="00E55001">
            <w:pPr>
              <w:pStyle w:val="ab"/>
              <w:jc w:val="both"/>
              <w:rPr>
                <w:rFonts w:ascii="Times New Roman" w:hAnsi="Times New Roman"/>
                <w:b/>
                <w:sz w:val="24"/>
                <w:szCs w:val="24"/>
              </w:rPr>
            </w:pPr>
          </w:p>
        </w:tc>
        <w:tc>
          <w:tcPr>
            <w:tcW w:w="992" w:type="dxa"/>
            <w:tcBorders>
              <w:bottom w:val="single" w:sz="4" w:space="0" w:color="auto"/>
            </w:tcBorders>
          </w:tcPr>
          <w:p w14:paraId="26C25DAF" w14:textId="2F3F916D" w:rsidR="001057F7" w:rsidRPr="008F2E08" w:rsidRDefault="005C4C5B" w:rsidP="00E46EC7">
            <w:pPr>
              <w:rPr>
                <w:rFonts w:ascii="Times New Roman" w:hAnsi="Times New Roman"/>
                <w:color w:val="000000"/>
                <w:sz w:val="24"/>
                <w:szCs w:val="24"/>
              </w:rPr>
            </w:pPr>
            <w:r w:rsidRPr="008F2E08">
              <w:rPr>
                <w:rFonts w:ascii="Times New Roman" w:hAnsi="Times New Roman"/>
                <w:color w:val="000000"/>
                <w:sz w:val="24"/>
                <w:szCs w:val="24"/>
              </w:rPr>
              <w:t>1997,00</w:t>
            </w:r>
          </w:p>
        </w:tc>
        <w:tc>
          <w:tcPr>
            <w:tcW w:w="1276" w:type="dxa"/>
            <w:tcBorders>
              <w:bottom w:val="single" w:sz="4" w:space="0" w:color="auto"/>
            </w:tcBorders>
          </w:tcPr>
          <w:p w14:paraId="0990BD3F" w14:textId="09359C07" w:rsidR="001057F7" w:rsidRPr="008F2E08" w:rsidRDefault="005C4C5B" w:rsidP="005C4C5B">
            <w:pPr>
              <w:rPr>
                <w:rFonts w:ascii="Times New Roman" w:hAnsi="Times New Roman"/>
                <w:color w:val="000000"/>
                <w:sz w:val="24"/>
                <w:szCs w:val="24"/>
              </w:rPr>
            </w:pPr>
            <w:r w:rsidRPr="008F2E08">
              <w:rPr>
                <w:rFonts w:ascii="Times New Roman" w:hAnsi="Times New Roman"/>
                <w:color w:val="000000"/>
                <w:sz w:val="24"/>
                <w:szCs w:val="24"/>
              </w:rPr>
              <w:t>3170,00</w:t>
            </w:r>
          </w:p>
        </w:tc>
        <w:tc>
          <w:tcPr>
            <w:tcW w:w="993" w:type="dxa"/>
            <w:tcBorders>
              <w:bottom w:val="single" w:sz="4" w:space="0" w:color="auto"/>
            </w:tcBorders>
          </w:tcPr>
          <w:p w14:paraId="10B8D5FC" w14:textId="68AF7C47" w:rsidR="001057F7" w:rsidRPr="008F2E08" w:rsidRDefault="005C4C5B" w:rsidP="00E55001">
            <w:pPr>
              <w:pStyle w:val="ab"/>
              <w:jc w:val="both"/>
              <w:rPr>
                <w:rFonts w:ascii="Times New Roman" w:hAnsi="Times New Roman"/>
                <w:sz w:val="24"/>
                <w:szCs w:val="24"/>
              </w:rPr>
            </w:pPr>
            <w:r w:rsidRPr="008F2E08">
              <w:rPr>
                <w:rFonts w:ascii="Times New Roman" w:hAnsi="Times New Roman"/>
                <w:sz w:val="24"/>
                <w:szCs w:val="24"/>
              </w:rPr>
              <w:t>3470,00</w:t>
            </w:r>
          </w:p>
        </w:tc>
      </w:tr>
    </w:tbl>
    <w:p w14:paraId="237D5F2D" w14:textId="77777777" w:rsidR="00ED3F74" w:rsidRPr="008F2E08" w:rsidRDefault="00ED3F74" w:rsidP="00510909">
      <w:pPr>
        <w:pStyle w:val="ab"/>
        <w:jc w:val="both"/>
        <w:rPr>
          <w:rFonts w:ascii="Times New Roman" w:hAnsi="Times New Roman"/>
          <w:b/>
          <w:sz w:val="28"/>
          <w:szCs w:val="28"/>
        </w:rPr>
      </w:pPr>
    </w:p>
    <w:p w14:paraId="1BB8F951" w14:textId="77777777" w:rsidR="00622467" w:rsidRPr="008F2E08" w:rsidRDefault="00622467" w:rsidP="00510909">
      <w:pPr>
        <w:pStyle w:val="ab"/>
        <w:jc w:val="both"/>
        <w:rPr>
          <w:rFonts w:ascii="Times New Roman" w:hAnsi="Times New Roman"/>
          <w:b/>
          <w:sz w:val="28"/>
          <w:szCs w:val="28"/>
        </w:rPr>
        <w:sectPr w:rsidR="00622467" w:rsidRPr="008F2E08" w:rsidSect="00ED3F74">
          <w:pgSz w:w="16838" w:h="11906" w:orient="landscape"/>
          <w:pgMar w:top="1135" w:right="1134" w:bottom="851" w:left="1134" w:header="709" w:footer="709" w:gutter="0"/>
          <w:cols w:space="708"/>
          <w:titlePg/>
          <w:docGrid w:linePitch="360"/>
        </w:sectPr>
      </w:pPr>
    </w:p>
    <w:p w14:paraId="2241530F" w14:textId="5FC3DA19" w:rsidR="00913243" w:rsidRPr="008F2E08" w:rsidRDefault="00992F76" w:rsidP="00913243">
      <w:pPr>
        <w:pStyle w:val="ab"/>
        <w:jc w:val="center"/>
        <w:rPr>
          <w:rFonts w:ascii="Times New Roman" w:hAnsi="Times New Roman"/>
          <w:b/>
          <w:sz w:val="28"/>
          <w:szCs w:val="28"/>
        </w:rPr>
      </w:pPr>
      <w:r w:rsidRPr="008F2E08">
        <w:rPr>
          <w:rFonts w:ascii="Times New Roman" w:hAnsi="Times New Roman"/>
          <w:b/>
          <w:sz w:val="28"/>
          <w:szCs w:val="28"/>
        </w:rPr>
        <w:lastRenderedPageBreak/>
        <w:t>ПРИПУЩЕННЯ ТА РИЗИКИ</w:t>
      </w:r>
    </w:p>
    <w:p w14:paraId="3F1C323D" w14:textId="77777777" w:rsidR="00913243" w:rsidRPr="008F2E08" w:rsidRDefault="00913243" w:rsidP="00913243">
      <w:pPr>
        <w:pStyle w:val="ab"/>
        <w:jc w:val="center"/>
        <w:rPr>
          <w:rFonts w:ascii="Times New Roman" w:hAnsi="Times New Roman"/>
          <w:b/>
          <w:sz w:val="28"/>
          <w:szCs w:val="28"/>
        </w:rPr>
      </w:pPr>
    </w:p>
    <w:p w14:paraId="37C030CE" w14:textId="3392B983"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Загальні припущення, що мають значення для реалізації Стратегії, полягають в успішності задекларованих Урядом України реформ, а також ефективності реагування на зовнішні виклики, пов‘язані з антитерористичною операцією на сході України. </w:t>
      </w:r>
    </w:p>
    <w:p w14:paraId="631D1A83" w14:textId="672FE5E0"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Наступними важливими припущеннями успішності реалізації цієї Стратегії є доступність коштів державної субвенції на розвиток інфраструктури ОТГ, доступність та прозорість фінансових ресурсів Державного фонду регіонального розвитку. </w:t>
      </w:r>
    </w:p>
    <w:p w14:paraId="6E8EFEF6" w14:textId="4BC1DC5E" w:rsidR="00913243" w:rsidRPr="008F2E08" w:rsidRDefault="00D30EB7"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Реалізація у </w:t>
      </w:r>
      <w:proofErr w:type="spellStart"/>
      <w:r w:rsidRPr="008F2E08">
        <w:rPr>
          <w:rFonts w:ascii="Times New Roman" w:hAnsi="Times New Roman"/>
          <w:sz w:val="28"/>
          <w:szCs w:val="28"/>
        </w:rPr>
        <w:t>Ставненській</w:t>
      </w:r>
      <w:proofErr w:type="spellEnd"/>
      <w:r w:rsidR="00913243" w:rsidRPr="008F2E08">
        <w:rPr>
          <w:rFonts w:ascii="Times New Roman" w:hAnsi="Times New Roman"/>
          <w:sz w:val="28"/>
          <w:szCs w:val="28"/>
        </w:rPr>
        <w:t xml:space="preserve"> </w:t>
      </w:r>
      <w:r w:rsidR="001F3151" w:rsidRPr="008F2E08">
        <w:rPr>
          <w:rFonts w:ascii="Times New Roman" w:hAnsi="Times New Roman"/>
          <w:sz w:val="28"/>
          <w:szCs w:val="28"/>
        </w:rPr>
        <w:t xml:space="preserve"> громаді проектів міжнародної технічної допомоги з підтримки практики сталого місцевого розвитку сприятиме досягненню позитивних результатів. Наявність коштів та знань з питань проектного менеджменту, відповідних технічних знань, є важливими загальними припущеннями для успішної реалізації стратегії. </w:t>
      </w:r>
    </w:p>
    <w:p w14:paraId="7ED8085E" w14:textId="788CC72C"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t>Можливості реалізації прогр</w:t>
      </w:r>
      <w:r w:rsidR="00D30EB7" w:rsidRPr="008F2E08">
        <w:rPr>
          <w:rFonts w:ascii="Times New Roman" w:hAnsi="Times New Roman"/>
          <w:sz w:val="28"/>
          <w:szCs w:val="28"/>
        </w:rPr>
        <w:t xml:space="preserve">ами є ускладненими, оскільки </w:t>
      </w:r>
      <w:proofErr w:type="spellStart"/>
      <w:r w:rsidR="00D30EB7" w:rsidRPr="008F2E08">
        <w:rPr>
          <w:rFonts w:ascii="Times New Roman" w:hAnsi="Times New Roman"/>
          <w:sz w:val="28"/>
          <w:szCs w:val="28"/>
        </w:rPr>
        <w:t>Ставненська</w:t>
      </w:r>
      <w:proofErr w:type="spellEnd"/>
      <w:r w:rsidR="00D30EB7" w:rsidRPr="008F2E08">
        <w:rPr>
          <w:rFonts w:ascii="Times New Roman" w:hAnsi="Times New Roman"/>
          <w:sz w:val="28"/>
          <w:szCs w:val="28"/>
        </w:rPr>
        <w:t xml:space="preserve"> </w:t>
      </w:r>
      <w:r w:rsidR="00913243" w:rsidRPr="008F2E08">
        <w:rPr>
          <w:rFonts w:ascii="Times New Roman" w:hAnsi="Times New Roman"/>
          <w:sz w:val="28"/>
          <w:szCs w:val="28"/>
        </w:rPr>
        <w:t xml:space="preserve"> </w:t>
      </w:r>
      <w:r w:rsidR="00D30EB7" w:rsidRPr="008F2E08">
        <w:rPr>
          <w:rFonts w:ascii="Times New Roman" w:hAnsi="Times New Roman"/>
          <w:sz w:val="28"/>
          <w:szCs w:val="28"/>
        </w:rPr>
        <w:t>ОТГ створена в 2020</w:t>
      </w:r>
      <w:r w:rsidRPr="008F2E08">
        <w:rPr>
          <w:rFonts w:ascii="Times New Roman" w:hAnsi="Times New Roman"/>
          <w:sz w:val="28"/>
          <w:szCs w:val="28"/>
        </w:rPr>
        <w:t xml:space="preserve"> році та раніше не працювала у режимі довгострокового планування та виконання запланованого. Варто провести значну інформаційну роботу серед місцевих політичних, бізнесових кіл та громадськості для належної підтримки стратегічних ініціатив та впровадження проектів. </w:t>
      </w:r>
    </w:p>
    <w:p w14:paraId="40C5F8A8" w14:textId="28ECC680"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До реалізації стратегії повинні бути залучені громадські організації, програми міжнародної технічної допомоги, державні установи, приватні інвестори зі своїми знаннями, людськими, інформаційними, матеріальними та фінансовими ресурсами. </w:t>
      </w:r>
    </w:p>
    <w:p w14:paraId="05E11E46" w14:textId="1E87E7F5"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Деякі проекти з плану реалізації Стратегії можуть бути більш ефективними при застосуванні конкурсних механізмів – доступ до суспільних благ повинен бути забезпечений за прозорими правилами, передусім для тих сіл, які демонструватимуть більш активну участь мешканців (наприклад, вносять своє співфінансування, безоплатну працю на користь громади, забезпечення утримання об’єктів інфраструктури тощо). </w:t>
      </w:r>
    </w:p>
    <w:p w14:paraId="285323B8" w14:textId="5EDA521B"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Підвищення спроможності місцевого населення та установ і їх готовність взяти участь та надати підтримку у реалізації Стратегії є наступним важливим припущенням, що допомагає максимально використати сільськогосподарський, туристичний і підприємницький потенціал всіх територій громади. Участь фермерів, сільськогосподарських підприємств та інших суб’єктів розвитку села є особливо важливою для успіху ініціатив зі створення сільськогосподарських кооперативів. </w:t>
      </w:r>
    </w:p>
    <w:p w14:paraId="188E1DD7" w14:textId="6DD32BF4"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Основні ризики, пов’язані з реалізацією Стратегії включають: </w:t>
      </w:r>
    </w:p>
    <w:p w14:paraId="1F1B8C56" w14:textId="14312A85"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sym w:font="Symbol" w:char="F0B7"/>
      </w:r>
      <w:r w:rsidRPr="008F2E08">
        <w:rPr>
          <w:rFonts w:ascii="Times New Roman" w:hAnsi="Times New Roman"/>
          <w:sz w:val="28"/>
          <w:szCs w:val="28"/>
        </w:rPr>
        <w:t xml:space="preserve"> Зниження інвестиційного рейтингу країни і регіону; </w:t>
      </w:r>
    </w:p>
    <w:p w14:paraId="7EE380CD" w14:textId="68CC6580"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sym w:font="Symbol" w:char="F0B7"/>
      </w:r>
      <w:r w:rsidRPr="008F2E08">
        <w:rPr>
          <w:rFonts w:ascii="Times New Roman" w:hAnsi="Times New Roman"/>
          <w:sz w:val="28"/>
          <w:szCs w:val="28"/>
        </w:rPr>
        <w:t xml:space="preserve"> Зменшення обсягів, або скасування субвенції на розвиток інфраструктури об‘єднаних територіальних громад; </w:t>
      </w:r>
    </w:p>
    <w:p w14:paraId="78D13633" w14:textId="326BDD04"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sym w:font="Symbol" w:char="F0B7"/>
      </w:r>
      <w:r w:rsidRPr="008F2E08">
        <w:rPr>
          <w:rFonts w:ascii="Times New Roman" w:hAnsi="Times New Roman"/>
          <w:sz w:val="28"/>
          <w:szCs w:val="28"/>
        </w:rPr>
        <w:t xml:space="preserve"> Нехтування сільськими територіями на користь міста – низький рівень інвестицій, старіння населення, демографічний спад, міграція. </w:t>
      </w:r>
    </w:p>
    <w:p w14:paraId="0D193AF1" w14:textId="7B8B4541"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sym w:font="Symbol" w:char="F0B7"/>
      </w:r>
      <w:r w:rsidRPr="008F2E08">
        <w:rPr>
          <w:rFonts w:ascii="Times New Roman" w:hAnsi="Times New Roman"/>
          <w:sz w:val="28"/>
          <w:szCs w:val="28"/>
        </w:rPr>
        <w:t xml:space="preserve"> Нераціональне використання природних ресурсів. </w:t>
      </w:r>
    </w:p>
    <w:p w14:paraId="1BF6DF22" w14:textId="4AA95376" w:rsidR="00913243" w:rsidRPr="008F2E08" w:rsidRDefault="001F3151" w:rsidP="0068629B">
      <w:pPr>
        <w:pStyle w:val="ab"/>
        <w:ind w:firstLine="567"/>
        <w:jc w:val="both"/>
        <w:rPr>
          <w:rFonts w:ascii="Times New Roman" w:hAnsi="Times New Roman"/>
          <w:sz w:val="28"/>
          <w:szCs w:val="28"/>
        </w:rPr>
      </w:pPr>
      <w:r w:rsidRPr="008F2E08">
        <w:rPr>
          <w:rFonts w:ascii="Times New Roman" w:hAnsi="Times New Roman"/>
          <w:sz w:val="28"/>
          <w:szCs w:val="28"/>
        </w:rPr>
        <w:lastRenderedPageBreak/>
        <w:sym w:font="Symbol" w:char="F0B7"/>
      </w:r>
      <w:r w:rsidRPr="008F2E08">
        <w:rPr>
          <w:rFonts w:ascii="Times New Roman" w:hAnsi="Times New Roman"/>
          <w:sz w:val="28"/>
          <w:szCs w:val="28"/>
        </w:rPr>
        <w:t xml:space="preserve"> Неможливість встановлення необхідних партнерських відносин та отримання критичної маси зацікавлених сторін в населених пунктах, готових підтримати реалізацію конкретних проектів та стратегії в цілому. </w:t>
      </w:r>
    </w:p>
    <w:p w14:paraId="68DADBF0" w14:textId="56458AD9" w:rsidR="00ED3F74" w:rsidRPr="008F2E08" w:rsidRDefault="001F3151" w:rsidP="0068629B">
      <w:pPr>
        <w:pStyle w:val="ab"/>
        <w:ind w:firstLine="567"/>
        <w:jc w:val="both"/>
        <w:rPr>
          <w:rFonts w:ascii="Times New Roman" w:hAnsi="Times New Roman"/>
          <w:b/>
          <w:sz w:val="28"/>
          <w:szCs w:val="28"/>
        </w:rPr>
      </w:pPr>
      <w:r w:rsidRPr="008F2E08">
        <w:rPr>
          <w:rFonts w:ascii="Times New Roman" w:hAnsi="Times New Roman"/>
          <w:sz w:val="28"/>
          <w:szCs w:val="28"/>
        </w:rPr>
        <w:sym w:font="Symbol" w:char="F0B7"/>
      </w:r>
      <w:r w:rsidRPr="008F2E08">
        <w:rPr>
          <w:rFonts w:ascii="Times New Roman" w:hAnsi="Times New Roman"/>
          <w:sz w:val="28"/>
          <w:szCs w:val="28"/>
        </w:rPr>
        <w:t xml:space="preserve"> Невчасне вирішення соціальних, освітніх, інфраструктурних, екологічних та інших проблем сільського населення.</w:t>
      </w:r>
    </w:p>
    <w:p w14:paraId="2F34760F" w14:textId="77777777" w:rsidR="00ED3F74" w:rsidRPr="008F2E08" w:rsidRDefault="00ED3F74" w:rsidP="00510909">
      <w:pPr>
        <w:pStyle w:val="ab"/>
        <w:jc w:val="both"/>
        <w:rPr>
          <w:rFonts w:ascii="Times New Roman" w:hAnsi="Times New Roman"/>
          <w:b/>
          <w:sz w:val="28"/>
          <w:szCs w:val="28"/>
        </w:rPr>
      </w:pPr>
    </w:p>
    <w:p w14:paraId="0AA1D832" w14:textId="696B5AE1" w:rsidR="00913243" w:rsidRPr="008F2E08" w:rsidRDefault="00992F76" w:rsidP="00913243">
      <w:pPr>
        <w:pStyle w:val="ab"/>
        <w:jc w:val="center"/>
        <w:rPr>
          <w:rFonts w:ascii="Times New Roman" w:hAnsi="Times New Roman"/>
          <w:b/>
          <w:sz w:val="28"/>
          <w:szCs w:val="28"/>
        </w:rPr>
      </w:pPr>
      <w:r w:rsidRPr="008F2E08">
        <w:rPr>
          <w:rFonts w:ascii="Times New Roman" w:hAnsi="Times New Roman"/>
          <w:b/>
          <w:sz w:val="28"/>
          <w:szCs w:val="28"/>
        </w:rPr>
        <w:t>РЕКОМЕНДАЦІЇ</w:t>
      </w:r>
    </w:p>
    <w:p w14:paraId="3C89E6F1" w14:textId="77777777" w:rsidR="00992F76" w:rsidRPr="008F2E08" w:rsidRDefault="00992F76" w:rsidP="00913243">
      <w:pPr>
        <w:pStyle w:val="ab"/>
        <w:jc w:val="center"/>
        <w:rPr>
          <w:rFonts w:ascii="Times New Roman" w:hAnsi="Times New Roman"/>
          <w:b/>
          <w:sz w:val="28"/>
          <w:szCs w:val="28"/>
        </w:rPr>
      </w:pPr>
    </w:p>
    <w:p w14:paraId="7DEFB939" w14:textId="7461C08B" w:rsidR="00ED3F74" w:rsidRPr="008F2E08" w:rsidRDefault="00913243" w:rsidP="0068629B">
      <w:pPr>
        <w:pStyle w:val="ab"/>
        <w:ind w:firstLine="567"/>
        <w:jc w:val="both"/>
        <w:rPr>
          <w:rFonts w:ascii="Times New Roman" w:hAnsi="Times New Roman"/>
          <w:sz w:val="28"/>
          <w:szCs w:val="28"/>
        </w:rPr>
      </w:pPr>
      <w:r w:rsidRPr="008F2E08">
        <w:rPr>
          <w:rFonts w:ascii="Times New Roman" w:hAnsi="Times New Roman"/>
          <w:sz w:val="28"/>
          <w:szCs w:val="28"/>
        </w:rPr>
        <w:t>Успіх реалізації та сталості результатів кожного проекту базується на розумному врахуванні інтересів громади і приватних інтересів. Тому, де це можливо, необхідне поєднання фінансування з бюджету громади і приватних коштів на додаток до підтримки з держбюджету та програм міжнародної технічної допомоги.</w:t>
      </w:r>
    </w:p>
    <w:p w14:paraId="70A1AF59" w14:textId="3FD131D0" w:rsidR="00913243" w:rsidRPr="008F2E08" w:rsidRDefault="00913243"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Участь проектів міжнародної технічної допомоги (зокрема, ЄС), має важливе значення для надання фінансових ресурсів та технічної допомоги, забезпечення управлінського потенціалу і технічних навичок для реалізації стратегії. </w:t>
      </w:r>
    </w:p>
    <w:p w14:paraId="05D0DC0D" w14:textId="7C6A5173" w:rsidR="00913243" w:rsidRPr="008F2E08" w:rsidRDefault="00913243"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Важливо розвивати діяльність неурядових громадських організацій в громаді, як можливість залучення мешканців до громадських ініціатив, підвищення лояльності до територіальної громади, де вони мешкають, а також розглядати неурядові організації,  як ресурс залучення грантових коштів в громаду. </w:t>
      </w:r>
    </w:p>
    <w:p w14:paraId="389695CC" w14:textId="1DDF92C2" w:rsidR="00913243" w:rsidRPr="008F2E08" w:rsidRDefault="00913243"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Досвід інших громад, регіонів і країн може прискорити реалізацію проектів і сприяти отриманню максимальної віддачі. </w:t>
      </w:r>
    </w:p>
    <w:p w14:paraId="03FD79FF" w14:textId="4AA8D9D4" w:rsidR="00ED3F74" w:rsidRPr="008F2E08" w:rsidRDefault="00913243" w:rsidP="0068629B">
      <w:pPr>
        <w:pStyle w:val="ab"/>
        <w:ind w:firstLine="567"/>
        <w:jc w:val="both"/>
        <w:rPr>
          <w:rFonts w:ascii="Times New Roman" w:hAnsi="Times New Roman"/>
          <w:sz w:val="28"/>
          <w:szCs w:val="28"/>
        </w:rPr>
      </w:pPr>
      <w:r w:rsidRPr="008F2E08">
        <w:rPr>
          <w:rFonts w:ascii="Times New Roman" w:hAnsi="Times New Roman"/>
          <w:sz w:val="28"/>
          <w:szCs w:val="28"/>
        </w:rPr>
        <w:t xml:space="preserve"> Відповідно до передбачених стратегією цілей, окремі завдання та ідеї проектів можуть бути додані, або змінені в наступні роки під час процедур моніторингу та актуалізації стратегії.</w:t>
      </w:r>
    </w:p>
    <w:p w14:paraId="2E3DD8AC" w14:textId="77777777" w:rsidR="00ED3F74" w:rsidRPr="008F2E08" w:rsidRDefault="00ED3F74" w:rsidP="00510909">
      <w:pPr>
        <w:pStyle w:val="ab"/>
        <w:jc w:val="both"/>
        <w:rPr>
          <w:rFonts w:ascii="Times New Roman" w:hAnsi="Times New Roman"/>
          <w:b/>
          <w:sz w:val="28"/>
          <w:szCs w:val="28"/>
        </w:rPr>
      </w:pPr>
    </w:p>
    <w:p w14:paraId="39E5B32E" w14:textId="77777777" w:rsidR="00622467" w:rsidRPr="008F2E08" w:rsidRDefault="00622467" w:rsidP="00510909">
      <w:pPr>
        <w:pStyle w:val="ab"/>
        <w:jc w:val="both"/>
        <w:rPr>
          <w:rFonts w:ascii="Times New Roman" w:hAnsi="Times New Roman"/>
          <w:b/>
          <w:sz w:val="28"/>
          <w:szCs w:val="28"/>
        </w:rPr>
      </w:pPr>
    </w:p>
    <w:p w14:paraId="3C17C15B" w14:textId="77777777" w:rsidR="00622467" w:rsidRPr="008F2E08" w:rsidRDefault="00622467" w:rsidP="00510909">
      <w:pPr>
        <w:pStyle w:val="ab"/>
        <w:jc w:val="both"/>
        <w:rPr>
          <w:rFonts w:ascii="Times New Roman" w:hAnsi="Times New Roman"/>
          <w:b/>
          <w:sz w:val="28"/>
          <w:szCs w:val="28"/>
        </w:rPr>
      </w:pPr>
    </w:p>
    <w:p w14:paraId="76618B22" w14:textId="77777777" w:rsidR="00622467" w:rsidRPr="008F2E08" w:rsidRDefault="00622467" w:rsidP="00510909">
      <w:pPr>
        <w:pStyle w:val="ab"/>
        <w:jc w:val="both"/>
        <w:rPr>
          <w:rFonts w:ascii="Times New Roman" w:hAnsi="Times New Roman"/>
          <w:b/>
          <w:sz w:val="28"/>
          <w:szCs w:val="28"/>
        </w:rPr>
      </w:pPr>
    </w:p>
    <w:p w14:paraId="172397B5" w14:textId="77777777" w:rsidR="00622467" w:rsidRPr="008F2E08" w:rsidRDefault="00622467" w:rsidP="00510909">
      <w:pPr>
        <w:pStyle w:val="ab"/>
        <w:jc w:val="both"/>
        <w:rPr>
          <w:rFonts w:ascii="Times New Roman" w:hAnsi="Times New Roman"/>
          <w:b/>
          <w:sz w:val="28"/>
          <w:szCs w:val="28"/>
        </w:rPr>
      </w:pPr>
    </w:p>
    <w:p w14:paraId="4B7FB413" w14:textId="77777777" w:rsidR="00622467" w:rsidRPr="008F2E08" w:rsidRDefault="00622467" w:rsidP="00510909">
      <w:pPr>
        <w:pStyle w:val="ab"/>
        <w:jc w:val="both"/>
        <w:rPr>
          <w:rFonts w:ascii="Times New Roman" w:hAnsi="Times New Roman"/>
          <w:b/>
          <w:sz w:val="28"/>
          <w:szCs w:val="28"/>
        </w:rPr>
      </w:pPr>
    </w:p>
    <w:p w14:paraId="7D2C1504" w14:textId="77777777" w:rsidR="00622467" w:rsidRPr="008F2E08" w:rsidRDefault="00622467" w:rsidP="00510909">
      <w:pPr>
        <w:pStyle w:val="ab"/>
        <w:jc w:val="both"/>
        <w:rPr>
          <w:rFonts w:ascii="Times New Roman" w:hAnsi="Times New Roman"/>
          <w:b/>
          <w:sz w:val="28"/>
          <w:szCs w:val="28"/>
        </w:rPr>
      </w:pPr>
    </w:p>
    <w:p w14:paraId="1F2F2BAC" w14:textId="77777777" w:rsidR="00622467" w:rsidRPr="008F2E08" w:rsidRDefault="00622467" w:rsidP="00510909">
      <w:pPr>
        <w:pStyle w:val="ab"/>
        <w:jc w:val="both"/>
        <w:rPr>
          <w:rFonts w:ascii="Times New Roman" w:hAnsi="Times New Roman"/>
          <w:b/>
          <w:sz w:val="28"/>
          <w:szCs w:val="28"/>
        </w:rPr>
      </w:pPr>
    </w:p>
    <w:p w14:paraId="74DE8E67" w14:textId="1A2064EF" w:rsidR="00ED3F74" w:rsidRPr="008F2E08" w:rsidRDefault="00ED3F74" w:rsidP="00510909">
      <w:pPr>
        <w:pStyle w:val="ab"/>
        <w:jc w:val="both"/>
        <w:rPr>
          <w:rFonts w:ascii="Times New Roman" w:hAnsi="Times New Roman"/>
          <w:sz w:val="28"/>
          <w:szCs w:val="28"/>
        </w:rPr>
      </w:pPr>
    </w:p>
    <w:sectPr w:rsidR="00ED3F74" w:rsidRPr="008F2E08" w:rsidSect="0073562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998AD" w14:textId="77777777" w:rsidR="00CC7DCF" w:rsidRDefault="00CC7DCF" w:rsidP="00235232">
      <w:pPr>
        <w:spacing w:after="0" w:line="240" w:lineRule="auto"/>
      </w:pPr>
      <w:r>
        <w:separator/>
      </w:r>
    </w:p>
  </w:endnote>
  <w:endnote w:type="continuationSeparator" w:id="0">
    <w:p w14:paraId="645D4E1C" w14:textId="77777777" w:rsidR="00CC7DCF" w:rsidRDefault="00CC7DCF" w:rsidP="00235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F Square Sans Pro">
    <w:altName w:val="Cambria"/>
    <w:charset w:val="CC"/>
    <w:family w:val="roman"/>
    <w:pitch w:val="variable"/>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ED518" w14:textId="77777777" w:rsidR="00CC7DCF" w:rsidRDefault="00CC7DCF" w:rsidP="00235232">
      <w:pPr>
        <w:spacing w:after="0" w:line="240" w:lineRule="auto"/>
      </w:pPr>
      <w:r>
        <w:separator/>
      </w:r>
    </w:p>
  </w:footnote>
  <w:footnote w:type="continuationSeparator" w:id="0">
    <w:p w14:paraId="2D52101F" w14:textId="77777777" w:rsidR="00CC7DCF" w:rsidRDefault="00CC7DCF" w:rsidP="00235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2027870"/>
      <w:docPartObj>
        <w:docPartGallery w:val="Page Numbers (Top of Page)"/>
        <w:docPartUnique/>
      </w:docPartObj>
    </w:sdtPr>
    <w:sdtEndPr>
      <w:rPr>
        <w:rFonts w:ascii="Times New Roman" w:hAnsi="Times New Roman"/>
        <w:sz w:val="24"/>
        <w:szCs w:val="24"/>
      </w:rPr>
    </w:sdtEndPr>
    <w:sdtContent>
      <w:p w14:paraId="3B5422CF" w14:textId="6CA12141" w:rsidR="00AD258E" w:rsidRPr="002F59F0" w:rsidRDefault="00AD258E" w:rsidP="00A20299">
        <w:pPr>
          <w:pStyle w:val="a5"/>
          <w:jc w:val="center"/>
          <w:rPr>
            <w:rFonts w:ascii="Times New Roman" w:hAnsi="Times New Roman"/>
            <w:sz w:val="24"/>
            <w:szCs w:val="24"/>
          </w:rPr>
        </w:pPr>
        <w:r w:rsidRPr="002F59F0">
          <w:rPr>
            <w:rFonts w:ascii="Times New Roman" w:hAnsi="Times New Roman"/>
            <w:sz w:val="24"/>
            <w:szCs w:val="24"/>
          </w:rPr>
          <w:fldChar w:fldCharType="begin"/>
        </w:r>
        <w:r w:rsidRPr="002F59F0">
          <w:rPr>
            <w:rFonts w:ascii="Times New Roman" w:hAnsi="Times New Roman"/>
            <w:sz w:val="24"/>
            <w:szCs w:val="24"/>
          </w:rPr>
          <w:instrText>PAGE   \* MERGEFORMAT</w:instrText>
        </w:r>
        <w:r w:rsidRPr="002F59F0">
          <w:rPr>
            <w:rFonts w:ascii="Times New Roman" w:hAnsi="Times New Roman"/>
            <w:sz w:val="24"/>
            <w:szCs w:val="24"/>
          </w:rPr>
          <w:fldChar w:fldCharType="separate"/>
        </w:r>
        <w:r w:rsidR="00B24EDA" w:rsidRPr="002F59F0">
          <w:rPr>
            <w:rFonts w:ascii="Times New Roman" w:hAnsi="Times New Roman"/>
            <w:noProof/>
            <w:sz w:val="24"/>
            <w:szCs w:val="24"/>
            <w:lang w:val="ru-RU"/>
          </w:rPr>
          <w:t>2</w:t>
        </w:r>
        <w:r w:rsidRPr="002F59F0">
          <w:rPr>
            <w:rFonts w:ascii="Times New Roman" w:hAnsi="Times New Roman"/>
            <w:sz w:val="24"/>
            <w:szCs w:val="24"/>
          </w:rPr>
          <w:fldChar w:fldCharType="end"/>
        </w:r>
      </w:p>
    </w:sdtContent>
  </w:sdt>
  <w:p w14:paraId="63124560" w14:textId="77777777" w:rsidR="00AD258E" w:rsidRDefault="00AD258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0000000C"/>
    <w:name w:val="WWNum20"/>
    <w:lvl w:ilvl="0">
      <w:start w:val="1"/>
      <w:numFmt w:val="bullet"/>
      <w:lvlText w:val=""/>
      <w:lvlJc w:val="left"/>
      <w:pPr>
        <w:tabs>
          <w:tab w:val="num" w:pos="0"/>
        </w:tabs>
        <w:ind w:left="753" w:hanging="360"/>
      </w:pPr>
      <w:rPr>
        <w:rFonts w:ascii="Wingdings" w:hAnsi="Wingdings"/>
      </w:rPr>
    </w:lvl>
    <w:lvl w:ilvl="1">
      <w:start w:val="1"/>
      <w:numFmt w:val="bullet"/>
      <w:lvlText w:val="o"/>
      <w:lvlJc w:val="left"/>
      <w:pPr>
        <w:tabs>
          <w:tab w:val="num" w:pos="0"/>
        </w:tabs>
        <w:ind w:left="1473" w:hanging="360"/>
      </w:pPr>
      <w:rPr>
        <w:rFonts w:ascii="Courier New" w:hAnsi="Courier New" w:cs="Courier New"/>
      </w:rPr>
    </w:lvl>
    <w:lvl w:ilvl="2">
      <w:start w:val="1"/>
      <w:numFmt w:val="bullet"/>
      <w:lvlText w:val=""/>
      <w:lvlJc w:val="left"/>
      <w:pPr>
        <w:tabs>
          <w:tab w:val="num" w:pos="0"/>
        </w:tabs>
        <w:ind w:left="2193" w:hanging="360"/>
      </w:pPr>
      <w:rPr>
        <w:rFonts w:ascii="Wingdings" w:hAnsi="Wingdings"/>
      </w:rPr>
    </w:lvl>
    <w:lvl w:ilvl="3">
      <w:start w:val="1"/>
      <w:numFmt w:val="bullet"/>
      <w:lvlText w:val=""/>
      <w:lvlJc w:val="left"/>
      <w:pPr>
        <w:tabs>
          <w:tab w:val="num" w:pos="0"/>
        </w:tabs>
        <w:ind w:left="2913" w:hanging="360"/>
      </w:pPr>
      <w:rPr>
        <w:rFonts w:ascii="Symbol" w:hAnsi="Symbol"/>
      </w:rPr>
    </w:lvl>
    <w:lvl w:ilvl="4">
      <w:start w:val="1"/>
      <w:numFmt w:val="bullet"/>
      <w:lvlText w:val="o"/>
      <w:lvlJc w:val="left"/>
      <w:pPr>
        <w:tabs>
          <w:tab w:val="num" w:pos="0"/>
        </w:tabs>
        <w:ind w:left="3633" w:hanging="360"/>
      </w:pPr>
      <w:rPr>
        <w:rFonts w:ascii="Courier New" w:hAnsi="Courier New" w:cs="Courier New"/>
      </w:rPr>
    </w:lvl>
    <w:lvl w:ilvl="5">
      <w:start w:val="1"/>
      <w:numFmt w:val="bullet"/>
      <w:lvlText w:val=""/>
      <w:lvlJc w:val="left"/>
      <w:pPr>
        <w:tabs>
          <w:tab w:val="num" w:pos="0"/>
        </w:tabs>
        <w:ind w:left="4353" w:hanging="360"/>
      </w:pPr>
      <w:rPr>
        <w:rFonts w:ascii="Wingdings" w:hAnsi="Wingdings"/>
      </w:rPr>
    </w:lvl>
    <w:lvl w:ilvl="6">
      <w:start w:val="1"/>
      <w:numFmt w:val="bullet"/>
      <w:lvlText w:val=""/>
      <w:lvlJc w:val="left"/>
      <w:pPr>
        <w:tabs>
          <w:tab w:val="num" w:pos="0"/>
        </w:tabs>
        <w:ind w:left="5073" w:hanging="360"/>
      </w:pPr>
      <w:rPr>
        <w:rFonts w:ascii="Symbol" w:hAnsi="Symbol"/>
      </w:rPr>
    </w:lvl>
    <w:lvl w:ilvl="7">
      <w:start w:val="1"/>
      <w:numFmt w:val="bullet"/>
      <w:lvlText w:val="o"/>
      <w:lvlJc w:val="left"/>
      <w:pPr>
        <w:tabs>
          <w:tab w:val="num" w:pos="0"/>
        </w:tabs>
        <w:ind w:left="5793" w:hanging="360"/>
      </w:pPr>
      <w:rPr>
        <w:rFonts w:ascii="Courier New" w:hAnsi="Courier New" w:cs="Courier New"/>
      </w:rPr>
    </w:lvl>
    <w:lvl w:ilvl="8">
      <w:start w:val="1"/>
      <w:numFmt w:val="bullet"/>
      <w:lvlText w:val=""/>
      <w:lvlJc w:val="left"/>
      <w:pPr>
        <w:tabs>
          <w:tab w:val="num" w:pos="0"/>
        </w:tabs>
        <w:ind w:left="6513" w:hanging="360"/>
      </w:pPr>
      <w:rPr>
        <w:rFonts w:ascii="Wingdings" w:hAnsi="Wingdings"/>
      </w:rPr>
    </w:lvl>
  </w:abstractNum>
  <w:abstractNum w:abstractNumId="1" w15:restartNumberingAfterBreak="0">
    <w:nsid w:val="0000000E"/>
    <w:multiLevelType w:val="multilevel"/>
    <w:tmpl w:val="0000000E"/>
    <w:name w:val="WWNum22"/>
    <w:lvl w:ilvl="0">
      <w:start w:val="1"/>
      <w:numFmt w:val="bullet"/>
      <w:lvlText w:val="-"/>
      <w:lvlJc w:val="left"/>
      <w:pPr>
        <w:tabs>
          <w:tab w:val="num" w:pos="0"/>
        </w:tabs>
        <w:ind w:left="393" w:hanging="360"/>
      </w:pPr>
      <w:rPr>
        <w:rFonts w:ascii="PF Square Sans Pro" w:hAnsi="PF Square Sans Pro" w:cs="Calibri"/>
      </w:rPr>
    </w:lvl>
    <w:lvl w:ilvl="1">
      <w:start w:val="1"/>
      <w:numFmt w:val="bullet"/>
      <w:lvlText w:val="o"/>
      <w:lvlJc w:val="left"/>
      <w:pPr>
        <w:tabs>
          <w:tab w:val="num" w:pos="0"/>
        </w:tabs>
        <w:ind w:left="1113" w:hanging="360"/>
      </w:pPr>
      <w:rPr>
        <w:rFonts w:ascii="Courier New" w:hAnsi="Courier New" w:cs="Courier New"/>
      </w:rPr>
    </w:lvl>
    <w:lvl w:ilvl="2">
      <w:start w:val="1"/>
      <w:numFmt w:val="bullet"/>
      <w:lvlText w:val=""/>
      <w:lvlJc w:val="left"/>
      <w:pPr>
        <w:tabs>
          <w:tab w:val="num" w:pos="0"/>
        </w:tabs>
        <w:ind w:left="1833" w:hanging="360"/>
      </w:pPr>
      <w:rPr>
        <w:rFonts w:ascii="Wingdings" w:hAnsi="Wingdings"/>
      </w:rPr>
    </w:lvl>
    <w:lvl w:ilvl="3">
      <w:start w:val="1"/>
      <w:numFmt w:val="bullet"/>
      <w:lvlText w:val=""/>
      <w:lvlJc w:val="left"/>
      <w:pPr>
        <w:tabs>
          <w:tab w:val="num" w:pos="0"/>
        </w:tabs>
        <w:ind w:left="2553" w:hanging="360"/>
      </w:pPr>
      <w:rPr>
        <w:rFonts w:ascii="Symbol" w:hAnsi="Symbol"/>
      </w:rPr>
    </w:lvl>
    <w:lvl w:ilvl="4">
      <w:start w:val="1"/>
      <w:numFmt w:val="bullet"/>
      <w:lvlText w:val="o"/>
      <w:lvlJc w:val="left"/>
      <w:pPr>
        <w:tabs>
          <w:tab w:val="num" w:pos="0"/>
        </w:tabs>
        <w:ind w:left="3273" w:hanging="360"/>
      </w:pPr>
      <w:rPr>
        <w:rFonts w:ascii="Courier New" w:hAnsi="Courier New" w:cs="Courier New"/>
      </w:rPr>
    </w:lvl>
    <w:lvl w:ilvl="5">
      <w:start w:val="1"/>
      <w:numFmt w:val="bullet"/>
      <w:lvlText w:val=""/>
      <w:lvlJc w:val="left"/>
      <w:pPr>
        <w:tabs>
          <w:tab w:val="num" w:pos="0"/>
        </w:tabs>
        <w:ind w:left="3993" w:hanging="360"/>
      </w:pPr>
      <w:rPr>
        <w:rFonts w:ascii="Wingdings" w:hAnsi="Wingdings"/>
      </w:rPr>
    </w:lvl>
    <w:lvl w:ilvl="6">
      <w:start w:val="1"/>
      <w:numFmt w:val="bullet"/>
      <w:lvlText w:val=""/>
      <w:lvlJc w:val="left"/>
      <w:pPr>
        <w:tabs>
          <w:tab w:val="num" w:pos="0"/>
        </w:tabs>
        <w:ind w:left="4713" w:hanging="360"/>
      </w:pPr>
      <w:rPr>
        <w:rFonts w:ascii="Symbol" w:hAnsi="Symbol"/>
      </w:rPr>
    </w:lvl>
    <w:lvl w:ilvl="7">
      <w:start w:val="1"/>
      <w:numFmt w:val="bullet"/>
      <w:lvlText w:val="o"/>
      <w:lvlJc w:val="left"/>
      <w:pPr>
        <w:tabs>
          <w:tab w:val="num" w:pos="0"/>
        </w:tabs>
        <w:ind w:left="5433" w:hanging="360"/>
      </w:pPr>
      <w:rPr>
        <w:rFonts w:ascii="Courier New" w:hAnsi="Courier New" w:cs="Courier New"/>
      </w:rPr>
    </w:lvl>
    <w:lvl w:ilvl="8">
      <w:start w:val="1"/>
      <w:numFmt w:val="bullet"/>
      <w:lvlText w:val=""/>
      <w:lvlJc w:val="left"/>
      <w:pPr>
        <w:tabs>
          <w:tab w:val="num" w:pos="0"/>
        </w:tabs>
        <w:ind w:left="6153" w:hanging="360"/>
      </w:pPr>
      <w:rPr>
        <w:rFonts w:ascii="Wingdings" w:hAnsi="Wingdings"/>
      </w:rPr>
    </w:lvl>
  </w:abstractNum>
  <w:abstractNum w:abstractNumId="2" w15:restartNumberingAfterBreak="0">
    <w:nsid w:val="16D21B57"/>
    <w:multiLevelType w:val="hybridMultilevel"/>
    <w:tmpl w:val="FA761D84"/>
    <w:lvl w:ilvl="0" w:tplc="B08A15AE">
      <w:start w:val="4"/>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17751660"/>
    <w:multiLevelType w:val="hybridMultilevel"/>
    <w:tmpl w:val="28326B92"/>
    <w:lvl w:ilvl="0" w:tplc="C7B027B2">
      <w:numFmt w:val="bullet"/>
      <w:lvlText w:val="-"/>
      <w:lvlJc w:val="left"/>
      <w:pPr>
        <w:ind w:left="660" w:hanging="360"/>
      </w:pPr>
      <w:rPr>
        <w:rFonts w:ascii="Times New Roman" w:eastAsia="Times New Roman" w:hAnsi="Times New Roman" w:cs="Times New Roman" w:hint="default"/>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4" w15:restartNumberingAfterBreak="0">
    <w:nsid w:val="18AA727F"/>
    <w:multiLevelType w:val="hybridMultilevel"/>
    <w:tmpl w:val="A5961118"/>
    <w:lvl w:ilvl="0" w:tplc="2000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9E34198"/>
    <w:multiLevelType w:val="multilevel"/>
    <w:tmpl w:val="695A2A7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204B261E"/>
    <w:multiLevelType w:val="hybridMultilevel"/>
    <w:tmpl w:val="3200A2EC"/>
    <w:lvl w:ilvl="0" w:tplc="D8FCE086">
      <w:numFmt w:val="bullet"/>
      <w:lvlText w:val="-"/>
      <w:lvlJc w:val="left"/>
      <w:pPr>
        <w:ind w:left="720" w:hanging="360"/>
      </w:pPr>
      <w:rPr>
        <w:rFonts w:ascii="Times New Roman" w:eastAsiaTheme="minorEastAsia"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58193E"/>
    <w:multiLevelType w:val="hybridMultilevel"/>
    <w:tmpl w:val="5E66D3D8"/>
    <w:lvl w:ilvl="0" w:tplc="91C6F05A">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36579A9"/>
    <w:multiLevelType w:val="hybridMultilevel"/>
    <w:tmpl w:val="52666A40"/>
    <w:lvl w:ilvl="0" w:tplc="9FAAB536">
      <w:start w:val="1"/>
      <w:numFmt w:val="decimal"/>
      <w:lvlText w:val="Таблиця %1."/>
      <w:lvlJc w:val="left"/>
      <w:pPr>
        <w:tabs>
          <w:tab w:val="num" w:pos="775"/>
        </w:tabs>
        <w:ind w:left="1495" w:hanging="360"/>
      </w:pPr>
      <w:rPr>
        <w:rFonts w:ascii="Arial" w:hAnsi="Arial" w:cs="Arial" w:hint="default"/>
        <w:b/>
        <w:bCs/>
        <w:i w:val="0"/>
        <w:iCs w:val="0"/>
        <w:sz w:val="22"/>
        <w:szCs w:val="22"/>
      </w:rPr>
    </w:lvl>
    <w:lvl w:ilvl="1" w:tplc="0419000F">
      <w:start w:val="1"/>
      <w:numFmt w:val="decimal"/>
      <w:lvlText w:val="%2."/>
      <w:lvlJc w:val="left"/>
      <w:pPr>
        <w:tabs>
          <w:tab w:val="num" w:pos="1157"/>
        </w:tabs>
        <w:ind w:left="1157" w:hanging="360"/>
      </w:pPr>
      <w:rPr>
        <w:rFonts w:cs="Times New Roman" w:hint="default"/>
        <w:b/>
        <w:bCs/>
        <w:i w:val="0"/>
        <w:iCs w:val="0"/>
        <w:sz w:val="22"/>
        <w:szCs w:val="22"/>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9" w15:restartNumberingAfterBreak="0">
    <w:nsid w:val="33CD0213"/>
    <w:multiLevelType w:val="hybridMultilevel"/>
    <w:tmpl w:val="9804757C"/>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15:restartNumberingAfterBreak="0">
    <w:nsid w:val="381E07D9"/>
    <w:multiLevelType w:val="hybridMultilevel"/>
    <w:tmpl w:val="5F940A56"/>
    <w:lvl w:ilvl="0" w:tplc="2000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9D239D"/>
    <w:multiLevelType w:val="hybridMultilevel"/>
    <w:tmpl w:val="CAD00186"/>
    <w:lvl w:ilvl="0" w:tplc="0419000F">
      <w:start w:val="1"/>
      <w:numFmt w:val="decimal"/>
      <w:lvlText w:val="%1."/>
      <w:lvlJc w:val="left"/>
      <w:pPr>
        <w:ind w:left="2345" w:hanging="360"/>
      </w:pPr>
      <w:rPr>
        <w:rFonts w:cs="Times New Roman" w:hint="default"/>
      </w:rPr>
    </w:lvl>
    <w:lvl w:ilvl="1" w:tplc="04190019">
      <w:start w:val="1"/>
      <w:numFmt w:val="lowerLetter"/>
      <w:lvlText w:val="%2."/>
      <w:lvlJc w:val="left"/>
      <w:pPr>
        <w:ind w:left="3065" w:hanging="360"/>
      </w:pPr>
      <w:rPr>
        <w:rFonts w:cs="Times New Roman"/>
      </w:rPr>
    </w:lvl>
    <w:lvl w:ilvl="2" w:tplc="0419001B">
      <w:start w:val="1"/>
      <w:numFmt w:val="lowerRoman"/>
      <w:lvlText w:val="%3."/>
      <w:lvlJc w:val="right"/>
      <w:pPr>
        <w:ind w:left="3785" w:hanging="180"/>
      </w:pPr>
      <w:rPr>
        <w:rFonts w:cs="Times New Roman"/>
      </w:rPr>
    </w:lvl>
    <w:lvl w:ilvl="3" w:tplc="0419000F">
      <w:start w:val="1"/>
      <w:numFmt w:val="decimal"/>
      <w:lvlText w:val="%4."/>
      <w:lvlJc w:val="left"/>
      <w:pPr>
        <w:ind w:left="4505" w:hanging="360"/>
      </w:pPr>
      <w:rPr>
        <w:rFonts w:cs="Times New Roman"/>
      </w:rPr>
    </w:lvl>
    <w:lvl w:ilvl="4" w:tplc="04190019">
      <w:start w:val="1"/>
      <w:numFmt w:val="lowerLetter"/>
      <w:lvlText w:val="%5."/>
      <w:lvlJc w:val="left"/>
      <w:pPr>
        <w:ind w:left="5225" w:hanging="360"/>
      </w:pPr>
      <w:rPr>
        <w:rFonts w:cs="Times New Roman"/>
      </w:rPr>
    </w:lvl>
    <w:lvl w:ilvl="5" w:tplc="0419001B">
      <w:start w:val="1"/>
      <w:numFmt w:val="lowerRoman"/>
      <w:lvlText w:val="%6."/>
      <w:lvlJc w:val="right"/>
      <w:pPr>
        <w:ind w:left="5945" w:hanging="180"/>
      </w:pPr>
      <w:rPr>
        <w:rFonts w:cs="Times New Roman"/>
      </w:rPr>
    </w:lvl>
    <w:lvl w:ilvl="6" w:tplc="0419000F">
      <w:start w:val="1"/>
      <w:numFmt w:val="decimal"/>
      <w:lvlText w:val="%7."/>
      <w:lvlJc w:val="left"/>
      <w:pPr>
        <w:ind w:left="6665" w:hanging="360"/>
      </w:pPr>
      <w:rPr>
        <w:rFonts w:cs="Times New Roman"/>
      </w:rPr>
    </w:lvl>
    <w:lvl w:ilvl="7" w:tplc="04190019">
      <w:start w:val="1"/>
      <w:numFmt w:val="lowerLetter"/>
      <w:lvlText w:val="%8."/>
      <w:lvlJc w:val="left"/>
      <w:pPr>
        <w:ind w:left="7385" w:hanging="360"/>
      </w:pPr>
      <w:rPr>
        <w:rFonts w:cs="Times New Roman"/>
      </w:rPr>
    </w:lvl>
    <w:lvl w:ilvl="8" w:tplc="0419001B">
      <w:start w:val="1"/>
      <w:numFmt w:val="lowerRoman"/>
      <w:lvlText w:val="%9."/>
      <w:lvlJc w:val="right"/>
      <w:pPr>
        <w:ind w:left="8105" w:hanging="180"/>
      </w:pPr>
      <w:rPr>
        <w:rFonts w:cs="Times New Roman"/>
      </w:rPr>
    </w:lvl>
  </w:abstractNum>
  <w:abstractNum w:abstractNumId="12" w15:restartNumberingAfterBreak="0">
    <w:nsid w:val="40A00139"/>
    <w:multiLevelType w:val="hybridMultilevel"/>
    <w:tmpl w:val="96BA0C12"/>
    <w:lvl w:ilvl="0" w:tplc="2000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1BE566A"/>
    <w:multiLevelType w:val="multilevel"/>
    <w:tmpl w:val="E8F21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15:restartNumberingAfterBreak="0">
    <w:nsid w:val="46D52C96"/>
    <w:multiLevelType w:val="hybridMultilevel"/>
    <w:tmpl w:val="6DB420C2"/>
    <w:lvl w:ilvl="0" w:tplc="E8B271C2">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AD334FC"/>
    <w:multiLevelType w:val="hybridMultilevel"/>
    <w:tmpl w:val="D892098C"/>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F3854D4"/>
    <w:multiLevelType w:val="hybridMultilevel"/>
    <w:tmpl w:val="2E861C0C"/>
    <w:lvl w:ilvl="0" w:tplc="CAF22162">
      <w:start w:val="1"/>
      <w:numFmt w:val="decimal"/>
      <w:pStyle w:val="LINCTableRus"/>
      <w:lvlText w:val="Таблица %1."/>
      <w:lvlJc w:val="left"/>
      <w:pPr>
        <w:tabs>
          <w:tab w:val="num" w:pos="1134"/>
        </w:tabs>
        <w:ind w:left="1418" w:hanging="1418"/>
      </w:pPr>
      <w:rPr>
        <w:rFonts w:ascii="Arial" w:hAnsi="Arial" w:cs="Arial" w:hint="default"/>
        <w:b/>
        <w:bCs/>
        <w:i w:val="0"/>
        <w:iCs w:val="0"/>
        <w:sz w:val="22"/>
        <w:szCs w:val="22"/>
      </w:rPr>
    </w:lvl>
    <w:lvl w:ilvl="1" w:tplc="0409000F">
      <w:start w:val="1"/>
      <w:numFmt w:val="decimal"/>
      <w:lvlText w:val="%2."/>
      <w:lvlJc w:val="left"/>
      <w:pPr>
        <w:tabs>
          <w:tab w:val="num" w:pos="1440"/>
        </w:tabs>
        <w:ind w:left="1440" w:hanging="360"/>
      </w:pPr>
      <w:rPr>
        <w:rFonts w:cs="Times New Roman" w:hint="default"/>
        <w:b/>
        <w:bCs/>
        <w:i w:val="0"/>
        <w:iCs w:val="0"/>
        <w:sz w:val="22"/>
        <w:szCs w:val="22"/>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34C41C4"/>
    <w:multiLevelType w:val="hybridMultilevel"/>
    <w:tmpl w:val="64C8D792"/>
    <w:lvl w:ilvl="0" w:tplc="20000001">
      <w:start w:val="1"/>
      <w:numFmt w:val="bullet"/>
      <w:lvlText w:val=""/>
      <w:lvlJc w:val="left"/>
      <w:pPr>
        <w:ind w:left="720" w:hanging="360"/>
      </w:pPr>
      <w:rPr>
        <w:rFonts w:ascii="Symbol" w:hAnsi="Symbol"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6FD6FA5"/>
    <w:multiLevelType w:val="hybridMultilevel"/>
    <w:tmpl w:val="C1AA3F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57D83B68"/>
    <w:multiLevelType w:val="multilevel"/>
    <w:tmpl w:val="A55A0466"/>
    <w:lvl w:ilvl="0">
      <w:start w:val="1"/>
      <w:numFmt w:val="decimal"/>
      <w:pStyle w:val="ChartTitle"/>
      <w:lvlText w:val="Графік %1:"/>
      <w:lvlJc w:val="left"/>
      <w:pPr>
        <w:tabs>
          <w:tab w:val="num" w:pos="1474"/>
        </w:tabs>
        <w:ind w:left="1474" w:hanging="1474"/>
      </w:pPr>
      <w:rPr>
        <w:rFonts w:cs="Times New Roman" w:hint="default"/>
        <w:b/>
        <w:i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99D19D7"/>
    <w:multiLevelType w:val="hybridMultilevel"/>
    <w:tmpl w:val="2438BB7C"/>
    <w:lvl w:ilvl="0" w:tplc="2000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1956C05"/>
    <w:multiLevelType w:val="hybridMultilevel"/>
    <w:tmpl w:val="6DB420C2"/>
    <w:lvl w:ilvl="0" w:tplc="E8B271C2">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3F2125F"/>
    <w:multiLevelType w:val="hybridMultilevel"/>
    <w:tmpl w:val="42541494"/>
    <w:lvl w:ilvl="0" w:tplc="2000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65D558F4"/>
    <w:multiLevelType w:val="hybridMultilevel"/>
    <w:tmpl w:val="B8922E6A"/>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69971FBE"/>
    <w:multiLevelType w:val="hybridMultilevel"/>
    <w:tmpl w:val="EE665968"/>
    <w:lvl w:ilvl="0" w:tplc="0422000F">
      <w:start w:val="1"/>
      <w:numFmt w:val="decimal"/>
      <w:lvlText w:val="%1."/>
      <w:lvlJc w:val="left"/>
      <w:pPr>
        <w:tabs>
          <w:tab w:val="num" w:pos="360"/>
        </w:tabs>
        <w:ind w:left="360" w:hanging="360"/>
      </w:pPr>
      <w:rPr>
        <w:rFonts w:cs="Gungsuh" w:hint="default"/>
        <w:color w:val="000000"/>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C391E6B"/>
    <w:multiLevelType w:val="hybridMultilevel"/>
    <w:tmpl w:val="5AA4C1CA"/>
    <w:lvl w:ilvl="0" w:tplc="2000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C496838"/>
    <w:multiLevelType w:val="hybridMultilevel"/>
    <w:tmpl w:val="A268E3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D1D39DA"/>
    <w:multiLevelType w:val="hybridMultilevel"/>
    <w:tmpl w:val="0D0859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4F76A1"/>
    <w:multiLevelType w:val="hybridMultilevel"/>
    <w:tmpl w:val="B950C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0821BF"/>
    <w:multiLevelType w:val="hybridMultilevel"/>
    <w:tmpl w:val="937A4310"/>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0" w15:restartNumberingAfterBreak="0">
    <w:nsid w:val="714771FE"/>
    <w:multiLevelType w:val="hybridMultilevel"/>
    <w:tmpl w:val="08ACEE4C"/>
    <w:lvl w:ilvl="0" w:tplc="51CA3942">
      <w:start w:val="5"/>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3817240"/>
    <w:multiLevelType w:val="hybridMultilevel"/>
    <w:tmpl w:val="B6F8C35A"/>
    <w:lvl w:ilvl="0" w:tplc="2000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76403964"/>
    <w:multiLevelType w:val="hybridMultilevel"/>
    <w:tmpl w:val="055285C6"/>
    <w:lvl w:ilvl="0" w:tplc="E850E8D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78A821EA"/>
    <w:multiLevelType w:val="hybridMultilevel"/>
    <w:tmpl w:val="072C67DC"/>
    <w:lvl w:ilvl="0" w:tplc="C4FEBB18">
      <w:start w:val="1"/>
      <w:numFmt w:val="bullet"/>
      <w:lvlText w:val="-"/>
      <w:lvlJc w:val="left"/>
      <w:pPr>
        <w:ind w:left="1068" w:hanging="360"/>
      </w:pPr>
      <w:rPr>
        <w:rFonts w:ascii="Times New Roman" w:eastAsia="Times New Roman" w:hAnsi="Times New Roman" w:cs="Times New Roman" w:hint="default"/>
      </w:rPr>
    </w:lvl>
    <w:lvl w:ilvl="1" w:tplc="04150003">
      <w:start w:val="1"/>
      <w:numFmt w:val="bullet"/>
      <w:lvlText w:val="o"/>
      <w:lvlJc w:val="left"/>
      <w:pPr>
        <w:ind w:left="1788" w:hanging="360"/>
      </w:pPr>
      <w:rPr>
        <w:rFonts w:ascii="Courier New" w:hAnsi="Courier New" w:cs="Times New Roman"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Times New Roman"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Times New Roman" w:hint="default"/>
      </w:rPr>
    </w:lvl>
    <w:lvl w:ilvl="8" w:tplc="04150005">
      <w:start w:val="1"/>
      <w:numFmt w:val="bullet"/>
      <w:lvlText w:val=""/>
      <w:lvlJc w:val="left"/>
      <w:pPr>
        <w:ind w:left="6828" w:hanging="360"/>
      </w:pPr>
      <w:rPr>
        <w:rFonts w:ascii="Wingdings" w:hAnsi="Wingdings" w:hint="default"/>
      </w:rPr>
    </w:lvl>
  </w:abstractNum>
  <w:abstractNum w:abstractNumId="34" w15:restartNumberingAfterBreak="0">
    <w:nsid w:val="78FB02F2"/>
    <w:multiLevelType w:val="hybridMultilevel"/>
    <w:tmpl w:val="711EE512"/>
    <w:lvl w:ilvl="0" w:tplc="9E709E74">
      <w:numFmt w:val="bullet"/>
      <w:lvlText w:val="-"/>
      <w:lvlJc w:val="left"/>
      <w:pPr>
        <w:ind w:left="786" w:hanging="360"/>
      </w:pPr>
      <w:rPr>
        <w:rFonts w:ascii="Times New Roman" w:eastAsia="Calibr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35" w15:restartNumberingAfterBreak="0">
    <w:nsid w:val="7A83436E"/>
    <w:multiLevelType w:val="hybridMultilevel"/>
    <w:tmpl w:val="382EB358"/>
    <w:lvl w:ilvl="0" w:tplc="F210EA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6" w15:restartNumberingAfterBreak="0">
    <w:nsid w:val="7C691B9F"/>
    <w:multiLevelType w:val="hybridMultilevel"/>
    <w:tmpl w:val="C5445DC0"/>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7" w15:restartNumberingAfterBreak="0">
    <w:nsid w:val="7E781019"/>
    <w:multiLevelType w:val="multilevel"/>
    <w:tmpl w:val="E8F21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19"/>
  </w:num>
  <w:num w:numId="2">
    <w:abstractNumId w:val="16"/>
  </w:num>
  <w:num w:numId="3">
    <w:abstractNumId w:val="18"/>
  </w:num>
  <w:num w:numId="4">
    <w:abstractNumId w:val="8"/>
  </w:num>
  <w:num w:numId="5">
    <w:abstractNumId w:val="15"/>
  </w:num>
  <w:num w:numId="6">
    <w:abstractNumId w:val="24"/>
  </w:num>
  <w:num w:numId="7">
    <w:abstractNumId w:val="9"/>
  </w:num>
  <w:num w:numId="8">
    <w:abstractNumId w:val="29"/>
  </w:num>
  <w:num w:numId="9">
    <w:abstractNumId w:val="36"/>
  </w:num>
  <w:num w:numId="10">
    <w:abstractNumId w:val="17"/>
  </w:num>
  <w:num w:numId="11">
    <w:abstractNumId w:val="37"/>
  </w:num>
  <w:num w:numId="12">
    <w:abstractNumId w:val="5"/>
  </w:num>
  <w:num w:numId="13">
    <w:abstractNumId w:val="13"/>
  </w:num>
  <w:num w:numId="14">
    <w:abstractNumId w:val="11"/>
  </w:num>
  <w:num w:numId="15">
    <w:abstractNumId w:val="20"/>
  </w:num>
  <w:num w:numId="16">
    <w:abstractNumId w:val="27"/>
  </w:num>
  <w:num w:numId="17">
    <w:abstractNumId w:val="6"/>
  </w:num>
  <w:num w:numId="18">
    <w:abstractNumId w:val="22"/>
  </w:num>
  <w:num w:numId="19">
    <w:abstractNumId w:val="31"/>
  </w:num>
  <w:num w:numId="20">
    <w:abstractNumId w:val="34"/>
  </w:num>
  <w:num w:numId="21">
    <w:abstractNumId w:val="25"/>
  </w:num>
  <w:num w:numId="22">
    <w:abstractNumId w:val="8"/>
    <w:lvlOverride w:ilvl="0">
      <w:startOverride w:val="1"/>
    </w:lvlOverride>
  </w:num>
  <w:num w:numId="23">
    <w:abstractNumId w:val="32"/>
  </w:num>
  <w:num w:numId="24">
    <w:abstractNumId w:val="12"/>
  </w:num>
  <w:num w:numId="25">
    <w:abstractNumId w:val="10"/>
  </w:num>
  <w:num w:numId="26">
    <w:abstractNumId w:val="23"/>
  </w:num>
  <w:num w:numId="27">
    <w:abstractNumId w:val="4"/>
  </w:num>
  <w:num w:numId="28">
    <w:abstractNumId w:val="33"/>
  </w:num>
  <w:num w:numId="29">
    <w:abstractNumId w:val="22"/>
  </w:num>
  <w:num w:numId="30">
    <w:abstractNumId w:val="22"/>
  </w:num>
  <w:num w:numId="31">
    <w:abstractNumId w:val="0"/>
  </w:num>
  <w:num w:numId="32">
    <w:abstractNumId w:val="1"/>
  </w:num>
  <w:num w:numId="33">
    <w:abstractNumId w:val="23"/>
  </w:num>
  <w:num w:numId="34">
    <w:abstractNumId w:val="12"/>
  </w:num>
  <w:num w:numId="35">
    <w:abstractNumId w:val="7"/>
  </w:num>
  <w:num w:numId="36">
    <w:abstractNumId w:val="28"/>
  </w:num>
  <w:num w:numId="37">
    <w:abstractNumId w:val="35"/>
  </w:num>
  <w:num w:numId="38">
    <w:abstractNumId w:val="2"/>
  </w:num>
  <w:num w:numId="39">
    <w:abstractNumId w:val="30"/>
  </w:num>
  <w:num w:numId="40">
    <w:abstractNumId w:val="26"/>
  </w:num>
  <w:num w:numId="41">
    <w:abstractNumId w:val="3"/>
  </w:num>
  <w:num w:numId="42">
    <w:abstractNumId w:val="14"/>
  </w:num>
  <w:num w:numId="43">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EC"/>
    <w:rsid w:val="00001C70"/>
    <w:rsid w:val="00003C60"/>
    <w:rsid w:val="00004231"/>
    <w:rsid w:val="000074A7"/>
    <w:rsid w:val="000111F6"/>
    <w:rsid w:val="00013FA2"/>
    <w:rsid w:val="000141CB"/>
    <w:rsid w:val="0001430C"/>
    <w:rsid w:val="00017647"/>
    <w:rsid w:val="00021B3F"/>
    <w:rsid w:val="00021D18"/>
    <w:rsid w:val="00021E72"/>
    <w:rsid w:val="00021F78"/>
    <w:rsid w:val="00023766"/>
    <w:rsid w:val="00024D21"/>
    <w:rsid w:val="00024DFC"/>
    <w:rsid w:val="0002675F"/>
    <w:rsid w:val="000275BD"/>
    <w:rsid w:val="00030959"/>
    <w:rsid w:val="0003188F"/>
    <w:rsid w:val="00033DDF"/>
    <w:rsid w:val="000348C3"/>
    <w:rsid w:val="00036994"/>
    <w:rsid w:val="00041316"/>
    <w:rsid w:val="0004172F"/>
    <w:rsid w:val="00042453"/>
    <w:rsid w:val="00044CAE"/>
    <w:rsid w:val="00045EF5"/>
    <w:rsid w:val="00047F11"/>
    <w:rsid w:val="00047FDF"/>
    <w:rsid w:val="00050224"/>
    <w:rsid w:val="000515D7"/>
    <w:rsid w:val="00052CDC"/>
    <w:rsid w:val="000536DF"/>
    <w:rsid w:val="0005590C"/>
    <w:rsid w:val="000570A2"/>
    <w:rsid w:val="00057BFA"/>
    <w:rsid w:val="00060ECB"/>
    <w:rsid w:val="000619F8"/>
    <w:rsid w:val="00062381"/>
    <w:rsid w:val="00064ACE"/>
    <w:rsid w:val="00067154"/>
    <w:rsid w:val="000717C7"/>
    <w:rsid w:val="0007393D"/>
    <w:rsid w:val="00074E72"/>
    <w:rsid w:val="000755E1"/>
    <w:rsid w:val="000803AD"/>
    <w:rsid w:val="0008142F"/>
    <w:rsid w:val="00083FCF"/>
    <w:rsid w:val="00084595"/>
    <w:rsid w:val="00084FA7"/>
    <w:rsid w:val="000854BF"/>
    <w:rsid w:val="000867A1"/>
    <w:rsid w:val="000875CB"/>
    <w:rsid w:val="000904FA"/>
    <w:rsid w:val="0009189F"/>
    <w:rsid w:val="00092346"/>
    <w:rsid w:val="00092733"/>
    <w:rsid w:val="00093475"/>
    <w:rsid w:val="00094E9E"/>
    <w:rsid w:val="000961EF"/>
    <w:rsid w:val="000A2758"/>
    <w:rsid w:val="000A2B6F"/>
    <w:rsid w:val="000A45C0"/>
    <w:rsid w:val="000A495B"/>
    <w:rsid w:val="000A6A82"/>
    <w:rsid w:val="000C09B3"/>
    <w:rsid w:val="000C2C7C"/>
    <w:rsid w:val="000C3D8C"/>
    <w:rsid w:val="000C5867"/>
    <w:rsid w:val="000D1948"/>
    <w:rsid w:val="000D467B"/>
    <w:rsid w:val="000D4F96"/>
    <w:rsid w:val="000D6CC4"/>
    <w:rsid w:val="000D7A39"/>
    <w:rsid w:val="000E1BE4"/>
    <w:rsid w:val="000E364E"/>
    <w:rsid w:val="000E4FC2"/>
    <w:rsid w:val="000E5433"/>
    <w:rsid w:val="000E62BB"/>
    <w:rsid w:val="000E76EF"/>
    <w:rsid w:val="000E7921"/>
    <w:rsid w:val="000F05B9"/>
    <w:rsid w:val="000F1250"/>
    <w:rsid w:val="000F1D64"/>
    <w:rsid w:val="000F2CFF"/>
    <w:rsid w:val="000F324F"/>
    <w:rsid w:val="00103843"/>
    <w:rsid w:val="00105705"/>
    <w:rsid w:val="001057F7"/>
    <w:rsid w:val="00105B67"/>
    <w:rsid w:val="00113353"/>
    <w:rsid w:val="001152C2"/>
    <w:rsid w:val="001179E4"/>
    <w:rsid w:val="00121863"/>
    <w:rsid w:val="0012619F"/>
    <w:rsid w:val="00131AA5"/>
    <w:rsid w:val="0013291B"/>
    <w:rsid w:val="00141482"/>
    <w:rsid w:val="00142C10"/>
    <w:rsid w:val="0014348B"/>
    <w:rsid w:val="00143824"/>
    <w:rsid w:val="00143E79"/>
    <w:rsid w:val="001468F3"/>
    <w:rsid w:val="001501D9"/>
    <w:rsid w:val="00150FF1"/>
    <w:rsid w:val="00155706"/>
    <w:rsid w:val="001572AB"/>
    <w:rsid w:val="0015764E"/>
    <w:rsid w:val="0016235A"/>
    <w:rsid w:val="001646BD"/>
    <w:rsid w:val="00166D14"/>
    <w:rsid w:val="001674F7"/>
    <w:rsid w:val="001711A9"/>
    <w:rsid w:val="00172E93"/>
    <w:rsid w:val="00176108"/>
    <w:rsid w:val="00176FC9"/>
    <w:rsid w:val="0017712F"/>
    <w:rsid w:val="00177F49"/>
    <w:rsid w:val="001823FE"/>
    <w:rsid w:val="00182AAE"/>
    <w:rsid w:val="0018356C"/>
    <w:rsid w:val="00184368"/>
    <w:rsid w:val="00184EB6"/>
    <w:rsid w:val="0018684C"/>
    <w:rsid w:val="00186EFB"/>
    <w:rsid w:val="001871CF"/>
    <w:rsid w:val="00192C19"/>
    <w:rsid w:val="0019317B"/>
    <w:rsid w:val="001964DA"/>
    <w:rsid w:val="0019729A"/>
    <w:rsid w:val="001A10E3"/>
    <w:rsid w:val="001A48DE"/>
    <w:rsid w:val="001A4953"/>
    <w:rsid w:val="001A5794"/>
    <w:rsid w:val="001A587C"/>
    <w:rsid w:val="001A6DC8"/>
    <w:rsid w:val="001A6F6E"/>
    <w:rsid w:val="001B020C"/>
    <w:rsid w:val="001B083C"/>
    <w:rsid w:val="001B1A4B"/>
    <w:rsid w:val="001B1F0F"/>
    <w:rsid w:val="001B35B3"/>
    <w:rsid w:val="001B4637"/>
    <w:rsid w:val="001B7873"/>
    <w:rsid w:val="001B7D29"/>
    <w:rsid w:val="001C585A"/>
    <w:rsid w:val="001C6EA8"/>
    <w:rsid w:val="001D0E59"/>
    <w:rsid w:val="001D1731"/>
    <w:rsid w:val="001D4AC7"/>
    <w:rsid w:val="001D642F"/>
    <w:rsid w:val="001D69F4"/>
    <w:rsid w:val="001D771F"/>
    <w:rsid w:val="001D7A8E"/>
    <w:rsid w:val="001E11C2"/>
    <w:rsid w:val="001E36EE"/>
    <w:rsid w:val="001E4DAB"/>
    <w:rsid w:val="001E6379"/>
    <w:rsid w:val="001E6662"/>
    <w:rsid w:val="001F1BB8"/>
    <w:rsid w:val="001F3151"/>
    <w:rsid w:val="001F3EA3"/>
    <w:rsid w:val="001F4268"/>
    <w:rsid w:val="001F54EA"/>
    <w:rsid w:val="001F5F55"/>
    <w:rsid w:val="00200764"/>
    <w:rsid w:val="00201739"/>
    <w:rsid w:val="00203D17"/>
    <w:rsid w:val="0020497F"/>
    <w:rsid w:val="002057FC"/>
    <w:rsid w:val="00211A50"/>
    <w:rsid w:val="002132A5"/>
    <w:rsid w:val="0021497A"/>
    <w:rsid w:val="0022010C"/>
    <w:rsid w:val="00223444"/>
    <w:rsid w:val="0022368D"/>
    <w:rsid w:val="00224883"/>
    <w:rsid w:val="00224DB8"/>
    <w:rsid w:val="00225BD1"/>
    <w:rsid w:val="00225D00"/>
    <w:rsid w:val="0023092B"/>
    <w:rsid w:val="00235232"/>
    <w:rsid w:val="002353C7"/>
    <w:rsid w:val="002410E3"/>
    <w:rsid w:val="00242492"/>
    <w:rsid w:val="00243919"/>
    <w:rsid w:val="002446D3"/>
    <w:rsid w:val="002453B7"/>
    <w:rsid w:val="00245FB5"/>
    <w:rsid w:val="00253601"/>
    <w:rsid w:val="0025649A"/>
    <w:rsid w:val="002576F2"/>
    <w:rsid w:val="00257730"/>
    <w:rsid w:val="00257BEE"/>
    <w:rsid w:val="00261E42"/>
    <w:rsid w:val="00262A39"/>
    <w:rsid w:val="00265738"/>
    <w:rsid w:val="00266913"/>
    <w:rsid w:val="0027364F"/>
    <w:rsid w:val="00273AC9"/>
    <w:rsid w:val="00273D64"/>
    <w:rsid w:val="00274AF9"/>
    <w:rsid w:val="00274B9D"/>
    <w:rsid w:val="00274CD9"/>
    <w:rsid w:val="0027719B"/>
    <w:rsid w:val="002776FE"/>
    <w:rsid w:val="0028788E"/>
    <w:rsid w:val="00287E0B"/>
    <w:rsid w:val="002904E2"/>
    <w:rsid w:val="00293244"/>
    <w:rsid w:val="002965EE"/>
    <w:rsid w:val="002971FC"/>
    <w:rsid w:val="002A0843"/>
    <w:rsid w:val="002A2836"/>
    <w:rsid w:val="002A46FB"/>
    <w:rsid w:val="002A51D8"/>
    <w:rsid w:val="002A5369"/>
    <w:rsid w:val="002A79C0"/>
    <w:rsid w:val="002B08E6"/>
    <w:rsid w:val="002B23EF"/>
    <w:rsid w:val="002B34D0"/>
    <w:rsid w:val="002B4231"/>
    <w:rsid w:val="002B456E"/>
    <w:rsid w:val="002B51F0"/>
    <w:rsid w:val="002B72B7"/>
    <w:rsid w:val="002B7B75"/>
    <w:rsid w:val="002C45A7"/>
    <w:rsid w:val="002C4F10"/>
    <w:rsid w:val="002C5CF6"/>
    <w:rsid w:val="002C711B"/>
    <w:rsid w:val="002D0D1B"/>
    <w:rsid w:val="002D16E8"/>
    <w:rsid w:val="002D209C"/>
    <w:rsid w:val="002D36B3"/>
    <w:rsid w:val="002D3D42"/>
    <w:rsid w:val="002D4041"/>
    <w:rsid w:val="002D6C00"/>
    <w:rsid w:val="002E1773"/>
    <w:rsid w:val="002E2F4C"/>
    <w:rsid w:val="002E4DFD"/>
    <w:rsid w:val="002E4E8F"/>
    <w:rsid w:val="002E52FA"/>
    <w:rsid w:val="002E5B67"/>
    <w:rsid w:val="002E5FA1"/>
    <w:rsid w:val="002F0ABD"/>
    <w:rsid w:val="002F0DD1"/>
    <w:rsid w:val="002F1208"/>
    <w:rsid w:val="002F1F6F"/>
    <w:rsid w:val="002F43B7"/>
    <w:rsid w:val="002F59F0"/>
    <w:rsid w:val="002F6153"/>
    <w:rsid w:val="002F63C1"/>
    <w:rsid w:val="002F71CA"/>
    <w:rsid w:val="00305A09"/>
    <w:rsid w:val="003062D4"/>
    <w:rsid w:val="00312258"/>
    <w:rsid w:val="0031259A"/>
    <w:rsid w:val="00312F41"/>
    <w:rsid w:val="0031308F"/>
    <w:rsid w:val="00314171"/>
    <w:rsid w:val="003165BA"/>
    <w:rsid w:val="00320F80"/>
    <w:rsid w:val="00321DB4"/>
    <w:rsid w:val="003244C1"/>
    <w:rsid w:val="003302FC"/>
    <w:rsid w:val="00333054"/>
    <w:rsid w:val="0033504B"/>
    <w:rsid w:val="00340C4F"/>
    <w:rsid w:val="00341337"/>
    <w:rsid w:val="00341C30"/>
    <w:rsid w:val="00341D59"/>
    <w:rsid w:val="003440F4"/>
    <w:rsid w:val="00344774"/>
    <w:rsid w:val="00347EEC"/>
    <w:rsid w:val="0035086E"/>
    <w:rsid w:val="00351C3A"/>
    <w:rsid w:val="00353F3F"/>
    <w:rsid w:val="003606DB"/>
    <w:rsid w:val="0036239A"/>
    <w:rsid w:val="003625C0"/>
    <w:rsid w:val="00364A00"/>
    <w:rsid w:val="00364FF2"/>
    <w:rsid w:val="00370148"/>
    <w:rsid w:val="00374177"/>
    <w:rsid w:val="0037533B"/>
    <w:rsid w:val="00377241"/>
    <w:rsid w:val="003777CD"/>
    <w:rsid w:val="00377A87"/>
    <w:rsid w:val="00377DD7"/>
    <w:rsid w:val="00383D81"/>
    <w:rsid w:val="00384688"/>
    <w:rsid w:val="00384F08"/>
    <w:rsid w:val="00386A15"/>
    <w:rsid w:val="00386ADE"/>
    <w:rsid w:val="00387475"/>
    <w:rsid w:val="00394124"/>
    <w:rsid w:val="00394F7E"/>
    <w:rsid w:val="00396400"/>
    <w:rsid w:val="00397157"/>
    <w:rsid w:val="003A10AD"/>
    <w:rsid w:val="003A2740"/>
    <w:rsid w:val="003B099C"/>
    <w:rsid w:val="003B3396"/>
    <w:rsid w:val="003C0362"/>
    <w:rsid w:val="003C2043"/>
    <w:rsid w:val="003C2899"/>
    <w:rsid w:val="003C42D3"/>
    <w:rsid w:val="003C6693"/>
    <w:rsid w:val="003C74B3"/>
    <w:rsid w:val="003D064D"/>
    <w:rsid w:val="003D2511"/>
    <w:rsid w:val="003D2AEF"/>
    <w:rsid w:val="003D2CAA"/>
    <w:rsid w:val="003D4353"/>
    <w:rsid w:val="003D4834"/>
    <w:rsid w:val="003D6835"/>
    <w:rsid w:val="003E385C"/>
    <w:rsid w:val="003E518F"/>
    <w:rsid w:val="003E51D3"/>
    <w:rsid w:val="003F15BB"/>
    <w:rsid w:val="003F199D"/>
    <w:rsid w:val="003F7439"/>
    <w:rsid w:val="003F76FE"/>
    <w:rsid w:val="003F7FC8"/>
    <w:rsid w:val="00406888"/>
    <w:rsid w:val="00407234"/>
    <w:rsid w:val="0040757F"/>
    <w:rsid w:val="00412855"/>
    <w:rsid w:val="0041677E"/>
    <w:rsid w:val="00416D92"/>
    <w:rsid w:val="00417601"/>
    <w:rsid w:val="00420551"/>
    <w:rsid w:val="00421780"/>
    <w:rsid w:val="00423033"/>
    <w:rsid w:val="00424DFA"/>
    <w:rsid w:val="00425452"/>
    <w:rsid w:val="00425D4C"/>
    <w:rsid w:val="00426C4D"/>
    <w:rsid w:val="004273DA"/>
    <w:rsid w:val="00427591"/>
    <w:rsid w:val="004317D9"/>
    <w:rsid w:val="004348B1"/>
    <w:rsid w:val="00434BA3"/>
    <w:rsid w:val="00436FD1"/>
    <w:rsid w:val="0044204C"/>
    <w:rsid w:val="00445B9D"/>
    <w:rsid w:val="00451EA2"/>
    <w:rsid w:val="00454899"/>
    <w:rsid w:val="004552F3"/>
    <w:rsid w:val="00455AED"/>
    <w:rsid w:val="00456032"/>
    <w:rsid w:val="004565DB"/>
    <w:rsid w:val="00457098"/>
    <w:rsid w:val="004606D8"/>
    <w:rsid w:val="0046089D"/>
    <w:rsid w:val="00461061"/>
    <w:rsid w:val="004617B0"/>
    <w:rsid w:val="004619ED"/>
    <w:rsid w:val="00461CC6"/>
    <w:rsid w:val="004622E3"/>
    <w:rsid w:val="00462C3A"/>
    <w:rsid w:val="004657B5"/>
    <w:rsid w:val="004658BB"/>
    <w:rsid w:val="00470701"/>
    <w:rsid w:val="00477731"/>
    <w:rsid w:val="0048475B"/>
    <w:rsid w:val="00485783"/>
    <w:rsid w:val="00485A4C"/>
    <w:rsid w:val="00485F84"/>
    <w:rsid w:val="0048698D"/>
    <w:rsid w:val="00487452"/>
    <w:rsid w:val="004876CE"/>
    <w:rsid w:val="004922BE"/>
    <w:rsid w:val="00496A6E"/>
    <w:rsid w:val="00497AA9"/>
    <w:rsid w:val="004A0698"/>
    <w:rsid w:val="004A085A"/>
    <w:rsid w:val="004A0DD3"/>
    <w:rsid w:val="004A1329"/>
    <w:rsid w:val="004A2D0C"/>
    <w:rsid w:val="004A5AC5"/>
    <w:rsid w:val="004A65FE"/>
    <w:rsid w:val="004A679A"/>
    <w:rsid w:val="004A750A"/>
    <w:rsid w:val="004A7F4B"/>
    <w:rsid w:val="004B0911"/>
    <w:rsid w:val="004B0A71"/>
    <w:rsid w:val="004B3370"/>
    <w:rsid w:val="004B5570"/>
    <w:rsid w:val="004B7780"/>
    <w:rsid w:val="004B7BEB"/>
    <w:rsid w:val="004C3721"/>
    <w:rsid w:val="004C3B86"/>
    <w:rsid w:val="004C470A"/>
    <w:rsid w:val="004C6F18"/>
    <w:rsid w:val="004D296D"/>
    <w:rsid w:val="004D381F"/>
    <w:rsid w:val="004D51C6"/>
    <w:rsid w:val="004E027A"/>
    <w:rsid w:val="004E0CBB"/>
    <w:rsid w:val="004E0FB9"/>
    <w:rsid w:val="004E1A8B"/>
    <w:rsid w:val="004E1ABE"/>
    <w:rsid w:val="004E48B2"/>
    <w:rsid w:val="004E543A"/>
    <w:rsid w:val="004E6558"/>
    <w:rsid w:val="004E6CE1"/>
    <w:rsid w:val="004E7540"/>
    <w:rsid w:val="004E7D9C"/>
    <w:rsid w:val="004E7EF3"/>
    <w:rsid w:val="004F0878"/>
    <w:rsid w:val="004F1FBE"/>
    <w:rsid w:val="005001A6"/>
    <w:rsid w:val="00502550"/>
    <w:rsid w:val="005031C2"/>
    <w:rsid w:val="00503859"/>
    <w:rsid w:val="00504537"/>
    <w:rsid w:val="00504C76"/>
    <w:rsid w:val="00506243"/>
    <w:rsid w:val="005069C5"/>
    <w:rsid w:val="00510909"/>
    <w:rsid w:val="00512160"/>
    <w:rsid w:val="0051216B"/>
    <w:rsid w:val="0051470C"/>
    <w:rsid w:val="005155EE"/>
    <w:rsid w:val="00517591"/>
    <w:rsid w:val="0051783A"/>
    <w:rsid w:val="00520778"/>
    <w:rsid w:val="0052111F"/>
    <w:rsid w:val="005218DA"/>
    <w:rsid w:val="00522175"/>
    <w:rsid w:val="00526B82"/>
    <w:rsid w:val="00530190"/>
    <w:rsid w:val="005335D3"/>
    <w:rsid w:val="00533E34"/>
    <w:rsid w:val="00534EB3"/>
    <w:rsid w:val="00536016"/>
    <w:rsid w:val="00536EEA"/>
    <w:rsid w:val="005421D3"/>
    <w:rsid w:val="00542AB5"/>
    <w:rsid w:val="00543FD2"/>
    <w:rsid w:val="005444DF"/>
    <w:rsid w:val="00544956"/>
    <w:rsid w:val="00545E98"/>
    <w:rsid w:val="005462E5"/>
    <w:rsid w:val="005469C0"/>
    <w:rsid w:val="00546DF4"/>
    <w:rsid w:val="00551426"/>
    <w:rsid w:val="00553814"/>
    <w:rsid w:val="0055482A"/>
    <w:rsid w:val="00555510"/>
    <w:rsid w:val="00556100"/>
    <w:rsid w:val="00556FE3"/>
    <w:rsid w:val="00557913"/>
    <w:rsid w:val="00562016"/>
    <w:rsid w:val="005628B2"/>
    <w:rsid w:val="00563A0B"/>
    <w:rsid w:val="00563A3E"/>
    <w:rsid w:val="005645CA"/>
    <w:rsid w:val="00566D3A"/>
    <w:rsid w:val="005709AC"/>
    <w:rsid w:val="00571AF5"/>
    <w:rsid w:val="005809C7"/>
    <w:rsid w:val="005810BB"/>
    <w:rsid w:val="005843BC"/>
    <w:rsid w:val="00584B2A"/>
    <w:rsid w:val="0059099B"/>
    <w:rsid w:val="0059124F"/>
    <w:rsid w:val="00592219"/>
    <w:rsid w:val="00592939"/>
    <w:rsid w:val="00596364"/>
    <w:rsid w:val="00597F97"/>
    <w:rsid w:val="005A09E7"/>
    <w:rsid w:val="005A1070"/>
    <w:rsid w:val="005A6284"/>
    <w:rsid w:val="005A6A3C"/>
    <w:rsid w:val="005A750B"/>
    <w:rsid w:val="005B12E7"/>
    <w:rsid w:val="005B1AF2"/>
    <w:rsid w:val="005B2799"/>
    <w:rsid w:val="005B3DD4"/>
    <w:rsid w:val="005B42DB"/>
    <w:rsid w:val="005B4E25"/>
    <w:rsid w:val="005B62C7"/>
    <w:rsid w:val="005B6D11"/>
    <w:rsid w:val="005C0C8E"/>
    <w:rsid w:val="005C20E0"/>
    <w:rsid w:val="005C28F6"/>
    <w:rsid w:val="005C3052"/>
    <w:rsid w:val="005C36B2"/>
    <w:rsid w:val="005C4277"/>
    <w:rsid w:val="005C49D0"/>
    <w:rsid w:val="005C4C5B"/>
    <w:rsid w:val="005C67EA"/>
    <w:rsid w:val="005C7544"/>
    <w:rsid w:val="005C75B0"/>
    <w:rsid w:val="005C7B04"/>
    <w:rsid w:val="005D1BBE"/>
    <w:rsid w:val="005D29DE"/>
    <w:rsid w:val="005D4563"/>
    <w:rsid w:val="005D4EF8"/>
    <w:rsid w:val="005D6A0F"/>
    <w:rsid w:val="005E0B03"/>
    <w:rsid w:val="005E6CC3"/>
    <w:rsid w:val="005F1B44"/>
    <w:rsid w:val="005F2145"/>
    <w:rsid w:val="005F29A2"/>
    <w:rsid w:val="005F34B5"/>
    <w:rsid w:val="005F3AAA"/>
    <w:rsid w:val="005F6295"/>
    <w:rsid w:val="005F6B3F"/>
    <w:rsid w:val="005F711F"/>
    <w:rsid w:val="00601E9A"/>
    <w:rsid w:val="00602D66"/>
    <w:rsid w:val="00604C5E"/>
    <w:rsid w:val="006051AD"/>
    <w:rsid w:val="00605C04"/>
    <w:rsid w:val="00605F42"/>
    <w:rsid w:val="00606B16"/>
    <w:rsid w:val="00610450"/>
    <w:rsid w:val="00613FDE"/>
    <w:rsid w:val="00614953"/>
    <w:rsid w:val="00615826"/>
    <w:rsid w:val="00615E11"/>
    <w:rsid w:val="00615FD5"/>
    <w:rsid w:val="006166BD"/>
    <w:rsid w:val="00616CBA"/>
    <w:rsid w:val="00617755"/>
    <w:rsid w:val="00621657"/>
    <w:rsid w:val="0062187C"/>
    <w:rsid w:val="00622467"/>
    <w:rsid w:val="00624ACA"/>
    <w:rsid w:val="00625180"/>
    <w:rsid w:val="00632046"/>
    <w:rsid w:val="0063634E"/>
    <w:rsid w:val="00636394"/>
    <w:rsid w:val="0063777C"/>
    <w:rsid w:val="006402D2"/>
    <w:rsid w:val="006417D0"/>
    <w:rsid w:val="006419DA"/>
    <w:rsid w:val="00643BBA"/>
    <w:rsid w:val="00644069"/>
    <w:rsid w:val="00647CE2"/>
    <w:rsid w:val="00650278"/>
    <w:rsid w:val="006516F5"/>
    <w:rsid w:val="00655A64"/>
    <w:rsid w:val="00656F76"/>
    <w:rsid w:val="0066024A"/>
    <w:rsid w:val="006615E2"/>
    <w:rsid w:val="0066387C"/>
    <w:rsid w:val="00663AF1"/>
    <w:rsid w:val="00665EDB"/>
    <w:rsid w:val="0066661F"/>
    <w:rsid w:val="00667102"/>
    <w:rsid w:val="006722EB"/>
    <w:rsid w:val="00672388"/>
    <w:rsid w:val="006755EF"/>
    <w:rsid w:val="00676DA3"/>
    <w:rsid w:val="00680520"/>
    <w:rsid w:val="00680A75"/>
    <w:rsid w:val="00683FDC"/>
    <w:rsid w:val="0068486F"/>
    <w:rsid w:val="00684C1D"/>
    <w:rsid w:val="0068629B"/>
    <w:rsid w:val="00690254"/>
    <w:rsid w:val="00694E35"/>
    <w:rsid w:val="006955BA"/>
    <w:rsid w:val="00696C2D"/>
    <w:rsid w:val="006977E9"/>
    <w:rsid w:val="00697C50"/>
    <w:rsid w:val="006A3A99"/>
    <w:rsid w:val="006A74CA"/>
    <w:rsid w:val="006B3E58"/>
    <w:rsid w:val="006B6A03"/>
    <w:rsid w:val="006C102A"/>
    <w:rsid w:val="006C115E"/>
    <w:rsid w:val="006C233A"/>
    <w:rsid w:val="006C267A"/>
    <w:rsid w:val="006C2A48"/>
    <w:rsid w:val="006C311D"/>
    <w:rsid w:val="006C32B5"/>
    <w:rsid w:val="006D0076"/>
    <w:rsid w:val="006D13BD"/>
    <w:rsid w:val="006D47AA"/>
    <w:rsid w:val="006D4E34"/>
    <w:rsid w:val="006D609C"/>
    <w:rsid w:val="006E1097"/>
    <w:rsid w:val="006E28A5"/>
    <w:rsid w:val="006E2B90"/>
    <w:rsid w:val="006E2C37"/>
    <w:rsid w:val="006E4E38"/>
    <w:rsid w:val="006E6FB9"/>
    <w:rsid w:val="006E7D73"/>
    <w:rsid w:val="006F1BC2"/>
    <w:rsid w:val="006F213E"/>
    <w:rsid w:val="006F3080"/>
    <w:rsid w:val="006F59B8"/>
    <w:rsid w:val="006F5BB1"/>
    <w:rsid w:val="006F66EB"/>
    <w:rsid w:val="0070019E"/>
    <w:rsid w:val="00701953"/>
    <w:rsid w:val="00702169"/>
    <w:rsid w:val="0070268A"/>
    <w:rsid w:val="00703691"/>
    <w:rsid w:val="00705658"/>
    <w:rsid w:val="00705670"/>
    <w:rsid w:val="00706710"/>
    <w:rsid w:val="00707786"/>
    <w:rsid w:val="00707DB3"/>
    <w:rsid w:val="0071247B"/>
    <w:rsid w:val="00721297"/>
    <w:rsid w:val="00721FE1"/>
    <w:rsid w:val="007257EE"/>
    <w:rsid w:val="00727197"/>
    <w:rsid w:val="00727D0F"/>
    <w:rsid w:val="00727E1F"/>
    <w:rsid w:val="00732432"/>
    <w:rsid w:val="00733CF6"/>
    <w:rsid w:val="007346BF"/>
    <w:rsid w:val="00734AA8"/>
    <w:rsid w:val="00735623"/>
    <w:rsid w:val="00735DD2"/>
    <w:rsid w:val="007369AD"/>
    <w:rsid w:val="00736BFC"/>
    <w:rsid w:val="007371B0"/>
    <w:rsid w:val="00740732"/>
    <w:rsid w:val="00740FE8"/>
    <w:rsid w:val="00745EA8"/>
    <w:rsid w:val="00751E12"/>
    <w:rsid w:val="007547C7"/>
    <w:rsid w:val="00756549"/>
    <w:rsid w:val="0075778C"/>
    <w:rsid w:val="0076031F"/>
    <w:rsid w:val="0076374F"/>
    <w:rsid w:val="00764735"/>
    <w:rsid w:val="00766264"/>
    <w:rsid w:val="00767D90"/>
    <w:rsid w:val="00770A6C"/>
    <w:rsid w:val="00770AB5"/>
    <w:rsid w:val="00771077"/>
    <w:rsid w:val="00772016"/>
    <w:rsid w:val="007746B7"/>
    <w:rsid w:val="007761D9"/>
    <w:rsid w:val="00776259"/>
    <w:rsid w:val="007765F5"/>
    <w:rsid w:val="00780C7A"/>
    <w:rsid w:val="00785984"/>
    <w:rsid w:val="00785ED2"/>
    <w:rsid w:val="00786EC4"/>
    <w:rsid w:val="007872AF"/>
    <w:rsid w:val="00790051"/>
    <w:rsid w:val="0079233B"/>
    <w:rsid w:val="007930A1"/>
    <w:rsid w:val="00793A26"/>
    <w:rsid w:val="00795BFB"/>
    <w:rsid w:val="00795E0B"/>
    <w:rsid w:val="00795FF6"/>
    <w:rsid w:val="00797C24"/>
    <w:rsid w:val="007A002E"/>
    <w:rsid w:val="007A1C69"/>
    <w:rsid w:val="007B0AFE"/>
    <w:rsid w:val="007B11EC"/>
    <w:rsid w:val="007B2799"/>
    <w:rsid w:val="007B45B0"/>
    <w:rsid w:val="007B4BF7"/>
    <w:rsid w:val="007B611E"/>
    <w:rsid w:val="007B76D0"/>
    <w:rsid w:val="007B7A4E"/>
    <w:rsid w:val="007C0F42"/>
    <w:rsid w:val="007C31BE"/>
    <w:rsid w:val="007C5449"/>
    <w:rsid w:val="007C6CD3"/>
    <w:rsid w:val="007D4471"/>
    <w:rsid w:val="007D58A5"/>
    <w:rsid w:val="007D5A22"/>
    <w:rsid w:val="007D5BAD"/>
    <w:rsid w:val="007D5C13"/>
    <w:rsid w:val="007E0226"/>
    <w:rsid w:val="007E3510"/>
    <w:rsid w:val="007E449D"/>
    <w:rsid w:val="007E57F9"/>
    <w:rsid w:val="007E7D9B"/>
    <w:rsid w:val="007E7E34"/>
    <w:rsid w:val="007F12C2"/>
    <w:rsid w:val="007F1394"/>
    <w:rsid w:val="007F3374"/>
    <w:rsid w:val="007F5928"/>
    <w:rsid w:val="008000AB"/>
    <w:rsid w:val="00801ED0"/>
    <w:rsid w:val="00801F3B"/>
    <w:rsid w:val="00802875"/>
    <w:rsid w:val="00803609"/>
    <w:rsid w:val="00805867"/>
    <w:rsid w:val="00806494"/>
    <w:rsid w:val="0081431D"/>
    <w:rsid w:val="0081445C"/>
    <w:rsid w:val="008148D6"/>
    <w:rsid w:val="00817C8F"/>
    <w:rsid w:val="008207CC"/>
    <w:rsid w:val="00822E27"/>
    <w:rsid w:val="0082385A"/>
    <w:rsid w:val="00824664"/>
    <w:rsid w:val="008259EB"/>
    <w:rsid w:val="0082761E"/>
    <w:rsid w:val="00827C0D"/>
    <w:rsid w:val="00830FD9"/>
    <w:rsid w:val="00833754"/>
    <w:rsid w:val="00833CAB"/>
    <w:rsid w:val="00834B58"/>
    <w:rsid w:val="008353B7"/>
    <w:rsid w:val="008356A7"/>
    <w:rsid w:val="008366D4"/>
    <w:rsid w:val="00843A0D"/>
    <w:rsid w:val="00850A98"/>
    <w:rsid w:val="00852371"/>
    <w:rsid w:val="0085241C"/>
    <w:rsid w:val="00857C13"/>
    <w:rsid w:val="008602DA"/>
    <w:rsid w:val="008608D3"/>
    <w:rsid w:val="00861CCB"/>
    <w:rsid w:val="00865FFF"/>
    <w:rsid w:val="008662DE"/>
    <w:rsid w:val="0086746F"/>
    <w:rsid w:val="0086756E"/>
    <w:rsid w:val="00867E62"/>
    <w:rsid w:val="00870C89"/>
    <w:rsid w:val="00874C8D"/>
    <w:rsid w:val="008764ED"/>
    <w:rsid w:val="0087746F"/>
    <w:rsid w:val="008776BB"/>
    <w:rsid w:val="00880410"/>
    <w:rsid w:val="00883650"/>
    <w:rsid w:val="00885D8B"/>
    <w:rsid w:val="00887B4A"/>
    <w:rsid w:val="00893CCB"/>
    <w:rsid w:val="008958CF"/>
    <w:rsid w:val="00896132"/>
    <w:rsid w:val="008961A0"/>
    <w:rsid w:val="00896360"/>
    <w:rsid w:val="008A1BF7"/>
    <w:rsid w:val="008A2D17"/>
    <w:rsid w:val="008A5364"/>
    <w:rsid w:val="008B0D5B"/>
    <w:rsid w:val="008B22D7"/>
    <w:rsid w:val="008B2EEB"/>
    <w:rsid w:val="008B3A3D"/>
    <w:rsid w:val="008B42D0"/>
    <w:rsid w:val="008B4427"/>
    <w:rsid w:val="008C1241"/>
    <w:rsid w:val="008C1785"/>
    <w:rsid w:val="008C2A64"/>
    <w:rsid w:val="008C5004"/>
    <w:rsid w:val="008C65BF"/>
    <w:rsid w:val="008C6CFA"/>
    <w:rsid w:val="008D06D3"/>
    <w:rsid w:val="008D271C"/>
    <w:rsid w:val="008D2C7C"/>
    <w:rsid w:val="008D4F77"/>
    <w:rsid w:val="008E0F49"/>
    <w:rsid w:val="008E1A99"/>
    <w:rsid w:val="008E1BDF"/>
    <w:rsid w:val="008E2020"/>
    <w:rsid w:val="008E38E0"/>
    <w:rsid w:val="008E596D"/>
    <w:rsid w:val="008E5EC4"/>
    <w:rsid w:val="008E7F39"/>
    <w:rsid w:val="008F0872"/>
    <w:rsid w:val="008F2CFE"/>
    <w:rsid w:val="008F2DC8"/>
    <w:rsid w:val="008F2E08"/>
    <w:rsid w:val="008F37E6"/>
    <w:rsid w:val="008F5171"/>
    <w:rsid w:val="008F523C"/>
    <w:rsid w:val="008F7FED"/>
    <w:rsid w:val="0090062A"/>
    <w:rsid w:val="009024EA"/>
    <w:rsid w:val="00902ACC"/>
    <w:rsid w:val="00905870"/>
    <w:rsid w:val="00905F2F"/>
    <w:rsid w:val="0090602A"/>
    <w:rsid w:val="00906104"/>
    <w:rsid w:val="009065BB"/>
    <w:rsid w:val="00906CAE"/>
    <w:rsid w:val="00907A14"/>
    <w:rsid w:val="00910FCA"/>
    <w:rsid w:val="00913243"/>
    <w:rsid w:val="00913248"/>
    <w:rsid w:val="00914740"/>
    <w:rsid w:val="0091501B"/>
    <w:rsid w:val="009174DD"/>
    <w:rsid w:val="00921955"/>
    <w:rsid w:val="00923924"/>
    <w:rsid w:val="00923F85"/>
    <w:rsid w:val="009305B6"/>
    <w:rsid w:val="00930CD6"/>
    <w:rsid w:val="00930F89"/>
    <w:rsid w:val="00931A50"/>
    <w:rsid w:val="00931C25"/>
    <w:rsid w:val="00931E9E"/>
    <w:rsid w:val="009328E0"/>
    <w:rsid w:val="009333B1"/>
    <w:rsid w:val="009333E9"/>
    <w:rsid w:val="0093389F"/>
    <w:rsid w:val="0094051A"/>
    <w:rsid w:val="00940BBC"/>
    <w:rsid w:val="00942683"/>
    <w:rsid w:val="0094372A"/>
    <w:rsid w:val="00943A72"/>
    <w:rsid w:val="00945506"/>
    <w:rsid w:val="00945534"/>
    <w:rsid w:val="009477D8"/>
    <w:rsid w:val="0095256F"/>
    <w:rsid w:val="0095583A"/>
    <w:rsid w:val="009561A4"/>
    <w:rsid w:val="00956BC9"/>
    <w:rsid w:val="00956C4E"/>
    <w:rsid w:val="00961A1A"/>
    <w:rsid w:val="00962556"/>
    <w:rsid w:val="00965EE1"/>
    <w:rsid w:val="00965F6D"/>
    <w:rsid w:val="00973EE8"/>
    <w:rsid w:val="009740A2"/>
    <w:rsid w:val="00974669"/>
    <w:rsid w:val="009759A3"/>
    <w:rsid w:val="00975DDB"/>
    <w:rsid w:val="009764B3"/>
    <w:rsid w:val="009814C1"/>
    <w:rsid w:val="00981769"/>
    <w:rsid w:val="00982851"/>
    <w:rsid w:val="00982B06"/>
    <w:rsid w:val="0098303B"/>
    <w:rsid w:val="00985617"/>
    <w:rsid w:val="00986284"/>
    <w:rsid w:val="009916D0"/>
    <w:rsid w:val="009929CA"/>
    <w:rsid w:val="00992BD0"/>
    <w:rsid w:val="00992F76"/>
    <w:rsid w:val="00993550"/>
    <w:rsid w:val="00995FEE"/>
    <w:rsid w:val="00996A16"/>
    <w:rsid w:val="009A169E"/>
    <w:rsid w:val="009A24F1"/>
    <w:rsid w:val="009A253F"/>
    <w:rsid w:val="009A4E74"/>
    <w:rsid w:val="009A632B"/>
    <w:rsid w:val="009A682B"/>
    <w:rsid w:val="009A78D5"/>
    <w:rsid w:val="009A7C2D"/>
    <w:rsid w:val="009B06A1"/>
    <w:rsid w:val="009B160A"/>
    <w:rsid w:val="009B229F"/>
    <w:rsid w:val="009B6C00"/>
    <w:rsid w:val="009C0273"/>
    <w:rsid w:val="009C2C2E"/>
    <w:rsid w:val="009C3302"/>
    <w:rsid w:val="009C40F2"/>
    <w:rsid w:val="009C6AF9"/>
    <w:rsid w:val="009D115E"/>
    <w:rsid w:val="009D2770"/>
    <w:rsid w:val="009D505D"/>
    <w:rsid w:val="009D5391"/>
    <w:rsid w:val="009E008C"/>
    <w:rsid w:val="009E33D6"/>
    <w:rsid w:val="009E3460"/>
    <w:rsid w:val="009E380C"/>
    <w:rsid w:val="009E3EDC"/>
    <w:rsid w:val="009E4844"/>
    <w:rsid w:val="009E4BB7"/>
    <w:rsid w:val="009E4C38"/>
    <w:rsid w:val="009E551B"/>
    <w:rsid w:val="009F033E"/>
    <w:rsid w:val="009F2C0C"/>
    <w:rsid w:val="009F3B37"/>
    <w:rsid w:val="009F4E6D"/>
    <w:rsid w:val="009F7DB5"/>
    <w:rsid w:val="00A00ADA"/>
    <w:rsid w:val="00A03FE9"/>
    <w:rsid w:val="00A0463B"/>
    <w:rsid w:val="00A047BC"/>
    <w:rsid w:val="00A06B48"/>
    <w:rsid w:val="00A06DF5"/>
    <w:rsid w:val="00A12A07"/>
    <w:rsid w:val="00A12EEC"/>
    <w:rsid w:val="00A13A23"/>
    <w:rsid w:val="00A17A96"/>
    <w:rsid w:val="00A20299"/>
    <w:rsid w:val="00A22E53"/>
    <w:rsid w:val="00A2526C"/>
    <w:rsid w:val="00A30257"/>
    <w:rsid w:val="00A32602"/>
    <w:rsid w:val="00A32FCD"/>
    <w:rsid w:val="00A34FB6"/>
    <w:rsid w:val="00A37774"/>
    <w:rsid w:val="00A40750"/>
    <w:rsid w:val="00A40ECC"/>
    <w:rsid w:val="00A42E82"/>
    <w:rsid w:val="00A43BE5"/>
    <w:rsid w:val="00A45BBE"/>
    <w:rsid w:val="00A45E95"/>
    <w:rsid w:val="00A46673"/>
    <w:rsid w:val="00A47280"/>
    <w:rsid w:val="00A51751"/>
    <w:rsid w:val="00A5279A"/>
    <w:rsid w:val="00A532F1"/>
    <w:rsid w:val="00A552A9"/>
    <w:rsid w:val="00A608FB"/>
    <w:rsid w:val="00A63189"/>
    <w:rsid w:val="00A64236"/>
    <w:rsid w:val="00A65350"/>
    <w:rsid w:val="00A66A58"/>
    <w:rsid w:val="00A67516"/>
    <w:rsid w:val="00A67C01"/>
    <w:rsid w:val="00A70025"/>
    <w:rsid w:val="00A710D7"/>
    <w:rsid w:val="00A74C97"/>
    <w:rsid w:val="00A77061"/>
    <w:rsid w:val="00A77499"/>
    <w:rsid w:val="00A80C57"/>
    <w:rsid w:val="00A82DF2"/>
    <w:rsid w:val="00A837EA"/>
    <w:rsid w:val="00A83FC7"/>
    <w:rsid w:val="00A86237"/>
    <w:rsid w:val="00A913AD"/>
    <w:rsid w:val="00A914B6"/>
    <w:rsid w:val="00A914D8"/>
    <w:rsid w:val="00A95791"/>
    <w:rsid w:val="00A96253"/>
    <w:rsid w:val="00A96BF6"/>
    <w:rsid w:val="00A96C4E"/>
    <w:rsid w:val="00AA038D"/>
    <w:rsid w:val="00AA139A"/>
    <w:rsid w:val="00AA2E72"/>
    <w:rsid w:val="00AA39F3"/>
    <w:rsid w:val="00AA46F6"/>
    <w:rsid w:val="00AA6958"/>
    <w:rsid w:val="00AA7B45"/>
    <w:rsid w:val="00AA7F83"/>
    <w:rsid w:val="00AB1AB7"/>
    <w:rsid w:val="00AB3125"/>
    <w:rsid w:val="00AB3780"/>
    <w:rsid w:val="00AB3A52"/>
    <w:rsid w:val="00AB5E55"/>
    <w:rsid w:val="00AB6ACA"/>
    <w:rsid w:val="00AC29D1"/>
    <w:rsid w:val="00AC3B49"/>
    <w:rsid w:val="00AC5132"/>
    <w:rsid w:val="00AC5B9A"/>
    <w:rsid w:val="00AC6692"/>
    <w:rsid w:val="00AC789E"/>
    <w:rsid w:val="00AD09ED"/>
    <w:rsid w:val="00AD1C6B"/>
    <w:rsid w:val="00AD258E"/>
    <w:rsid w:val="00AD3662"/>
    <w:rsid w:val="00AD3915"/>
    <w:rsid w:val="00AD3DDE"/>
    <w:rsid w:val="00AD4561"/>
    <w:rsid w:val="00AD5FB0"/>
    <w:rsid w:val="00AD6DFD"/>
    <w:rsid w:val="00AE0F43"/>
    <w:rsid w:val="00AE1363"/>
    <w:rsid w:val="00AE1C2A"/>
    <w:rsid w:val="00AE1E1B"/>
    <w:rsid w:val="00AE28E5"/>
    <w:rsid w:val="00AE2CF8"/>
    <w:rsid w:val="00AE3291"/>
    <w:rsid w:val="00AE37B5"/>
    <w:rsid w:val="00AE6ED8"/>
    <w:rsid w:val="00AE77E7"/>
    <w:rsid w:val="00AE7AD2"/>
    <w:rsid w:val="00AE7D70"/>
    <w:rsid w:val="00AF0428"/>
    <w:rsid w:val="00AF064E"/>
    <w:rsid w:val="00AF12C0"/>
    <w:rsid w:val="00AF2248"/>
    <w:rsid w:val="00AF3D91"/>
    <w:rsid w:val="00AF3F0A"/>
    <w:rsid w:val="00AF4FBA"/>
    <w:rsid w:val="00AF52A3"/>
    <w:rsid w:val="00AF6443"/>
    <w:rsid w:val="00B00195"/>
    <w:rsid w:val="00B001C7"/>
    <w:rsid w:val="00B0138A"/>
    <w:rsid w:val="00B01BCE"/>
    <w:rsid w:val="00B0491A"/>
    <w:rsid w:val="00B07483"/>
    <w:rsid w:val="00B11E32"/>
    <w:rsid w:val="00B120C6"/>
    <w:rsid w:val="00B2196D"/>
    <w:rsid w:val="00B24EDA"/>
    <w:rsid w:val="00B3002C"/>
    <w:rsid w:val="00B313FA"/>
    <w:rsid w:val="00B31F0C"/>
    <w:rsid w:val="00B342B7"/>
    <w:rsid w:val="00B353AC"/>
    <w:rsid w:val="00B35606"/>
    <w:rsid w:val="00B35815"/>
    <w:rsid w:val="00B3614A"/>
    <w:rsid w:val="00B3665B"/>
    <w:rsid w:val="00B405E4"/>
    <w:rsid w:val="00B409DC"/>
    <w:rsid w:val="00B4165C"/>
    <w:rsid w:val="00B4325F"/>
    <w:rsid w:val="00B44D8C"/>
    <w:rsid w:val="00B4504B"/>
    <w:rsid w:val="00B45100"/>
    <w:rsid w:val="00B4590C"/>
    <w:rsid w:val="00B476C1"/>
    <w:rsid w:val="00B4795E"/>
    <w:rsid w:val="00B50E16"/>
    <w:rsid w:val="00B525DB"/>
    <w:rsid w:val="00B573E8"/>
    <w:rsid w:val="00B606EA"/>
    <w:rsid w:val="00B630F0"/>
    <w:rsid w:val="00B63505"/>
    <w:rsid w:val="00B64DFC"/>
    <w:rsid w:val="00B673CD"/>
    <w:rsid w:val="00B67F9B"/>
    <w:rsid w:val="00B73C23"/>
    <w:rsid w:val="00B774F7"/>
    <w:rsid w:val="00B8214F"/>
    <w:rsid w:val="00B828FD"/>
    <w:rsid w:val="00B8306E"/>
    <w:rsid w:val="00B8481C"/>
    <w:rsid w:val="00B8490E"/>
    <w:rsid w:val="00B86D1A"/>
    <w:rsid w:val="00B9344C"/>
    <w:rsid w:val="00B95DEB"/>
    <w:rsid w:val="00BA0C4B"/>
    <w:rsid w:val="00BA3DAF"/>
    <w:rsid w:val="00BA469E"/>
    <w:rsid w:val="00BA497C"/>
    <w:rsid w:val="00BA665D"/>
    <w:rsid w:val="00BA758C"/>
    <w:rsid w:val="00BB21E6"/>
    <w:rsid w:val="00BB3A34"/>
    <w:rsid w:val="00BB3F62"/>
    <w:rsid w:val="00BB5236"/>
    <w:rsid w:val="00BB62FB"/>
    <w:rsid w:val="00BB643A"/>
    <w:rsid w:val="00BB7E1B"/>
    <w:rsid w:val="00BC1A85"/>
    <w:rsid w:val="00BC1F32"/>
    <w:rsid w:val="00BC38D6"/>
    <w:rsid w:val="00BC676C"/>
    <w:rsid w:val="00BC69FC"/>
    <w:rsid w:val="00BC7F90"/>
    <w:rsid w:val="00BD2AF9"/>
    <w:rsid w:val="00BD34E1"/>
    <w:rsid w:val="00BD660C"/>
    <w:rsid w:val="00BE4607"/>
    <w:rsid w:val="00BF0540"/>
    <w:rsid w:val="00BF1A7C"/>
    <w:rsid w:val="00BF1CAA"/>
    <w:rsid w:val="00BF252E"/>
    <w:rsid w:val="00BF4B35"/>
    <w:rsid w:val="00BF4F9D"/>
    <w:rsid w:val="00C04C9A"/>
    <w:rsid w:val="00C04F16"/>
    <w:rsid w:val="00C05464"/>
    <w:rsid w:val="00C0618E"/>
    <w:rsid w:val="00C07468"/>
    <w:rsid w:val="00C07BC4"/>
    <w:rsid w:val="00C07D2B"/>
    <w:rsid w:val="00C1039B"/>
    <w:rsid w:val="00C12E42"/>
    <w:rsid w:val="00C14AE7"/>
    <w:rsid w:val="00C17245"/>
    <w:rsid w:val="00C17746"/>
    <w:rsid w:val="00C20D7A"/>
    <w:rsid w:val="00C225C3"/>
    <w:rsid w:val="00C24057"/>
    <w:rsid w:val="00C2775A"/>
    <w:rsid w:val="00C32E6C"/>
    <w:rsid w:val="00C33B9D"/>
    <w:rsid w:val="00C341E3"/>
    <w:rsid w:val="00C40FEA"/>
    <w:rsid w:val="00C41670"/>
    <w:rsid w:val="00C450DF"/>
    <w:rsid w:val="00C451FC"/>
    <w:rsid w:val="00C45CED"/>
    <w:rsid w:val="00C45D18"/>
    <w:rsid w:val="00C50E2D"/>
    <w:rsid w:val="00C50E4F"/>
    <w:rsid w:val="00C533F4"/>
    <w:rsid w:val="00C61024"/>
    <w:rsid w:val="00C636E3"/>
    <w:rsid w:val="00C650FD"/>
    <w:rsid w:val="00C65919"/>
    <w:rsid w:val="00C65B56"/>
    <w:rsid w:val="00C66F3B"/>
    <w:rsid w:val="00C67674"/>
    <w:rsid w:val="00C7015B"/>
    <w:rsid w:val="00C736B1"/>
    <w:rsid w:val="00C73AF7"/>
    <w:rsid w:val="00C76690"/>
    <w:rsid w:val="00C81F99"/>
    <w:rsid w:val="00C8247C"/>
    <w:rsid w:val="00C85060"/>
    <w:rsid w:val="00C858A2"/>
    <w:rsid w:val="00C85C1B"/>
    <w:rsid w:val="00C85E29"/>
    <w:rsid w:val="00C85FA5"/>
    <w:rsid w:val="00C86634"/>
    <w:rsid w:val="00C928E6"/>
    <w:rsid w:val="00C94FFE"/>
    <w:rsid w:val="00C95DBC"/>
    <w:rsid w:val="00C964E2"/>
    <w:rsid w:val="00C972EE"/>
    <w:rsid w:val="00C97457"/>
    <w:rsid w:val="00CA038E"/>
    <w:rsid w:val="00CA054C"/>
    <w:rsid w:val="00CA411E"/>
    <w:rsid w:val="00CA6A9A"/>
    <w:rsid w:val="00CA70A4"/>
    <w:rsid w:val="00CA70A6"/>
    <w:rsid w:val="00CB018C"/>
    <w:rsid w:val="00CB7461"/>
    <w:rsid w:val="00CB7779"/>
    <w:rsid w:val="00CC0E38"/>
    <w:rsid w:val="00CC30CC"/>
    <w:rsid w:val="00CC4941"/>
    <w:rsid w:val="00CC4A15"/>
    <w:rsid w:val="00CC4AD8"/>
    <w:rsid w:val="00CC7DCF"/>
    <w:rsid w:val="00CD05DE"/>
    <w:rsid w:val="00CD2A34"/>
    <w:rsid w:val="00CD388D"/>
    <w:rsid w:val="00CD49B4"/>
    <w:rsid w:val="00CD4E48"/>
    <w:rsid w:val="00CD5696"/>
    <w:rsid w:val="00CD7AF6"/>
    <w:rsid w:val="00CE009C"/>
    <w:rsid w:val="00CE0123"/>
    <w:rsid w:val="00CE0D66"/>
    <w:rsid w:val="00CE1402"/>
    <w:rsid w:val="00CE147C"/>
    <w:rsid w:val="00CE1F32"/>
    <w:rsid w:val="00CE258A"/>
    <w:rsid w:val="00CE3EA4"/>
    <w:rsid w:val="00CE3FCA"/>
    <w:rsid w:val="00CE5378"/>
    <w:rsid w:val="00CE63F5"/>
    <w:rsid w:val="00CE7085"/>
    <w:rsid w:val="00CE73B3"/>
    <w:rsid w:val="00CE7FEC"/>
    <w:rsid w:val="00CF12D4"/>
    <w:rsid w:val="00CF1721"/>
    <w:rsid w:val="00CF19F1"/>
    <w:rsid w:val="00CF3FD7"/>
    <w:rsid w:val="00CF4B54"/>
    <w:rsid w:val="00CF5F65"/>
    <w:rsid w:val="00CF791C"/>
    <w:rsid w:val="00D01C21"/>
    <w:rsid w:val="00D03919"/>
    <w:rsid w:val="00D1068E"/>
    <w:rsid w:val="00D107FB"/>
    <w:rsid w:val="00D11D85"/>
    <w:rsid w:val="00D14865"/>
    <w:rsid w:val="00D153CE"/>
    <w:rsid w:val="00D1593B"/>
    <w:rsid w:val="00D20297"/>
    <w:rsid w:val="00D233E3"/>
    <w:rsid w:val="00D24C44"/>
    <w:rsid w:val="00D265CF"/>
    <w:rsid w:val="00D2688A"/>
    <w:rsid w:val="00D2784A"/>
    <w:rsid w:val="00D3003B"/>
    <w:rsid w:val="00D302AF"/>
    <w:rsid w:val="00D30EB7"/>
    <w:rsid w:val="00D320BF"/>
    <w:rsid w:val="00D32BDF"/>
    <w:rsid w:val="00D33ADC"/>
    <w:rsid w:val="00D34C28"/>
    <w:rsid w:val="00D414C3"/>
    <w:rsid w:val="00D431C4"/>
    <w:rsid w:val="00D4362F"/>
    <w:rsid w:val="00D44A5F"/>
    <w:rsid w:val="00D44D8F"/>
    <w:rsid w:val="00D4637E"/>
    <w:rsid w:val="00D50137"/>
    <w:rsid w:val="00D51885"/>
    <w:rsid w:val="00D51A0E"/>
    <w:rsid w:val="00D52E3D"/>
    <w:rsid w:val="00D53D7B"/>
    <w:rsid w:val="00D54201"/>
    <w:rsid w:val="00D5496C"/>
    <w:rsid w:val="00D572E2"/>
    <w:rsid w:val="00D60AB1"/>
    <w:rsid w:val="00D6311D"/>
    <w:rsid w:val="00D63BA7"/>
    <w:rsid w:val="00D63F01"/>
    <w:rsid w:val="00D65896"/>
    <w:rsid w:val="00D6606B"/>
    <w:rsid w:val="00D67D65"/>
    <w:rsid w:val="00D730C0"/>
    <w:rsid w:val="00D75D05"/>
    <w:rsid w:val="00D8086F"/>
    <w:rsid w:val="00D8139A"/>
    <w:rsid w:val="00D82B3C"/>
    <w:rsid w:val="00D82C11"/>
    <w:rsid w:val="00D84402"/>
    <w:rsid w:val="00D861C0"/>
    <w:rsid w:val="00D87071"/>
    <w:rsid w:val="00D90217"/>
    <w:rsid w:val="00D90E01"/>
    <w:rsid w:val="00D919A7"/>
    <w:rsid w:val="00D92476"/>
    <w:rsid w:val="00D92E67"/>
    <w:rsid w:val="00D93CCA"/>
    <w:rsid w:val="00D93EB5"/>
    <w:rsid w:val="00D97AB1"/>
    <w:rsid w:val="00DB0215"/>
    <w:rsid w:val="00DB22B9"/>
    <w:rsid w:val="00DB2435"/>
    <w:rsid w:val="00DB314B"/>
    <w:rsid w:val="00DB517C"/>
    <w:rsid w:val="00DC0724"/>
    <w:rsid w:val="00DC0F1A"/>
    <w:rsid w:val="00DC5C29"/>
    <w:rsid w:val="00DC7663"/>
    <w:rsid w:val="00DD2B17"/>
    <w:rsid w:val="00DD3C42"/>
    <w:rsid w:val="00DD4539"/>
    <w:rsid w:val="00DD77AE"/>
    <w:rsid w:val="00DE06B3"/>
    <w:rsid w:val="00DE0C62"/>
    <w:rsid w:val="00DE15CC"/>
    <w:rsid w:val="00DE3065"/>
    <w:rsid w:val="00DE570E"/>
    <w:rsid w:val="00DE744A"/>
    <w:rsid w:val="00DF16FA"/>
    <w:rsid w:val="00DF26C4"/>
    <w:rsid w:val="00DF333E"/>
    <w:rsid w:val="00DF4681"/>
    <w:rsid w:val="00DF46AB"/>
    <w:rsid w:val="00DF7923"/>
    <w:rsid w:val="00DF7E43"/>
    <w:rsid w:val="00E04A9B"/>
    <w:rsid w:val="00E04B3C"/>
    <w:rsid w:val="00E1116E"/>
    <w:rsid w:val="00E12255"/>
    <w:rsid w:val="00E1465C"/>
    <w:rsid w:val="00E17A41"/>
    <w:rsid w:val="00E200E2"/>
    <w:rsid w:val="00E20B0B"/>
    <w:rsid w:val="00E237EA"/>
    <w:rsid w:val="00E27A3E"/>
    <w:rsid w:val="00E30923"/>
    <w:rsid w:val="00E4165C"/>
    <w:rsid w:val="00E434F3"/>
    <w:rsid w:val="00E4379B"/>
    <w:rsid w:val="00E43E82"/>
    <w:rsid w:val="00E452B3"/>
    <w:rsid w:val="00E46EC7"/>
    <w:rsid w:val="00E4720F"/>
    <w:rsid w:val="00E47AEF"/>
    <w:rsid w:val="00E504C6"/>
    <w:rsid w:val="00E51917"/>
    <w:rsid w:val="00E51C81"/>
    <w:rsid w:val="00E522E4"/>
    <w:rsid w:val="00E5285E"/>
    <w:rsid w:val="00E55001"/>
    <w:rsid w:val="00E568CE"/>
    <w:rsid w:val="00E56E02"/>
    <w:rsid w:val="00E56E19"/>
    <w:rsid w:val="00E60808"/>
    <w:rsid w:val="00E60991"/>
    <w:rsid w:val="00E619C1"/>
    <w:rsid w:val="00E631CB"/>
    <w:rsid w:val="00E6326E"/>
    <w:rsid w:val="00E6352A"/>
    <w:rsid w:val="00E645CC"/>
    <w:rsid w:val="00E64605"/>
    <w:rsid w:val="00E677C7"/>
    <w:rsid w:val="00E70C08"/>
    <w:rsid w:val="00E712D7"/>
    <w:rsid w:val="00E73412"/>
    <w:rsid w:val="00E74A16"/>
    <w:rsid w:val="00E74D9A"/>
    <w:rsid w:val="00E74FAB"/>
    <w:rsid w:val="00E74FE5"/>
    <w:rsid w:val="00E77D15"/>
    <w:rsid w:val="00E8000B"/>
    <w:rsid w:val="00E80172"/>
    <w:rsid w:val="00E813C3"/>
    <w:rsid w:val="00E839FB"/>
    <w:rsid w:val="00E87102"/>
    <w:rsid w:val="00E92F97"/>
    <w:rsid w:val="00E9373E"/>
    <w:rsid w:val="00E94338"/>
    <w:rsid w:val="00E952B8"/>
    <w:rsid w:val="00E96661"/>
    <w:rsid w:val="00E9679A"/>
    <w:rsid w:val="00E96849"/>
    <w:rsid w:val="00EA132C"/>
    <w:rsid w:val="00EA1A0D"/>
    <w:rsid w:val="00EA200A"/>
    <w:rsid w:val="00EA3488"/>
    <w:rsid w:val="00EB0E99"/>
    <w:rsid w:val="00EB133A"/>
    <w:rsid w:val="00EB151A"/>
    <w:rsid w:val="00EB2347"/>
    <w:rsid w:val="00EB3F4B"/>
    <w:rsid w:val="00EB650F"/>
    <w:rsid w:val="00EB6C1E"/>
    <w:rsid w:val="00EC1C25"/>
    <w:rsid w:val="00EC5553"/>
    <w:rsid w:val="00EC5E05"/>
    <w:rsid w:val="00EC6643"/>
    <w:rsid w:val="00EC752F"/>
    <w:rsid w:val="00EC7610"/>
    <w:rsid w:val="00EC7C70"/>
    <w:rsid w:val="00ED0A66"/>
    <w:rsid w:val="00ED18F9"/>
    <w:rsid w:val="00ED1F34"/>
    <w:rsid w:val="00ED20D0"/>
    <w:rsid w:val="00ED3F74"/>
    <w:rsid w:val="00ED516B"/>
    <w:rsid w:val="00ED5FF5"/>
    <w:rsid w:val="00ED7A84"/>
    <w:rsid w:val="00ED7DE6"/>
    <w:rsid w:val="00EE5B1C"/>
    <w:rsid w:val="00EE6C50"/>
    <w:rsid w:val="00EF05C3"/>
    <w:rsid w:val="00EF0A2C"/>
    <w:rsid w:val="00EF15A3"/>
    <w:rsid w:val="00EF276C"/>
    <w:rsid w:val="00EF2D9D"/>
    <w:rsid w:val="00EF4BE6"/>
    <w:rsid w:val="00EF4C5F"/>
    <w:rsid w:val="00F014FF"/>
    <w:rsid w:val="00F01F20"/>
    <w:rsid w:val="00F03FEE"/>
    <w:rsid w:val="00F045CA"/>
    <w:rsid w:val="00F05517"/>
    <w:rsid w:val="00F076B1"/>
    <w:rsid w:val="00F12B02"/>
    <w:rsid w:val="00F12EC0"/>
    <w:rsid w:val="00F1317A"/>
    <w:rsid w:val="00F13F84"/>
    <w:rsid w:val="00F14F76"/>
    <w:rsid w:val="00F1700E"/>
    <w:rsid w:val="00F22418"/>
    <w:rsid w:val="00F23B82"/>
    <w:rsid w:val="00F24800"/>
    <w:rsid w:val="00F25BED"/>
    <w:rsid w:val="00F2632B"/>
    <w:rsid w:val="00F31FE1"/>
    <w:rsid w:val="00F36D84"/>
    <w:rsid w:val="00F37D72"/>
    <w:rsid w:val="00F37FCE"/>
    <w:rsid w:val="00F41F71"/>
    <w:rsid w:val="00F44CF2"/>
    <w:rsid w:val="00F45BF8"/>
    <w:rsid w:val="00F472E3"/>
    <w:rsid w:val="00F51549"/>
    <w:rsid w:val="00F54BED"/>
    <w:rsid w:val="00F56865"/>
    <w:rsid w:val="00F5788D"/>
    <w:rsid w:val="00F57F96"/>
    <w:rsid w:val="00F62748"/>
    <w:rsid w:val="00F629A9"/>
    <w:rsid w:val="00F67CB0"/>
    <w:rsid w:val="00F704FF"/>
    <w:rsid w:val="00F723A2"/>
    <w:rsid w:val="00F7453C"/>
    <w:rsid w:val="00F7535D"/>
    <w:rsid w:val="00F75B73"/>
    <w:rsid w:val="00F77565"/>
    <w:rsid w:val="00F7798B"/>
    <w:rsid w:val="00F8159D"/>
    <w:rsid w:val="00F81D4D"/>
    <w:rsid w:val="00F82E4B"/>
    <w:rsid w:val="00F830E5"/>
    <w:rsid w:val="00F832ED"/>
    <w:rsid w:val="00F83999"/>
    <w:rsid w:val="00F846E5"/>
    <w:rsid w:val="00F85F30"/>
    <w:rsid w:val="00F86267"/>
    <w:rsid w:val="00F8671F"/>
    <w:rsid w:val="00F9020B"/>
    <w:rsid w:val="00F904C5"/>
    <w:rsid w:val="00F90C73"/>
    <w:rsid w:val="00F91BD2"/>
    <w:rsid w:val="00F9265C"/>
    <w:rsid w:val="00F926A4"/>
    <w:rsid w:val="00F96BE5"/>
    <w:rsid w:val="00F977F8"/>
    <w:rsid w:val="00FA00CF"/>
    <w:rsid w:val="00FA0E42"/>
    <w:rsid w:val="00FA23B8"/>
    <w:rsid w:val="00FA2D8D"/>
    <w:rsid w:val="00FA4DEA"/>
    <w:rsid w:val="00FA60E9"/>
    <w:rsid w:val="00FA7D80"/>
    <w:rsid w:val="00FB08D7"/>
    <w:rsid w:val="00FB14F4"/>
    <w:rsid w:val="00FB1AAD"/>
    <w:rsid w:val="00FB237A"/>
    <w:rsid w:val="00FB2CCC"/>
    <w:rsid w:val="00FB2EB6"/>
    <w:rsid w:val="00FB323F"/>
    <w:rsid w:val="00FB7970"/>
    <w:rsid w:val="00FC4B1C"/>
    <w:rsid w:val="00FC5042"/>
    <w:rsid w:val="00FC68FF"/>
    <w:rsid w:val="00FC7CDC"/>
    <w:rsid w:val="00FD2717"/>
    <w:rsid w:val="00FD3990"/>
    <w:rsid w:val="00FD436D"/>
    <w:rsid w:val="00FD627D"/>
    <w:rsid w:val="00FD76DA"/>
    <w:rsid w:val="00FD7BA4"/>
    <w:rsid w:val="00FE1CEC"/>
    <w:rsid w:val="00FE2074"/>
    <w:rsid w:val="00FE2547"/>
    <w:rsid w:val="00FE4DF1"/>
    <w:rsid w:val="00FE5AEA"/>
    <w:rsid w:val="00FE70B6"/>
    <w:rsid w:val="00FF03E4"/>
    <w:rsid w:val="00FF0DEE"/>
    <w:rsid w:val="00FF1183"/>
    <w:rsid w:val="00FF2BF0"/>
    <w:rsid w:val="00FF3182"/>
    <w:rsid w:val="00FF3DF3"/>
    <w:rsid w:val="00FF4273"/>
    <w:rsid w:val="00FF5271"/>
    <w:rsid w:val="00FF6562"/>
    <w:rsid w:val="00FF6B7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lime"/>
    </o:shapedefaults>
    <o:shapelayout v:ext="edit">
      <o:idmap v:ext="edit" data="1"/>
    </o:shapelayout>
  </w:shapeDefaults>
  <w:decimalSymbol w:val=","/>
  <w:listSeparator w:val=";"/>
  <w14:docId w14:val="259D11F0"/>
  <w15:docId w15:val="{BE81E50D-3849-4F73-9032-51BE80D4D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F32"/>
    <w:pPr>
      <w:spacing w:after="200" w:line="276" w:lineRule="auto"/>
    </w:pPr>
    <w:rPr>
      <w:rFonts w:ascii="Calibri" w:eastAsia="Calibri" w:hAnsi="Calibri" w:cs="Times New Roman"/>
    </w:rPr>
  </w:style>
  <w:style w:type="paragraph" w:styleId="1">
    <w:name w:val="heading 1"/>
    <w:basedOn w:val="a"/>
    <w:next w:val="a"/>
    <w:link w:val="10"/>
    <w:uiPriority w:val="99"/>
    <w:qFormat/>
    <w:rsid w:val="00E952B8"/>
    <w:pPr>
      <w:keepNext/>
      <w:pageBreakBefore/>
      <w:tabs>
        <w:tab w:val="left" w:pos="567"/>
      </w:tabs>
      <w:spacing w:before="240" w:after="60"/>
      <w:outlineLvl w:val="0"/>
    </w:pPr>
    <w:rPr>
      <w:rFonts w:ascii="Arial" w:eastAsia="Times New Roman" w:hAnsi="Arial"/>
      <w:b/>
      <w:bCs/>
      <w:kern w:val="32"/>
      <w:sz w:val="28"/>
      <w:szCs w:val="32"/>
    </w:rPr>
  </w:style>
  <w:style w:type="paragraph" w:styleId="2">
    <w:name w:val="heading 2"/>
    <w:basedOn w:val="a"/>
    <w:next w:val="a"/>
    <w:link w:val="20"/>
    <w:qFormat/>
    <w:rsid w:val="00E952B8"/>
    <w:pPr>
      <w:keepNext/>
      <w:keepLines/>
      <w:tabs>
        <w:tab w:val="left" w:pos="567"/>
      </w:tabs>
      <w:spacing w:before="240" w:after="60" w:line="240" w:lineRule="auto"/>
      <w:ind w:left="567" w:hanging="567"/>
      <w:outlineLvl w:val="1"/>
    </w:pPr>
    <w:rPr>
      <w:rFonts w:ascii="Arial" w:eastAsia="Times New Roman" w:hAnsi="Arial"/>
      <w:b/>
      <w:bCs/>
      <w:sz w:val="24"/>
      <w:szCs w:val="26"/>
    </w:rPr>
  </w:style>
  <w:style w:type="paragraph" w:styleId="3">
    <w:name w:val="heading 3"/>
    <w:basedOn w:val="a"/>
    <w:next w:val="a"/>
    <w:link w:val="30"/>
    <w:uiPriority w:val="99"/>
    <w:qFormat/>
    <w:rsid w:val="00E952B8"/>
    <w:pPr>
      <w:keepNext/>
      <w:keepLines/>
      <w:tabs>
        <w:tab w:val="left" w:pos="709"/>
      </w:tabs>
      <w:spacing w:before="120" w:after="0" w:line="240" w:lineRule="auto"/>
      <w:ind w:left="709" w:hanging="709"/>
      <w:outlineLvl w:val="2"/>
    </w:pPr>
    <w:rPr>
      <w:rFonts w:ascii="Arial" w:eastAsia="Times New Roman" w:hAnsi="Arial"/>
      <w:b/>
      <w:bCs/>
      <w:i/>
      <w:sz w:val="20"/>
      <w:szCs w:val="20"/>
    </w:rPr>
  </w:style>
  <w:style w:type="paragraph" w:styleId="4">
    <w:name w:val="heading 4"/>
    <w:basedOn w:val="a"/>
    <w:next w:val="a"/>
    <w:link w:val="40"/>
    <w:uiPriority w:val="99"/>
    <w:qFormat/>
    <w:rsid w:val="00E952B8"/>
    <w:pPr>
      <w:keepNext/>
      <w:keepLines/>
      <w:tabs>
        <w:tab w:val="left" w:pos="851"/>
      </w:tabs>
      <w:spacing w:before="200" w:after="0" w:line="240" w:lineRule="auto"/>
      <w:ind w:left="851" w:hanging="851"/>
      <w:outlineLvl w:val="3"/>
    </w:pPr>
    <w:rPr>
      <w:rFonts w:ascii="Arial" w:eastAsia="Times New Roman" w:hAnsi="Arial"/>
      <w:bCs/>
      <w:i/>
      <w:iCs/>
      <w:sz w:val="20"/>
      <w:szCs w:val="20"/>
      <w:u w:val="single"/>
    </w:rPr>
  </w:style>
  <w:style w:type="paragraph" w:styleId="6">
    <w:name w:val="heading 6"/>
    <w:basedOn w:val="a"/>
    <w:next w:val="a"/>
    <w:link w:val="60"/>
    <w:unhideWhenUsed/>
    <w:qFormat/>
    <w:rsid w:val="0045489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952B8"/>
    <w:rPr>
      <w:rFonts w:ascii="Arial" w:eastAsia="Times New Roman" w:hAnsi="Arial" w:cs="Times New Roman"/>
      <w:b/>
      <w:bCs/>
      <w:kern w:val="32"/>
      <w:sz w:val="28"/>
      <w:szCs w:val="32"/>
    </w:rPr>
  </w:style>
  <w:style w:type="character" w:customStyle="1" w:styleId="20">
    <w:name w:val="Заголовок 2 Знак"/>
    <w:basedOn w:val="a0"/>
    <w:link w:val="2"/>
    <w:rsid w:val="00E952B8"/>
    <w:rPr>
      <w:rFonts w:ascii="Arial" w:eastAsia="Times New Roman" w:hAnsi="Arial" w:cs="Times New Roman"/>
      <w:b/>
      <w:bCs/>
      <w:sz w:val="24"/>
      <w:szCs w:val="26"/>
    </w:rPr>
  </w:style>
  <w:style w:type="character" w:customStyle="1" w:styleId="30">
    <w:name w:val="Заголовок 3 Знак"/>
    <w:basedOn w:val="a0"/>
    <w:link w:val="3"/>
    <w:uiPriority w:val="99"/>
    <w:rsid w:val="00E952B8"/>
    <w:rPr>
      <w:rFonts w:ascii="Arial" w:eastAsia="Times New Roman" w:hAnsi="Arial" w:cs="Times New Roman"/>
      <w:b/>
      <w:bCs/>
      <w:i/>
      <w:sz w:val="20"/>
      <w:szCs w:val="20"/>
    </w:rPr>
  </w:style>
  <w:style w:type="character" w:customStyle="1" w:styleId="40">
    <w:name w:val="Заголовок 4 Знак"/>
    <w:basedOn w:val="a0"/>
    <w:link w:val="4"/>
    <w:uiPriority w:val="99"/>
    <w:rsid w:val="00E952B8"/>
    <w:rPr>
      <w:rFonts w:ascii="Arial" w:eastAsia="Times New Roman" w:hAnsi="Arial" w:cs="Times New Roman"/>
      <w:bCs/>
      <w:i/>
      <w:iCs/>
      <w:sz w:val="20"/>
      <w:szCs w:val="20"/>
      <w:u w:val="single"/>
    </w:rPr>
  </w:style>
  <w:style w:type="character" w:customStyle="1" w:styleId="60">
    <w:name w:val="Заголовок 6 Знак"/>
    <w:basedOn w:val="a0"/>
    <w:link w:val="6"/>
    <w:rsid w:val="00454899"/>
    <w:rPr>
      <w:rFonts w:asciiTheme="majorHAnsi" w:eastAsiaTheme="majorEastAsia" w:hAnsiTheme="majorHAnsi" w:cstheme="majorBidi"/>
      <w:color w:val="1F4D78" w:themeColor="accent1" w:themeShade="7F"/>
    </w:rPr>
  </w:style>
  <w:style w:type="paragraph" w:customStyle="1" w:styleId="TableTitle">
    <w:name w:val="Table Title"/>
    <w:basedOn w:val="a"/>
    <w:next w:val="a"/>
    <w:autoRedefine/>
    <w:qFormat/>
    <w:rsid w:val="002F59F0"/>
    <w:pPr>
      <w:keepNext/>
      <w:keepLines/>
      <w:suppressAutoHyphens/>
      <w:spacing w:after="0" w:line="240" w:lineRule="auto"/>
      <w:jc w:val="center"/>
    </w:pPr>
    <w:rPr>
      <w:rFonts w:ascii="Times New Roman" w:eastAsia="Times New Roman" w:hAnsi="Times New Roman"/>
      <w:b/>
      <w:bCs/>
      <w:sz w:val="28"/>
      <w:szCs w:val="28"/>
    </w:rPr>
  </w:style>
  <w:style w:type="paragraph" w:styleId="a3">
    <w:name w:val="Balloon Text"/>
    <w:basedOn w:val="a"/>
    <w:link w:val="a4"/>
    <w:uiPriority w:val="99"/>
    <w:rsid w:val="00E952B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rsid w:val="00E952B8"/>
    <w:rPr>
      <w:rFonts w:ascii="Tahoma" w:eastAsia="Calibri" w:hAnsi="Tahoma" w:cs="Tahoma"/>
      <w:sz w:val="16"/>
      <w:szCs w:val="16"/>
    </w:rPr>
  </w:style>
  <w:style w:type="paragraph" w:styleId="a5">
    <w:name w:val="header"/>
    <w:basedOn w:val="a"/>
    <w:link w:val="a6"/>
    <w:uiPriority w:val="99"/>
    <w:rsid w:val="00E952B8"/>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E952B8"/>
    <w:rPr>
      <w:rFonts w:ascii="Calibri" w:eastAsia="Calibri" w:hAnsi="Calibri" w:cs="Times New Roman"/>
    </w:rPr>
  </w:style>
  <w:style w:type="paragraph" w:styleId="a7">
    <w:name w:val="footer"/>
    <w:basedOn w:val="a"/>
    <w:link w:val="a8"/>
    <w:uiPriority w:val="99"/>
    <w:rsid w:val="00E952B8"/>
    <w:pPr>
      <w:tabs>
        <w:tab w:val="center" w:pos="4677"/>
        <w:tab w:val="right" w:pos="9355"/>
      </w:tabs>
      <w:spacing w:after="0" w:line="240" w:lineRule="auto"/>
    </w:pPr>
  </w:style>
  <w:style w:type="character" w:customStyle="1" w:styleId="a8">
    <w:name w:val="Нижній колонтитул Знак"/>
    <w:basedOn w:val="a0"/>
    <w:link w:val="a7"/>
    <w:uiPriority w:val="99"/>
    <w:rsid w:val="00E952B8"/>
    <w:rPr>
      <w:rFonts w:ascii="Calibri" w:eastAsia="Calibri" w:hAnsi="Calibri" w:cs="Times New Roman"/>
    </w:rPr>
  </w:style>
  <w:style w:type="paragraph" w:styleId="a9">
    <w:name w:val="Subtitle"/>
    <w:basedOn w:val="a"/>
    <w:link w:val="aa"/>
    <w:uiPriority w:val="99"/>
    <w:qFormat/>
    <w:rsid w:val="00E952B8"/>
    <w:pPr>
      <w:spacing w:after="0" w:line="240" w:lineRule="auto"/>
    </w:pPr>
    <w:rPr>
      <w:rFonts w:ascii="Arial" w:eastAsia="Times New Roman" w:hAnsi="Arial"/>
      <w:b/>
      <w:i/>
      <w:sz w:val="20"/>
      <w:szCs w:val="20"/>
    </w:rPr>
  </w:style>
  <w:style w:type="character" w:customStyle="1" w:styleId="aa">
    <w:name w:val="Підзаголовок Знак"/>
    <w:basedOn w:val="a0"/>
    <w:link w:val="a9"/>
    <w:uiPriority w:val="99"/>
    <w:rsid w:val="00E952B8"/>
    <w:rPr>
      <w:rFonts w:ascii="Arial" w:eastAsia="Times New Roman" w:hAnsi="Arial" w:cs="Times New Roman"/>
      <w:b/>
      <w:i/>
      <w:sz w:val="20"/>
      <w:szCs w:val="20"/>
    </w:rPr>
  </w:style>
  <w:style w:type="paragraph" w:styleId="ab">
    <w:name w:val="No Spacing"/>
    <w:link w:val="ac"/>
    <w:uiPriority w:val="1"/>
    <w:qFormat/>
    <w:rsid w:val="00E952B8"/>
    <w:pPr>
      <w:spacing w:after="0" w:line="240" w:lineRule="auto"/>
    </w:pPr>
    <w:rPr>
      <w:rFonts w:ascii="Calibri" w:eastAsia="Calibri" w:hAnsi="Calibri" w:cs="Times New Roman"/>
    </w:rPr>
  </w:style>
  <w:style w:type="character" w:customStyle="1" w:styleId="ac">
    <w:name w:val="Без інтервалів Знак"/>
    <w:basedOn w:val="a0"/>
    <w:link w:val="ab"/>
    <w:uiPriority w:val="1"/>
    <w:locked/>
    <w:rsid w:val="00E952B8"/>
    <w:rPr>
      <w:rFonts w:ascii="Calibri" w:eastAsia="Calibri" w:hAnsi="Calibri" w:cs="Times New Roman"/>
    </w:rPr>
  </w:style>
  <w:style w:type="table" w:styleId="ad">
    <w:name w:val="Table Grid"/>
    <w:basedOn w:val="a1"/>
    <w:uiPriority w:val="59"/>
    <w:rsid w:val="00E952B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link w:val="af"/>
    <w:uiPriority w:val="34"/>
    <w:qFormat/>
    <w:rsid w:val="00E952B8"/>
    <w:pPr>
      <w:spacing w:after="0" w:line="240" w:lineRule="auto"/>
      <w:ind w:left="720"/>
      <w:contextualSpacing/>
    </w:pPr>
    <w:rPr>
      <w:rFonts w:ascii="Arial" w:hAnsi="Arial"/>
      <w:sz w:val="20"/>
      <w:szCs w:val="20"/>
      <w:lang w:val="en-US" w:eastAsia="ja-JP"/>
    </w:rPr>
  </w:style>
  <w:style w:type="character" w:customStyle="1" w:styleId="af">
    <w:name w:val="Абзац списку Знак"/>
    <w:link w:val="ae"/>
    <w:uiPriority w:val="99"/>
    <w:locked/>
    <w:rsid w:val="00E952B8"/>
    <w:rPr>
      <w:rFonts w:ascii="Arial" w:eastAsia="Calibri" w:hAnsi="Arial" w:cs="Times New Roman"/>
      <w:sz w:val="20"/>
      <w:szCs w:val="20"/>
      <w:lang w:val="en-US" w:eastAsia="ja-JP"/>
    </w:rPr>
  </w:style>
  <w:style w:type="paragraph" w:styleId="11">
    <w:name w:val="toc 1"/>
    <w:basedOn w:val="a"/>
    <w:next w:val="a"/>
    <w:autoRedefine/>
    <w:uiPriority w:val="39"/>
    <w:qFormat/>
    <w:rsid w:val="00E952B8"/>
    <w:pPr>
      <w:tabs>
        <w:tab w:val="left" w:pos="426"/>
        <w:tab w:val="right" w:leader="dot" w:pos="9061"/>
      </w:tabs>
      <w:spacing w:before="120" w:after="120" w:line="240" w:lineRule="auto"/>
      <w:ind w:left="426" w:hanging="426"/>
    </w:pPr>
    <w:rPr>
      <w:rFonts w:ascii="Arial" w:hAnsi="Arial" w:cs="Calibri"/>
      <w:b/>
      <w:bCs/>
      <w:caps/>
      <w:sz w:val="20"/>
      <w:szCs w:val="20"/>
      <w:lang w:val="en-US"/>
    </w:rPr>
  </w:style>
  <w:style w:type="paragraph" w:styleId="21">
    <w:name w:val="toc 2"/>
    <w:basedOn w:val="a"/>
    <w:next w:val="a"/>
    <w:autoRedefine/>
    <w:uiPriority w:val="39"/>
    <w:qFormat/>
    <w:rsid w:val="008F2CFE"/>
    <w:pPr>
      <w:tabs>
        <w:tab w:val="left" w:pos="426"/>
        <w:tab w:val="left" w:pos="851"/>
        <w:tab w:val="right" w:leader="dot" w:pos="9356"/>
      </w:tabs>
      <w:spacing w:after="60" w:line="240" w:lineRule="auto"/>
      <w:ind w:left="284"/>
    </w:pPr>
    <w:rPr>
      <w:rFonts w:ascii="Arial" w:hAnsi="Arial" w:cs="Arial"/>
      <w:smallCaps/>
      <w:noProof/>
      <w:szCs w:val="20"/>
      <w:lang w:val="ru-RU"/>
    </w:rPr>
  </w:style>
  <w:style w:type="paragraph" w:styleId="31">
    <w:name w:val="toc 3"/>
    <w:basedOn w:val="a"/>
    <w:next w:val="a"/>
    <w:autoRedefine/>
    <w:uiPriority w:val="39"/>
    <w:qFormat/>
    <w:rsid w:val="00E952B8"/>
    <w:pPr>
      <w:tabs>
        <w:tab w:val="left" w:pos="1560"/>
        <w:tab w:val="right" w:leader="dot" w:pos="9061"/>
      </w:tabs>
      <w:spacing w:after="0" w:line="240" w:lineRule="auto"/>
      <w:ind w:left="1560" w:hanging="709"/>
    </w:pPr>
    <w:rPr>
      <w:rFonts w:ascii="Arial" w:hAnsi="Arial" w:cs="Calibri"/>
      <w:i/>
      <w:iCs/>
      <w:sz w:val="20"/>
      <w:szCs w:val="20"/>
      <w:lang w:val="en-US"/>
    </w:rPr>
  </w:style>
  <w:style w:type="paragraph" w:styleId="41">
    <w:name w:val="toc 4"/>
    <w:basedOn w:val="a"/>
    <w:next w:val="a"/>
    <w:autoRedefine/>
    <w:uiPriority w:val="99"/>
    <w:rsid w:val="00E952B8"/>
    <w:pPr>
      <w:spacing w:after="0" w:line="240" w:lineRule="auto"/>
      <w:ind w:left="660"/>
    </w:pPr>
    <w:rPr>
      <w:rFonts w:cs="Calibri"/>
      <w:sz w:val="18"/>
      <w:szCs w:val="18"/>
      <w:lang w:val="en-US"/>
    </w:rPr>
  </w:style>
  <w:style w:type="paragraph" w:styleId="5">
    <w:name w:val="toc 5"/>
    <w:basedOn w:val="a"/>
    <w:next w:val="a"/>
    <w:autoRedefine/>
    <w:uiPriority w:val="99"/>
    <w:rsid w:val="00E952B8"/>
    <w:pPr>
      <w:spacing w:after="0" w:line="240" w:lineRule="auto"/>
      <w:ind w:left="880"/>
    </w:pPr>
    <w:rPr>
      <w:rFonts w:cs="Calibri"/>
      <w:sz w:val="18"/>
      <w:szCs w:val="18"/>
      <w:lang w:val="en-US"/>
    </w:rPr>
  </w:style>
  <w:style w:type="paragraph" w:styleId="61">
    <w:name w:val="toc 6"/>
    <w:basedOn w:val="a"/>
    <w:next w:val="a"/>
    <w:autoRedefine/>
    <w:uiPriority w:val="39"/>
    <w:rsid w:val="00E952B8"/>
    <w:pPr>
      <w:spacing w:after="0" w:line="240" w:lineRule="auto"/>
      <w:ind w:left="1100"/>
    </w:pPr>
    <w:rPr>
      <w:rFonts w:cs="Calibri"/>
      <w:sz w:val="18"/>
      <w:szCs w:val="18"/>
      <w:lang w:val="en-US"/>
    </w:rPr>
  </w:style>
  <w:style w:type="paragraph" w:styleId="7">
    <w:name w:val="toc 7"/>
    <w:basedOn w:val="a"/>
    <w:next w:val="a"/>
    <w:autoRedefine/>
    <w:uiPriority w:val="99"/>
    <w:rsid w:val="00E952B8"/>
    <w:pPr>
      <w:spacing w:after="0" w:line="240" w:lineRule="auto"/>
      <w:ind w:left="1320"/>
    </w:pPr>
    <w:rPr>
      <w:rFonts w:cs="Calibri"/>
      <w:sz w:val="18"/>
      <w:szCs w:val="18"/>
      <w:lang w:val="en-US"/>
    </w:rPr>
  </w:style>
  <w:style w:type="paragraph" w:styleId="8">
    <w:name w:val="toc 8"/>
    <w:basedOn w:val="a"/>
    <w:next w:val="a"/>
    <w:autoRedefine/>
    <w:uiPriority w:val="99"/>
    <w:rsid w:val="00E952B8"/>
    <w:pPr>
      <w:spacing w:after="0" w:line="240" w:lineRule="auto"/>
      <w:ind w:left="1540"/>
    </w:pPr>
    <w:rPr>
      <w:rFonts w:cs="Calibri"/>
      <w:sz w:val="18"/>
      <w:szCs w:val="18"/>
      <w:lang w:val="en-US"/>
    </w:rPr>
  </w:style>
  <w:style w:type="paragraph" w:styleId="9">
    <w:name w:val="toc 9"/>
    <w:basedOn w:val="a"/>
    <w:next w:val="a"/>
    <w:autoRedefine/>
    <w:uiPriority w:val="99"/>
    <w:rsid w:val="00E952B8"/>
    <w:pPr>
      <w:spacing w:after="0" w:line="240" w:lineRule="auto"/>
      <w:ind w:left="1760"/>
    </w:pPr>
    <w:rPr>
      <w:rFonts w:cs="Calibri"/>
      <w:sz w:val="18"/>
      <w:szCs w:val="18"/>
      <w:lang w:val="en-US"/>
    </w:rPr>
  </w:style>
  <w:style w:type="character" w:styleId="af0">
    <w:name w:val="Hyperlink"/>
    <w:basedOn w:val="a0"/>
    <w:uiPriority w:val="99"/>
    <w:rsid w:val="00E952B8"/>
    <w:rPr>
      <w:rFonts w:cs="Times New Roman"/>
      <w:color w:val="0000FF"/>
      <w:u w:val="single"/>
    </w:rPr>
  </w:style>
  <w:style w:type="character" w:styleId="af1">
    <w:name w:val="page number"/>
    <w:basedOn w:val="a0"/>
    <w:uiPriority w:val="99"/>
    <w:rsid w:val="00E952B8"/>
    <w:rPr>
      <w:rFonts w:cs="Times New Roman"/>
    </w:rPr>
  </w:style>
  <w:style w:type="paragraph" w:customStyle="1" w:styleId="ChartTitle">
    <w:name w:val="Chart Title"/>
    <w:basedOn w:val="a"/>
    <w:next w:val="a"/>
    <w:uiPriority w:val="99"/>
    <w:rsid w:val="00E952B8"/>
    <w:pPr>
      <w:keepNext/>
      <w:keepLines/>
      <w:numPr>
        <w:numId w:val="1"/>
      </w:numPr>
      <w:suppressAutoHyphens/>
      <w:spacing w:after="120" w:line="240" w:lineRule="auto"/>
      <w:jc w:val="both"/>
    </w:pPr>
    <w:rPr>
      <w:rFonts w:ascii="Arial" w:eastAsia="Times New Roman" w:hAnsi="Arial" w:cs="Arial"/>
      <w:b/>
    </w:rPr>
  </w:style>
  <w:style w:type="paragraph" w:styleId="af2">
    <w:name w:val="caption"/>
    <w:basedOn w:val="a"/>
    <w:next w:val="a"/>
    <w:uiPriority w:val="99"/>
    <w:qFormat/>
    <w:rsid w:val="00E952B8"/>
    <w:pPr>
      <w:spacing w:after="120" w:line="240" w:lineRule="auto"/>
      <w:ind w:firstLine="720"/>
      <w:jc w:val="both"/>
    </w:pPr>
    <w:rPr>
      <w:rFonts w:ascii="Arial" w:eastAsia="Times New Roman" w:hAnsi="Arial"/>
      <w:b/>
      <w:bCs/>
      <w:sz w:val="20"/>
      <w:szCs w:val="20"/>
    </w:rPr>
  </w:style>
  <w:style w:type="paragraph" w:customStyle="1" w:styleId="ListofTables">
    <w:name w:val="List of Tables"/>
    <w:basedOn w:val="a"/>
    <w:uiPriority w:val="99"/>
    <w:rsid w:val="00E952B8"/>
    <w:pPr>
      <w:spacing w:after="120" w:line="240" w:lineRule="auto"/>
      <w:ind w:firstLine="720"/>
      <w:jc w:val="both"/>
    </w:pPr>
    <w:rPr>
      <w:rFonts w:ascii="Arial" w:eastAsia="Times New Roman" w:hAnsi="Arial" w:cs="Arial"/>
      <w:b/>
    </w:rPr>
  </w:style>
  <w:style w:type="paragraph" w:styleId="af3">
    <w:name w:val="footnote text"/>
    <w:basedOn w:val="a"/>
    <w:link w:val="af4"/>
    <w:uiPriority w:val="99"/>
    <w:semiHidden/>
    <w:rsid w:val="00E952B8"/>
    <w:pPr>
      <w:spacing w:after="120" w:line="240" w:lineRule="auto"/>
      <w:ind w:firstLine="720"/>
      <w:jc w:val="both"/>
    </w:pPr>
    <w:rPr>
      <w:rFonts w:ascii="Arial" w:eastAsia="Times New Roman" w:hAnsi="Arial"/>
      <w:sz w:val="16"/>
      <w:szCs w:val="20"/>
    </w:rPr>
  </w:style>
  <w:style w:type="character" w:customStyle="1" w:styleId="af4">
    <w:name w:val="Текст виноски Знак"/>
    <w:basedOn w:val="a0"/>
    <w:link w:val="af3"/>
    <w:uiPriority w:val="99"/>
    <w:semiHidden/>
    <w:rsid w:val="00E952B8"/>
    <w:rPr>
      <w:rFonts w:ascii="Arial" w:eastAsia="Times New Roman" w:hAnsi="Arial" w:cs="Times New Roman"/>
      <w:sz w:val="16"/>
      <w:szCs w:val="20"/>
    </w:rPr>
  </w:style>
  <w:style w:type="paragraph" w:styleId="af5">
    <w:name w:val="table of figures"/>
    <w:basedOn w:val="a"/>
    <w:next w:val="a"/>
    <w:autoRedefine/>
    <w:uiPriority w:val="99"/>
    <w:rsid w:val="00E952B8"/>
    <w:pPr>
      <w:tabs>
        <w:tab w:val="left" w:pos="1418"/>
        <w:tab w:val="right" w:leader="dot" w:pos="9629"/>
      </w:tabs>
      <w:spacing w:after="120" w:line="240" w:lineRule="auto"/>
      <w:jc w:val="both"/>
    </w:pPr>
    <w:rPr>
      <w:rFonts w:ascii="Arial" w:eastAsia="Times New Roman" w:hAnsi="Arial"/>
    </w:rPr>
  </w:style>
  <w:style w:type="character" w:styleId="af6">
    <w:name w:val="footnote reference"/>
    <w:basedOn w:val="a0"/>
    <w:uiPriority w:val="99"/>
    <w:semiHidden/>
    <w:rsid w:val="00E952B8"/>
    <w:rPr>
      <w:rFonts w:cs="Times New Roman"/>
      <w:vertAlign w:val="superscript"/>
    </w:rPr>
  </w:style>
  <w:style w:type="paragraph" w:customStyle="1" w:styleId="366">
    <w:name w:val="Стиль Заголовок 3 + Перед:  6 пт После:  6 пт"/>
    <w:basedOn w:val="3"/>
    <w:uiPriority w:val="99"/>
    <w:rsid w:val="00E952B8"/>
    <w:pPr>
      <w:keepLines w:val="0"/>
      <w:tabs>
        <w:tab w:val="clear" w:pos="709"/>
      </w:tabs>
      <w:spacing w:after="120"/>
      <w:ind w:left="0" w:firstLine="720"/>
      <w:jc w:val="both"/>
    </w:pPr>
    <w:rPr>
      <w:i w:val="0"/>
      <w:sz w:val="24"/>
    </w:rPr>
  </w:style>
  <w:style w:type="paragraph" w:customStyle="1" w:styleId="12">
    <w:name w:val="Стиль Заголовок 1 + все прописные"/>
    <w:basedOn w:val="1"/>
    <w:uiPriority w:val="99"/>
    <w:rsid w:val="00E952B8"/>
    <w:pPr>
      <w:spacing w:line="240" w:lineRule="auto"/>
      <w:ind w:firstLine="720"/>
      <w:jc w:val="both"/>
    </w:pPr>
    <w:rPr>
      <w:rFonts w:cs="Arial"/>
      <w:caps/>
      <w:sz w:val="32"/>
    </w:rPr>
  </w:style>
  <w:style w:type="paragraph" w:customStyle="1" w:styleId="110">
    <w:name w:val="Стиль Заголовок 1 + все прописные1"/>
    <w:basedOn w:val="1"/>
    <w:uiPriority w:val="99"/>
    <w:rsid w:val="00E952B8"/>
    <w:pPr>
      <w:spacing w:before="360" w:after="240" w:line="240" w:lineRule="auto"/>
      <w:ind w:firstLine="720"/>
      <w:jc w:val="both"/>
    </w:pPr>
    <w:rPr>
      <w:rFonts w:cs="Arial"/>
      <w:caps/>
      <w:sz w:val="32"/>
    </w:rPr>
  </w:style>
  <w:style w:type="paragraph" w:customStyle="1" w:styleId="212">
    <w:name w:val="Стиль Заголовок 2 + не курсив малые прописные После:  12 пт"/>
    <w:basedOn w:val="2"/>
    <w:uiPriority w:val="99"/>
    <w:rsid w:val="00E952B8"/>
    <w:pPr>
      <w:keepLines w:val="0"/>
      <w:tabs>
        <w:tab w:val="clear" w:pos="567"/>
      </w:tabs>
      <w:spacing w:after="240"/>
      <w:ind w:left="0" w:firstLine="720"/>
      <w:jc w:val="both"/>
    </w:pPr>
    <w:rPr>
      <w:smallCaps/>
      <w:sz w:val="28"/>
      <w:szCs w:val="20"/>
    </w:rPr>
  </w:style>
  <w:style w:type="paragraph" w:customStyle="1" w:styleId="2121">
    <w:name w:val="Стиль Заголовок 2 + не курсив малые прописные После:  12 пт1"/>
    <w:basedOn w:val="2"/>
    <w:autoRedefine/>
    <w:uiPriority w:val="99"/>
    <w:rsid w:val="00E952B8"/>
    <w:pPr>
      <w:keepLines w:val="0"/>
      <w:tabs>
        <w:tab w:val="clear" w:pos="567"/>
      </w:tabs>
      <w:spacing w:after="240"/>
      <w:ind w:left="1418" w:hanging="698"/>
      <w:jc w:val="both"/>
    </w:pPr>
    <w:rPr>
      <w:smallCaps/>
      <w:sz w:val="28"/>
      <w:szCs w:val="20"/>
    </w:rPr>
  </w:style>
  <w:style w:type="character" w:styleId="af7">
    <w:name w:val="annotation reference"/>
    <w:basedOn w:val="a0"/>
    <w:rsid w:val="00E952B8"/>
    <w:rPr>
      <w:rFonts w:cs="Times New Roman"/>
      <w:sz w:val="16"/>
    </w:rPr>
  </w:style>
  <w:style w:type="paragraph" w:styleId="af8">
    <w:name w:val="annotation text"/>
    <w:basedOn w:val="a"/>
    <w:link w:val="af9"/>
    <w:uiPriority w:val="99"/>
    <w:rsid w:val="00E952B8"/>
    <w:pPr>
      <w:spacing w:after="120" w:line="240" w:lineRule="auto"/>
      <w:ind w:firstLine="720"/>
      <w:jc w:val="both"/>
    </w:pPr>
    <w:rPr>
      <w:rFonts w:ascii="Arial" w:eastAsia="Times New Roman" w:hAnsi="Arial"/>
      <w:sz w:val="20"/>
      <w:szCs w:val="20"/>
    </w:rPr>
  </w:style>
  <w:style w:type="character" w:customStyle="1" w:styleId="af9">
    <w:name w:val="Текст примітки Знак"/>
    <w:basedOn w:val="a0"/>
    <w:link w:val="af8"/>
    <w:uiPriority w:val="99"/>
    <w:rsid w:val="00E952B8"/>
    <w:rPr>
      <w:rFonts w:ascii="Arial" w:eastAsia="Times New Roman" w:hAnsi="Arial" w:cs="Times New Roman"/>
      <w:sz w:val="20"/>
      <w:szCs w:val="20"/>
    </w:rPr>
  </w:style>
  <w:style w:type="paragraph" w:styleId="afa">
    <w:name w:val="annotation subject"/>
    <w:basedOn w:val="af8"/>
    <w:next w:val="af8"/>
    <w:link w:val="afb"/>
    <w:rsid w:val="00E952B8"/>
    <w:rPr>
      <w:b/>
      <w:bCs/>
    </w:rPr>
  </w:style>
  <w:style w:type="character" w:customStyle="1" w:styleId="afb">
    <w:name w:val="Тема примітки Знак"/>
    <w:basedOn w:val="af9"/>
    <w:link w:val="afa"/>
    <w:rsid w:val="00E952B8"/>
    <w:rPr>
      <w:rFonts w:ascii="Arial" w:eastAsia="Times New Roman" w:hAnsi="Arial" w:cs="Times New Roman"/>
      <w:b/>
      <w:bCs/>
      <w:sz w:val="20"/>
      <w:szCs w:val="20"/>
    </w:rPr>
  </w:style>
  <w:style w:type="paragraph" w:styleId="afc">
    <w:name w:val="TOC Heading"/>
    <w:basedOn w:val="1"/>
    <w:next w:val="a"/>
    <w:uiPriority w:val="39"/>
    <w:qFormat/>
    <w:rsid w:val="00E952B8"/>
    <w:pPr>
      <w:keepLines/>
      <w:pageBreakBefore w:val="0"/>
      <w:tabs>
        <w:tab w:val="clear" w:pos="567"/>
      </w:tabs>
      <w:spacing w:before="480" w:after="0"/>
      <w:outlineLvl w:val="9"/>
    </w:pPr>
    <w:rPr>
      <w:rFonts w:ascii="Cambria" w:hAnsi="Cambria"/>
      <w:color w:val="365F91"/>
      <w:kern w:val="0"/>
      <w:szCs w:val="28"/>
    </w:rPr>
  </w:style>
  <w:style w:type="paragraph" w:customStyle="1" w:styleId="13">
    <w:name w:val="1"/>
    <w:basedOn w:val="a"/>
    <w:uiPriority w:val="99"/>
    <w:rsid w:val="00E952B8"/>
    <w:pPr>
      <w:spacing w:after="0" w:line="240" w:lineRule="auto"/>
    </w:pPr>
    <w:rPr>
      <w:rFonts w:ascii="Verdana" w:eastAsia="Times New Roman" w:hAnsi="Verdana"/>
      <w:sz w:val="20"/>
      <w:szCs w:val="20"/>
      <w:lang w:val="en-US"/>
    </w:rPr>
  </w:style>
  <w:style w:type="paragraph" w:customStyle="1" w:styleId="LINCTableRus">
    <w:name w:val="LINC Table Rus"/>
    <w:basedOn w:val="a"/>
    <w:next w:val="a"/>
    <w:uiPriority w:val="99"/>
    <w:rsid w:val="00E952B8"/>
    <w:pPr>
      <w:keepNext/>
      <w:keepLines/>
      <w:numPr>
        <w:numId w:val="2"/>
      </w:numPr>
      <w:tabs>
        <w:tab w:val="left" w:pos="1418"/>
      </w:tabs>
      <w:spacing w:before="120" w:after="120" w:line="240" w:lineRule="auto"/>
      <w:jc w:val="both"/>
    </w:pPr>
    <w:rPr>
      <w:rFonts w:ascii="Arial" w:eastAsia="Times New Roman" w:hAnsi="Arial" w:cs="Arial"/>
      <w:b/>
      <w:color w:val="004990"/>
      <w:lang w:val="ru-RU"/>
    </w:rPr>
  </w:style>
  <w:style w:type="paragraph" w:styleId="afd">
    <w:name w:val="Normal (Web)"/>
    <w:basedOn w:val="a"/>
    <w:uiPriority w:val="99"/>
    <w:rsid w:val="00E952B8"/>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rsid w:val="00E952B8"/>
  </w:style>
  <w:style w:type="paragraph" w:customStyle="1" w:styleId="rvps15">
    <w:name w:val="rvps15"/>
    <w:basedOn w:val="a"/>
    <w:uiPriority w:val="99"/>
    <w:rsid w:val="00E952B8"/>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western">
    <w:name w:val="western"/>
    <w:basedOn w:val="a"/>
    <w:uiPriority w:val="99"/>
    <w:rsid w:val="00E952B8"/>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11">
    <w:name w:val="rvts11"/>
    <w:uiPriority w:val="99"/>
    <w:rsid w:val="00E952B8"/>
  </w:style>
  <w:style w:type="character" w:customStyle="1" w:styleId="hps">
    <w:name w:val="hps"/>
    <w:uiPriority w:val="99"/>
    <w:rsid w:val="00E952B8"/>
  </w:style>
  <w:style w:type="character" w:styleId="afe">
    <w:name w:val="Strong"/>
    <w:basedOn w:val="a0"/>
    <w:uiPriority w:val="22"/>
    <w:qFormat/>
    <w:rsid w:val="005809C7"/>
    <w:rPr>
      <w:b/>
      <w:bCs/>
    </w:rPr>
  </w:style>
  <w:style w:type="paragraph" w:styleId="aff">
    <w:name w:val="Body Text Indent"/>
    <w:basedOn w:val="a"/>
    <w:link w:val="aff0"/>
    <w:rsid w:val="00727D0F"/>
    <w:pPr>
      <w:widowControl w:val="0"/>
      <w:autoSpaceDE w:val="0"/>
      <w:autoSpaceDN w:val="0"/>
      <w:adjustRightInd w:val="0"/>
      <w:spacing w:after="120" w:line="240" w:lineRule="auto"/>
      <w:ind w:left="283"/>
    </w:pPr>
    <w:rPr>
      <w:rFonts w:ascii="Times New Roman" w:eastAsia="Times New Roman" w:hAnsi="Times New Roman"/>
      <w:sz w:val="24"/>
      <w:szCs w:val="24"/>
      <w:lang w:eastAsia="ru-RU"/>
    </w:rPr>
  </w:style>
  <w:style w:type="character" w:customStyle="1" w:styleId="aff0">
    <w:name w:val="Основний текст з відступом Знак"/>
    <w:basedOn w:val="a0"/>
    <w:link w:val="aff"/>
    <w:rsid w:val="00727D0F"/>
    <w:rPr>
      <w:rFonts w:ascii="Times New Roman" w:eastAsia="Times New Roman" w:hAnsi="Times New Roman" w:cs="Times New Roman"/>
      <w:sz w:val="24"/>
      <w:szCs w:val="24"/>
      <w:lang w:eastAsia="ru-RU"/>
    </w:rPr>
  </w:style>
  <w:style w:type="paragraph" w:customStyle="1" w:styleId="14">
    <w:name w:val="Основной текст1"/>
    <w:aliases w:val="OPM"/>
    <w:basedOn w:val="a"/>
    <w:link w:val="BodytextChar"/>
    <w:qFormat/>
    <w:rsid w:val="009740A2"/>
    <w:pPr>
      <w:spacing w:after="240" w:line="240" w:lineRule="auto"/>
      <w:ind w:left="360"/>
      <w:jc w:val="both"/>
    </w:pPr>
    <w:rPr>
      <w:rFonts w:ascii="Arial" w:eastAsia="Times New Roman" w:hAnsi="Arial" w:cs="Arial"/>
      <w:color w:val="000000"/>
      <w:szCs w:val="20"/>
      <w:lang w:val="en-GB"/>
    </w:rPr>
  </w:style>
  <w:style w:type="character" w:customStyle="1" w:styleId="BodytextChar">
    <w:name w:val="Body text Char"/>
    <w:aliases w:val="OPM Char,(Main Text) Char,date Char Char"/>
    <w:basedOn w:val="a0"/>
    <w:link w:val="14"/>
    <w:rsid w:val="009740A2"/>
    <w:rPr>
      <w:rFonts w:ascii="Arial" w:eastAsia="Times New Roman" w:hAnsi="Arial" w:cs="Arial"/>
      <w:color w:val="000000"/>
      <w:szCs w:val="20"/>
      <w:lang w:val="en-GB"/>
    </w:rPr>
  </w:style>
  <w:style w:type="paragraph" w:styleId="aff1">
    <w:name w:val="Body Text"/>
    <w:basedOn w:val="a"/>
    <w:link w:val="aff2"/>
    <w:uiPriority w:val="99"/>
    <w:unhideWhenUsed/>
    <w:rsid w:val="009740A2"/>
    <w:pPr>
      <w:spacing w:after="120"/>
    </w:pPr>
  </w:style>
  <w:style w:type="character" w:customStyle="1" w:styleId="aff2">
    <w:name w:val="Основний текст Знак"/>
    <w:basedOn w:val="a0"/>
    <w:link w:val="aff1"/>
    <w:uiPriority w:val="99"/>
    <w:rsid w:val="009740A2"/>
    <w:rPr>
      <w:rFonts w:ascii="Calibri" w:eastAsia="Calibri" w:hAnsi="Calibri" w:cs="Times New Roman"/>
    </w:rPr>
  </w:style>
  <w:style w:type="paragraph" w:customStyle="1" w:styleId="15">
    <w:name w:val="Список 1"/>
    <w:basedOn w:val="aff1"/>
    <w:link w:val="16"/>
    <w:qFormat/>
    <w:rsid w:val="00155706"/>
    <w:pPr>
      <w:widowControl w:val="0"/>
      <w:tabs>
        <w:tab w:val="left" w:pos="567"/>
      </w:tabs>
      <w:suppressAutoHyphens/>
      <w:snapToGrid w:val="0"/>
      <w:spacing w:before="120" w:after="0" w:line="240" w:lineRule="auto"/>
      <w:jc w:val="both"/>
    </w:pPr>
    <w:rPr>
      <w:rFonts w:ascii="Arial" w:hAnsi="Arial" w:cs="Arial"/>
    </w:rPr>
  </w:style>
  <w:style w:type="character" w:customStyle="1" w:styleId="16">
    <w:name w:val="Список 1 Знак"/>
    <w:link w:val="15"/>
    <w:rsid w:val="00155706"/>
    <w:rPr>
      <w:rFonts w:ascii="Arial" w:eastAsia="Calibri" w:hAnsi="Arial" w:cs="Arial"/>
    </w:rPr>
  </w:style>
  <w:style w:type="paragraph" w:customStyle="1" w:styleId="xfmc1">
    <w:name w:val="xfmc1"/>
    <w:basedOn w:val="a"/>
    <w:rsid w:val="00454899"/>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Standard">
    <w:name w:val="Standard"/>
    <w:rsid w:val="00454899"/>
    <w:pPr>
      <w:widowControl w:val="0"/>
      <w:suppressAutoHyphens/>
      <w:autoSpaceDN w:val="0"/>
      <w:spacing w:after="0" w:line="240" w:lineRule="auto"/>
      <w:textAlignment w:val="baseline"/>
    </w:pPr>
    <w:rPr>
      <w:rFonts w:ascii="Arial" w:eastAsia="Lucida Sans Unicode" w:hAnsi="Arial" w:cs="Tahoma"/>
      <w:kern w:val="3"/>
      <w:sz w:val="21"/>
      <w:szCs w:val="24"/>
      <w:lang w:val="ru-RU" w:eastAsia="ru-RU"/>
    </w:rPr>
  </w:style>
  <w:style w:type="paragraph" w:customStyle="1" w:styleId="17">
    <w:name w:val="Абзац списка1"/>
    <w:basedOn w:val="a"/>
    <w:qFormat/>
    <w:rsid w:val="00454899"/>
    <w:pPr>
      <w:spacing w:after="0"/>
      <w:ind w:left="720"/>
    </w:pPr>
    <w:rPr>
      <w:rFonts w:ascii="Times New Roman" w:eastAsia="Times New Roman" w:hAnsi="Times New Roman"/>
      <w:sz w:val="28"/>
      <w:szCs w:val="28"/>
    </w:rPr>
  </w:style>
  <w:style w:type="character" w:customStyle="1" w:styleId="8pt10">
    <w:name w:val="Основной текст + 8 pt10"/>
    <w:aliases w:val="Интервал 0 pt19"/>
    <w:rsid w:val="00454899"/>
    <w:rPr>
      <w:rFonts w:ascii="Bookman Old Style" w:hAnsi="Bookman Old Style" w:cs="Bookman Old Style"/>
      <w:spacing w:val="0"/>
      <w:sz w:val="16"/>
      <w:szCs w:val="16"/>
      <w:u w:val="none"/>
    </w:rPr>
  </w:style>
  <w:style w:type="paragraph" w:styleId="HTML">
    <w:name w:val="HTML Preformatted"/>
    <w:basedOn w:val="a"/>
    <w:link w:val="HTML0"/>
    <w:unhideWhenUsed/>
    <w:rsid w:val="000F2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rsid w:val="000F2CFF"/>
    <w:rPr>
      <w:rFonts w:ascii="Courier New" w:eastAsia="Times New Roman" w:hAnsi="Courier New" w:cs="Courier New"/>
      <w:sz w:val="20"/>
      <w:szCs w:val="20"/>
      <w:lang w:eastAsia="uk-UA"/>
    </w:rPr>
  </w:style>
  <w:style w:type="paragraph" w:styleId="aff3">
    <w:name w:val="endnote text"/>
    <w:basedOn w:val="a"/>
    <w:link w:val="aff4"/>
    <w:uiPriority w:val="99"/>
    <w:semiHidden/>
    <w:unhideWhenUsed/>
    <w:rsid w:val="000F2CFF"/>
    <w:pPr>
      <w:spacing w:after="0" w:line="240" w:lineRule="auto"/>
    </w:pPr>
    <w:rPr>
      <w:rFonts w:asciiTheme="minorHAnsi" w:eastAsiaTheme="minorHAnsi" w:hAnsiTheme="minorHAnsi" w:cstheme="minorBidi"/>
      <w:sz w:val="20"/>
      <w:szCs w:val="20"/>
    </w:rPr>
  </w:style>
  <w:style w:type="character" w:customStyle="1" w:styleId="aff4">
    <w:name w:val="Текст кінцевої виноски Знак"/>
    <w:basedOn w:val="a0"/>
    <w:link w:val="aff3"/>
    <w:uiPriority w:val="99"/>
    <w:semiHidden/>
    <w:rsid w:val="000F2CFF"/>
    <w:rPr>
      <w:sz w:val="20"/>
      <w:szCs w:val="20"/>
    </w:rPr>
  </w:style>
  <w:style w:type="character" w:styleId="aff5">
    <w:name w:val="endnote reference"/>
    <w:basedOn w:val="a0"/>
    <w:uiPriority w:val="99"/>
    <w:semiHidden/>
    <w:unhideWhenUsed/>
    <w:rsid w:val="000F2CFF"/>
    <w:rPr>
      <w:vertAlign w:val="superscript"/>
    </w:rPr>
  </w:style>
  <w:style w:type="paragraph" w:styleId="aff6">
    <w:name w:val="Plain Text"/>
    <w:basedOn w:val="a"/>
    <w:link w:val="aff7"/>
    <w:rsid w:val="00AB3125"/>
    <w:pPr>
      <w:spacing w:after="0" w:line="240" w:lineRule="auto"/>
    </w:pPr>
    <w:rPr>
      <w:rFonts w:ascii="Courier New" w:eastAsia="Times New Roman" w:hAnsi="Courier New" w:cs="Courier New"/>
      <w:sz w:val="20"/>
      <w:szCs w:val="20"/>
      <w:lang w:val="en-US"/>
    </w:rPr>
  </w:style>
  <w:style w:type="character" w:customStyle="1" w:styleId="aff7">
    <w:name w:val="Текст Знак"/>
    <w:basedOn w:val="a0"/>
    <w:link w:val="aff6"/>
    <w:rsid w:val="00AB3125"/>
    <w:rPr>
      <w:rFonts w:ascii="Courier New" w:eastAsia="Times New Roman" w:hAnsi="Courier New" w:cs="Courier New"/>
      <w:sz w:val="20"/>
      <w:szCs w:val="20"/>
      <w:lang w:val="en-US"/>
    </w:rPr>
  </w:style>
  <w:style w:type="character" w:customStyle="1" w:styleId="FontStyle45">
    <w:name w:val="Font Style45"/>
    <w:rsid w:val="00AB3125"/>
    <w:rPr>
      <w:rFonts w:ascii="Times New Roman" w:hAnsi="Times New Roman"/>
      <w:sz w:val="20"/>
    </w:rPr>
  </w:style>
  <w:style w:type="character" w:customStyle="1" w:styleId="rvts9">
    <w:name w:val="rvts9"/>
    <w:rsid w:val="00AB3125"/>
  </w:style>
  <w:style w:type="character" w:customStyle="1" w:styleId="22">
    <w:name w:val="Основной текст (2)_"/>
    <w:link w:val="23"/>
    <w:locked/>
    <w:rsid w:val="00AB3125"/>
    <w:rPr>
      <w:rFonts w:eastAsia="Times New Roman"/>
      <w:sz w:val="19"/>
      <w:shd w:val="clear" w:color="auto" w:fill="FFFFFF"/>
    </w:rPr>
  </w:style>
  <w:style w:type="paragraph" w:customStyle="1" w:styleId="23">
    <w:name w:val="Основной текст (2)"/>
    <w:basedOn w:val="a"/>
    <w:link w:val="22"/>
    <w:rsid w:val="00AB3125"/>
    <w:pPr>
      <w:widowControl w:val="0"/>
      <w:shd w:val="clear" w:color="auto" w:fill="FFFFFF"/>
      <w:spacing w:before="300" w:after="0" w:line="257" w:lineRule="exact"/>
      <w:ind w:hanging="260"/>
      <w:jc w:val="both"/>
    </w:pPr>
    <w:rPr>
      <w:rFonts w:asciiTheme="minorHAnsi" w:eastAsia="Times New Roman" w:hAnsiTheme="minorHAnsi" w:cstheme="minorBidi"/>
      <w:sz w:val="19"/>
    </w:rPr>
  </w:style>
  <w:style w:type="character" w:customStyle="1" w:styleId="32">
    <w:name w:val="Заголовок №3_"/>
    <w:link w:val="33"/>
    <w:locked/>
    <w:rsid w:val="00AB3125"/>
    <w:rPr>
      <w:rFonts w:eastAsia="Times New Roman"/>
      <w:b/>
      <w:sz w:val="19"/>
      <w:shd w:val="clear" w:color="auto" w:fill="FFFFFF"/>
    </w:rPr>
  </w:style>
  <w:style w:type="paragraph" w:customStyle="1" w:styleId="33">
    <w:name w:val="Заголовок №3"/>
    <w:basedOn w:val="a"/>
    <w:link w:val="32"/>
    <w:rsid w:val="00AB3125"/>
    <w:pPr>
      <w:widowControl w:val="0"/>
      <w:shd w:val="clear" w:color="auto" w:fill="FFFFFF"/>
      <w:spacing w:before="420" w:after="240" w:line="240" w:lineRule="atLeast"/>
      <w:jc w:val="both"/>
      <w:outlineLvl w:val="2"/>
    </w:pPr>
    <w:rPr>
      <w:rFonts w:asciiTheme="minorHAnsi" w:eastAsia="Times New Roman" w:hAnsiTheme="minorHAnsi" w:cstheme="minorBidi"/>
      <w:b/>
      <w:sz w:val="19"/>
    </w:rPr>
  </w:style>
  <w:style w:type="character" w:customStyle="1" w:styleId="st">
    <w:name w:val="st"/>
    <w:basedOn w:val="a0"/>
    <w:rsid w:val="00AB3125"/>
  </w:style>
  <w:style w:type="character" w:styleId="aff8">
    <w:name w:val="Emphasis"/>
    <w:basedOn w:val="a0"/>
    <w:uiPriority w:val="20"/>
    <w:qFormat/>
    <w:rsid w:val="00AB3125"/>
    <w:rPr>
      <w:i/>
      <w:iCs/>
    </w:rPr>
  </w:style>
  <w:style w:type="paragraph" w:customStyle="1" w:styleId="310">
    <w:name w:val="Основной текст 31"/>
    <w:basedOn w:val="a"/>
    <w:uiPriority w:val="99"/>
    <w:rsid w:val="00F41F71"/>
    <w:pPr>
      <w:suppressAutoHyphens/>
      <w:spacing w:after="0" w:line="240" w:lineRule="auto"/>
      <w:jc w:val="both"/>
    </w:pPr>
    <w:rPr>
      <w:rFonts w:ascii="Arial" w:eastAsia="Times New Roman" w:hAnsi="Arial" w:cs="Arial"/>
      <w:sz w:val="24"/>
      <w:szCs w:val="24"/>
      <w:lang w:eastAsia="ar-SA"/>
    </w:rPr>
  </w:style>
  <w:style w:type="paragraph" w:customStyle="1" w:styleId="311">
    <w:name w:val="Основной текст с отступом 31"/>
    <w:basedOn w:val="a"/>
    <w:rsid w:val="00F41F71"/>
    <w:pPr>
      <w:suppressAutoHyphens/>
      <w:spacing w:after="0" w:line="240" w:lineRule="auto"/>
      <w:ind w:firstLine="720"/>
      <w:jc w:val="both"/>
    </w:pPr>
    <w:rPr>
      <w:rFonts w:ascii="Times New Roman" w:eastAsia="Times New Roman" w:hAnsi="Times New Roman"/>
      <w:sz w:val="28"/>
      <w:szCs w:val="20"/>
      <w:lang w:eastAsia="ar-SA"/>
    </w:rPr>
  </w:style>
  <w:style w:type="character" w:customStyle="1" w:styleId="24">
    <w:name w:val="Основний текст з відступом 2 Знак"/>
    <w:basedOn w:val="a0"/>
    <w:link w:val="25"/>
    <w:uiPriority w:val="99"/>
    <w:semiHidden/>
    <w:rsid w:val="00F41F71"/>
    <w:rPr>
      <w:rFonts w:ascii="Calibri" w:eastAsia="Calibri" w:hAnsi="Calibri" w:cs="Times New Roman"/>
      <w:lang w:val="ru-RU"/>
    </w:rPr>
  </w:style>
  <w:style w:type="paragraph" w:styleId="25">
    <w:name w:val="Body Text Indent 2"/>
    <w:basedOn w:val="a"/>
    <w:link w:val="24"/>
    <w:uiPriority w:val="99"/>
    <w:semiHidden/>
    <w:unhideWhenUsed/>
    <w:rsid w:val="00F41F71"/>
    <w:pPr>
      <w:spacing w:after="120" w:line="480" w:lineRule="auto"/>
      <w:ind w:left="283"/>
    </w:pPr>
    <w:rPr>
      <w:lang w:val="ru-RU"/>
    </w:rPr>
  </w:style>
  <w:style w:type="paragraph" w:customStyle="1" w:styleId="StyleTahoma10ptJustified">
    <w:name w:val="Style Tahoma 10 pt Justified"/>
    <w:basedOn w:val="a"/>
    <w:rsid w:val="00F41F71"/>
    <w:pPr>
      <w:suppressAutoHyphens/>
      <w:spacing w:before="120" w:after="120" w:line="240" w:lineRule="auto"/>
    </w:pPr>
    <w:rPr>
      <w:rFonts w:ascii="Tahoma" w:eastAsia="Times New Roman" w:hAnsi="Tahoma"/>
      <w:kern w:val="1"/>
      <w:sz w:val="20"/>
      <w:szCs w:val="20"/>
      <w:lang w:val="en-US" w:eastAsia="ar-SA"/>
    </w:rPr>
  </w:style>
  <w:style w:type="table" w:customStyle="1" w:styleId="18">
    <w:name w:val="Сетка таблицы1"/>
    <w:basedOn w:val="a1"/>
    <w:next w:val="ad"/>
    <w:uiPriority w:val="99"/>
    <w:rsid w:val="00FF427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d"/>
    <w:uiPriority w:val="99"/>
    <w:rsid w:val="00B8481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d"/>
    <w:uiPriority w:val="59"/>
    <w:rsid w:val="0006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d"/>
    <w:uiPriority w:val="59"/>
    <w:rsid w:val="00F014F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d"/>
    <w:uiPriority w:val="59"/>
    <w:rsid w:val="00E6326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d"/>
    <w:uiPriority w:val="59"/>
    <w:rsid w:val="006419D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d"/>
    <w:uiPriority w:val="59"/>
    <w:rsid w:val="003D435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Обычный (веб)1"/>
    <w:basedOn w:val="a"/>
    <w:rsid w:val="0082761E"/>
    <w:pPr>
      <w:suppressAutoHyphens/>
      <w:spacing w:before="280" w:after="280" w:line="240" w:lineRule="auto"/>
    </w:pPr>
    <w:rPr>
      <w:rFonts w:ascii="Times New Roman" w:eastAsia="Times New Roman" w:hAnsi="Times New Roman"/>
      <w:sz w:val="24"/>
      <w:szCs w:val="24"/>
      <w:lang w:val="en-US"/>
    </w:rPr>
  </w:style>
  <w:style w:type="paragraph" w:customStyle="1" w:styleId="Default">
    <w:name w:val="Default"/>
    <w:rsid w:val="00B774F7"/>
    <w:pPr>
      <w:autoSpaceDE w:val="0"/>
      <w:autoSpaceDN w:val="0"/>
      <w:adjustRightInd w:val="0"/>
      <w:spacing w:after="0" w:line="240" w:lineRule="auto"/>
    </w:pPr>
    <w:rPr>
      <w:rFonts w:ascii="Arial" w:hAnsi="Arial" w:cs="Arial"/>
      <w:color w:val="000000"/>
      <w:sz w:val="24"/>
      <w:szCs w:val="24"/>
      <w:lang w:val="ru-RU"/>
    </w:rPr>
  </w:style>
  <w:style w:type="paragraph" w:customStyle="1" w:styleId="paragraph">
    <w:name w:val="paragraph"/>
    <w:basedOn w:val="a"/>
    <w:rsid w:val="00A20299"/>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basedOn w:val="a0"/>
    <w:rsid w:val="00A20299"/>
  </w:style>
  <w:style w:type="character" w:customStyle="1" w:styleId="eop">
    <w:name w:val="eop"/>
    <w:basedOn w:val="a0"/>
    <w:rsid w:val="00A20299"/>
  </w:style>
  <w:style w:type="character" w:customStyle="1" w:styleId="spellingerror">
    <w:name w:val="spellingerror"/>
    <w:basedOn w:val="a0"/>
    <w:rsid w:val="00A20299"/>
  </w:style>
  <w:style w:type="paragraph" w:styleId="aff9">
    <w:name w:val="Revision"/>
    <w:hidden/>
    <w:uiPriority w:val="99"/>
    <w:semiHidden/>
    <w:rsid w:val="008F2E0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816">
      <w:bodyDiv w:val="1"/>
      <w:marLeft w:val="0"/>
      <w:marRight w:val="0"/>
      <w:marTop w:val="0"/>
      <w:marBottom w:val="0"/>
      <w:divBdr>
        <w:top w:val="none" w:sz="0" w:space="0" w:color="auto"/>
        <w:left w:val="none" w:sz="0" w:space="0" w:color="auto"/>
        <w:bottom w:val="none" w:sz="0" w:space="0" w:color="auto"/>
        <w:right w:val="none" w:sz="0" w:space="0" w:color="auto"/>
      </w:divBdr>
    </w:div>
    <w:div w:id="5526250">
      <w:bodyDiv w:val="1"/>
      <w:marLeft w:val="0"/>
      <w:marRight w:val="0"/>
      <w:marTop w:val="0"/>
      <w:marBottom w:val="0"/>
      <w:divBdr>
        <w:top w:val="none" w:sz="0" w:space="0" w:color="auto"/>
        <w:left w:val="none" w:sz="0" w:space="0" w:color="auto"/>
        <w:bottom w:val="none" w:sz="0" w:space="0" w:color="auto"/>
        <w:right w:val="none" w:sz="0" w:space="0" w:color="auto"/>
      </w:divBdr>
    </w:div>
    <w:div w:id="20472621">
      <w:bodyDiv w:val="1"/>
      <w:marLeft w:val="0"/>
      <w:marRight w:val="0"/>
      <w:marTop w:val="0"/>
      <w:marBottom w:val="0"/>
      <w:divBdr>
        <w:top w:val="none" w:sz="0" w:space="0" w:color="auto"/>
        <w:left w:val="none" w:sz="0" w:space="0" w:color="auto"/>
        <w:bottom w:val="none" w:sz="0" w:space="0" w:color="auto"/>
        <w:right w:val="none" w:sz="0" w:space="0" w:color="auto"/>
      </w:divBdr>
    </w:div>
    <w:div w:id="22095178">
      <w:bodyDiv w:val="1"/>
      <w:marLeft w:val="0"/>
      <w:marRight w:val="0"/>
      <w:marTop w:val="0"/>
      <w:marBottom w:val="0"/>
      <w:divBdr>
        <w:top w:val="none" w:sz="0" w:space="0" w:color="auto"/>
        <w:left w:val="none" w:sz="0" w:space="0" w:color="auto"/>
        <w:bottom w:val="none" w:sz="0" w:space="0" w:color="auto"/>
        <w:right w:val="none" w:sz="0" w:space="0" w:color="auto"/>
      </w:divBdr>
    </w:div>
    <w:div w:id="37780911">
      <w:bodyDiv w:val="1"/>
      <w:marLeft w:val="0"/>
      <w:marRight w:val="0"/>
      <w:marTop w:val="0"/>
      <w:marBottom w:val="0"/>
      <w:divBdr>
        <w:top w:val="none" w:sz="0" w:space="0" w:color="auto"/>
        <w:left w:val="none" w:sz="0" w:space="0" w:color="auto"/>
        <w:bottom w:val="none" w:sz="0" w:space="0" w:color="auto"/>
        <w:right w:val="none" w:sz="0" w:space="0" w:color="auto"/>
      </w:divBdr>
    </w:div>
    <w:div w:id="48189308">
      <w:bodyDiv w:val="1"/>
      <w:marLeft w:val="0"/>
      <w:marRight w:val="0"/>
      <w:marTop w:val="0"/>
      <w:marBottom w:val="0"/>
      <w:divBdr>
        <w:top w:val="none" w:sz="0" w:space="0" w:color="auto"/>
        <w:left w:val="none" w:sz="0" w:space="0" w:color="auto"/>
        <w:bottom w:val="none" w:sz="0" w:space="0" w:color="auto"/>
        <w:right w:val="none" w:sz="0" w:space="0" w:color="auto"/>
      </w:divBdr>
    </w:div>
    <w:div w:id="63530283">
      <w:bodyDiv w:val="1"/>
      <w:marLeft w:val="0"/>
      <w:marRight w:val="0"/>
      <w:marTop w:val="0"/>
      <w:marBottom w:val="0"/>
      <w:divBdr>
        <w:top w:val="none" w:sz="0" w:space="0" w:color="auto"/>
        <w:left w:val="none" w:sz="0" w:space="0" w:color="auto"/>
        <w:bottom w:val="none" w:sz="0" w:space="0" w:color="auto"/>
        <w:right w:val="none" w:sz="0" w:space="0" w:color="auto"/>
      </w:divBdr>
    </w:div>
    <w:div w:id="78335726">
      <w:bodyDiv w:val="1"/>
      <w:marLeft w:val="0"/>
      <w:marRight w:val="0"/>
      <w:marTop w:val="0"/>
      <w:marBottom w:val="0"/>
      <w:divBdr>
        <w:top w:val="none" w:sz="0" w:space="0" w:color="auto"/>
        <w:left w:val="none" w:sz="0" w:space="0" w:color="auto"/>
        <w:bottom w:val="none" w:sz="0" w:space="0" w:color="auto"/>
        <w:right w:val="none" w:sz="0" w:space="0" w:color="auto"/>
      </w:divBdr>
    </w:div>
    <w:div w:id="80109255">
      <w:bodyDiv w:val="1"/>
      <w:marLeft w:val="0"/>
      <w:marRight w:val="0"/>
      <w:marTop w:val="0"/>
      <w:marBottom w:val="0"/>
      <w:divBdr>
        <w:top w:val="none" w:sz="0" w:space="0" w:color="auto"/>
        <w:left w:val="none" w:sz="0" w:space="0" w:color="auto"/>
        <w:bottom w:val="none" w:sz="0" w:space="0" w:color="auto"/>
        <w:right w:val="none" w:sz="0" w:space="0" w:color="auto"/>
      </w:divBdr>
    </w:div>
    <w:div w:id="85154913">
      <w:bodyDiv w:val="1"/>
      <w:marLeft w:val="0"/>
      <w:marRight w:val="0"/>
      <w:marTop w:val="0"/>
      <w:marBottom w:val="0"/>
      <w:divBdr>
        <w:top w:val="none" w:sz="0" w:space="0" w:color="auto"/>
        <w:left w:val="none" w:sz="0" w:space="0" w:color="auto"/>
        <w:bottom w:val="none" w:sz="0" w:space="0" w:color="auto"/>
        <w:right w:val="none" w:sz="0" w:space="0" w:color="auto"/>
      </w:divBdr>
    </w:div>
    <w:div w:id="160195888">
      <w:bodyDiv w:val="1"/>
      <w:marLeft w:val="0"/>
      <w:marRight w:val="0"/>
      <w:marTop w:val="0"/>
      <w:marBottom w:val="0"/>
      <w:divBdr>
        <w:top w:val="none" w:sz="0" w:space="0" w:color="auto"/>
        <w:left w:val="none" w:sz="0" w:space="0" w:color="auto"/>
        <w:bottom w:val="none" w:sz="0" w:space="0" w:color="auto"/>
        <w:right w:val="none" w:sz="0" w:space="0" w:color="auto"/>
      </w:divBdr>
    </w:div>
    <w:div w:id="180778250">
      <w:bodyDiv w:val="1"/>
      <w:marLeft w:val="0"/>
      <w:marRight w:val="0"/>
      <w:marTop w:val="0"/>
      <w:marBottom w:val="0"/>
      <w:divBdr>
        <w:top w:val="none" w:sz="0" w:space="0" w:color="auto"/>
        <w:left w:val="none" w:sz="0" w:space="0" w:color="auto"/>
        <w:bottom w:val="none" w:sz="0" w:space="0" w:color="auto"/>
        <w:right w:val="none" w:sz="0" w:space="0" w:color="auto"/>
      </w:divBdr>
    </w:div>
    <w:div w:id="184908503">
      <w:bodyDiv w:val="1"/>
      <w:marLeft w:val="0"/>
      <w:marRight w:val="0"/>
      <w:marTop w:val="0"/>
      <w:marBottom w:val="0"/>
      <w:divBdr>
        <w:top w:val="none" w:sz="0" w:space="0" w:color="auto"/>
        <w:left w:val="none" w:sz="0" w:space="0" w:color="auto"/>
        <w:bottom w:val="none" w:sz="0" w:space="0" w:color="auto"/>
        <w:right w:val="none" w:sz="0" w:space="0" w:color="auto"/>
      </w:divBdr>
    </w:div>
    <w:div w:id="189803993">
      <w:bodyDiv w:val="1"/>
      <w:marLeft w:val="0"/>
      <w:marRight w:val="0"/>
      <w:marTop w:val="0"/>
      <w:marBottom w:val="0"/>
      <w:divBdr>
        <w:top w:val="none" w:sz="0" w:space="0" w:color="auto"/>
        <w:left w:val="none" w:sz="0" w:space="0" w:color="auto"/>
        <w:bottom w:val="none" w:sz="0" w:space="0" w:color="auto"/>
        <w:right w:val="none" w:sz="0" w:space="0" w:color="auto"/>
      </w:divBdr>
    </w:div>
    <w:div w:id="206064583">
      <w:bodyDiv w:val="1"/>
      <w:marLeft w:val="0"/>
      <w:marRight w:val="0"/>
      <w:marTop w:val="0"/>
      <w:marBottom w:val="0"/>
      <w:divBdr>
        <w:top w:val="none" w:sz="0" w:space="0" w:color="auto"/>
        <w:left w:val="none" w:sz="0" w:space="0" w:color="auto"/>
        <w:bottom w:val="none" w:sz="0" w:space="0" w:color="auto"/>
        <w:right w:val="none" w:sz="0" w:space="0" w:color="auto"/>
      </w:divBdr>
    </w:div>
    <w:div w:id="228737960">
      <w:bodyDiv w:val="1"/>
      <w:marLeft w:val="0"/>
      <w:marRight w:val="0"/>
      <w:marTop w:val="0"/>
      <w:marBottom w:val="0"/>
      <w:divBdr>
        <w:top w:val="none" w:sz="0" w:space="0" w:color="auto"/>
        <w:left w:val="none" w:sz="0" w:space="0" w:color="auto"/>
        <w:bottom w:val="none" w:sz="0" w:space="0" w:color="auto"/>
        <w:right w:val="none" w:sz="0" w:space="0" w:color="auto"/>
      </w:divBdr>
    </w:div>
    <w:div w:id="237862022">
      <w:bodyDiv w:val="1"/>
      <w:marLeft w:val="0"/>
      <w:marRight w:val="0"/>
      <w:marTop w:val="0"/>
      <w:marBottom w:val="0"/>
      <w:divBdr>
        <w:top w:val="none" w:sz="0" w:space="0" w:color="auto"/>
        <w:left w:val="none" w:sz="0" w:space="0" w:color="auto"/>
        <w:bottom w:val="none" w:sz="0" w:space="0" w:color="auto"/>
        <w:right w:val="none" w:sz="0" w:space="0" w:color="auto"/>
      </w:divBdr>
    </w:div>
    <w:div w:id="284972696">
      <w:bodyDiv w:val="1"/>
      <w:marLeft w:val="0"/>
      <w:marRight w:val="0"/>
      <w:marTop w:val="0"/>
      <w:marBottom w:val="0"/>
      <w:divBdr>
        <w:top w:val="none" w:sz="0" w:space="0" w:color="auto"/>
        <w:left w:val="none" w:sz="0" w:space="0" w:color="auto"/>
        <w:bottom w:val="none" w:sz="0" w:space="0" w:color="auto"/>
        <w:right w:val="none" w:sz="0" w:space="0" w:color="auto"/>
      </w:divBdr>
    </w:div>
    <w:div w:id="312299652">
      <w:bodyDiv w:val="1"/>
      <w:marLeft w:val="0"/>
      <w:marRight w:val="0"/>
      <w:marTop w:val="0"/>
      <w:marBottom w:val="0"/>
      <w:divBdr>
        <w:top w:val="none" w:sz="0" w:space="0" w:color="auto"/>
        <w:left w:val="none" w:sz="0" w:space="0" w:color="auto"/>
        <w:bottom w:val="none" w:sz="0" w:space="0" w:color="auto"/>
        <w:right w:val="none" w:sz="0" w:space="0" w:color="auto"/>
      </w:divBdr>
    </w:div>
    <w:div w:id="314796721">
      <w:bodyDiv w:val="1"/>
      <w:marLeft w:val="0"/>
      <w:marRight w:val="0"/>
      <w:marTop w:val="0"/>
      <w:marBottom w:val="0"/>
      <w:divBdr>
        <w:top w:val="none" w:sz="0" w:space="0" w:color="auto"/>
        <w:left w:val="none" w:sz="0" w:space="0" w:color="auto"/>
        <w:bottom w:val="none" w:sz="0" w:space="0" w:color="auto"/>
        <w:right w:val="none" w:sz="0" w:space="0" w:color="auto"/>
      </w:divBdr>
    </w:div>
    <w:div w:id="342168954">
      <w:bodyDiv w:val="1"/>
      <w:marLeft w:val="0"/>
      <w:marRight w:val="0"/>
      <w:marTop w:val="0"/>
      <w:marBottom w:val="0"/>
      <w:divBdr>
        <w:top w:val="none" w:sz="0" w:space="0" w:color="auto"/>
        <w:left w:val="none" w:sz="0" w:space="0" w:color="auto"/>
        <w:bottom w:val="none" w:sz="0" w:space="0" w:color="auto"/>
        <w:right w:val="none" w:sz="0" w:space="0" w:color="auto"/>
      </w:divBdr>
    </w:div>
    <w:div w:id="352388450">
      <w:bodyDiv w:val="1"/>
      <w:marLeft w:val="0"/>
      <w:marRight w:val="0"/>
      <w:marTop w:val="0"/>
      <w:marBottom w:val="0"/>
      <w:divBdr>
        <w:top w:val="none" w:sz="0" w:space="0" w:color="auto"/>
        <w:left w:val="none" w:sz="0" w:space="0" w:color="auto"/>
        <w:bottom w:val="none" w:sz="0" w:space="0" w:color="auto"/>
        <w:right w:val="none" w:sz="0" w:space="0" w:color="auto"/>
      </w:divBdr>
    </w:div>
    <w:div w:id="361250532">
      <w:bodyDiv w:val="1"/>
      <w:marLeft w:val="0"/>
      <w:marRight w:val="0"/>
      <w:marTop w:val="0"/>
      <w:marBottom w:val="0"/>
      <w:divBdr>
        <w:top w:val="none" w:sz="0" w:space="0" w:color="auto"/>
        <w:left w:val="none" w:sz="0" w:space="0" w:color="auto"/>
        <w:bottom w:val="none" w:sz="0" w:space="0" w:color="auto"/>
        <w:right w:val="none" w:sz="0" w:space="0" w:color="auto"/>
      </w:divBdr>
    </w:div>
    <w:div w:id="362830275">
      <w:bodyDiv w:val="1"/>
      <w:marLeft w:val="0"/>
      <w:marRight w:val="0"/>
      <w:marTop w:val="0"/>
      <w:marBottom w:val="0"/>
      <w:divBdr>
        <w:top w:val="none" w:sz="0" w:space="0" w:color="auto"/>
        <w:left w:val="none" w:sz="0" w:space="0" w:color="auto"/>
        <w:bottom w:val="none" w:sz="0" w:space="0" w:color="auto"/>
        <w:right w:val="none" w:sz="0" w:space="0" w:color="auto"/>
      </w:divBdr>
      <w:divsChild>
        <w:div w:id="311833928">
          <w:marLeft w:val="547"/>
          <w:marRight w:val="0"/>
          <w:marTop w:val="134"/>
          <w:marBottom w:val="0"/>
          <w:divBdr>
            <w:top w:val="none" w:sz="0" w:space="0" w:color="auto"/>
            <w:left w:val="none" w:sz="0" w:space="0" w:color="auto"/>
            <w:bottom w:val="none" w:sz="0" w:space="0" w:color="auto"/>
            <w:right w:val="none" w:sz="0" w:space="0" w:color="auto"/>
          </w:divBdr>
        </w:div>
        <w:div w:id="809784237">
          <w:marLeft w:val="547"/>
          <w:marRight w:val="0"/>
          <w:marTop w:val="134"/>
          <w:marBottom w:val="0"/>
          <w:divBdr>
            <w:top w:val="none" w:sz="0" w:space="0" w:color="auto"/>
            <w:left w:val="none" w:sz="0" w:space="0" w:color="auto"/>
            <w:bottom w:val="none" w:sz="0" w:space="0" w:color="auto"/>
            <w:right w:val="none" w:sz="0" w:space="0" w:color="auto"/>
          </w:divBdr>
        </w:div>
        <w:div w:id="1689791912">
          <w:marLeft w:val="547"/>
          <w:marRight w:val="0"/>
          <w:marTop w:val="134"/>
          <w:marBottom w:val="0"/>
          <w:divBdr>
            <w:top w:val="none" w:sz="0" w:space="0" w:color="auto"/>
            <w:left w:val="none" w:sz="0" w:space="0" w:color="auto"/>
            <w:bottom w:val="none" w:sz="0" w:space="0" w:color="auto"/>
            <w:right w:val="none" w:sz="0" w:space="0" w:color="auto"/>
          </w:divBdr>
        </w:div>
      </w:divsChild>
    </w:div>
    <w:div w:id="370227445">
      <w:bodyDiv w:val="1"/>
      <w:marLeft w:val="0"/>
      <w:marRight w:val="0"/>
      <w:marTop w:val="0"/>
      <w:marBottom w:val="0"/>
      <w:divBdr>
        <w:top w:val="none" w:sz="0" w:space="0" w:color="auto"/>
        <w:left w:val="none" w:sz="0" w:space="0" w:color="auto"/>
        <w:bottom w:val="none" w:sz="0" w:space="0" w:color="auto"/>
        <w:right w:val="none" w:sz="0" w:space="0" w:color="auto"/>
      </w:divBdr>
    </w:div>
    <w:div w:id="405303848">
      <w:bodyDiv w:val="1"/>
      <w:marLeft w:val="0"/>
      <w:marRight w:val="0"/>
      <w:marTop w:val="0"/>
      <w:marBottom w:val="0"/>
      <w:divBdr>
        <w:top w:val="none" w:sz="0" w:space="0" w:color="auto"/>
        <w:left w:val="none" w:sz="0" w:space="0" w:color="auto"/>
        <w:bottom w:val="none" w:sz="0" w:space="0" w:color="auto"/>
        <w:right w:val="none" w:sz="0" w:space="0" w:color="auto"/>
      </w:divBdr>
    </w:div>
    <w:div w:id="407311971">
      <w:bodyDiv w:val="1"/>
      <w:marLeft w:val="0"/>
      <w:marRight w:val="0"/>
      <w:marTop w:val="0"/>
      <w:marBottom w:val="0"/>
      <w:divBdr>
        <w:top w:val="none" w:sz="0" w:space="0" w:color="auto"/>
        <w:left w:val="none" w:sz="0" w:space="0" w:color="auto"/>
        <w:bottom w:val="none" w:sz="0" w:space="0" w:color="auto"/>
        <w:right w:val="none" w:sz="0" w:space="0" w:color="auto"/>
      </w:divBdr>
    </w:div>
    <w:div w:id="430053627">
      <w:bodyDiv w:val="1"/>
      <w:marLeft w:val="0"/>
      <w:marRight w:val="0"/>
      <w:marTop w:val="0"/>
      <w:marBottom w:val="0"/>
      <w:divBdr>
        <w:top w:val="none" w:sz="0" w:space="0" w:color="auto"/>
        <w:left w:val="none" w:sz="0" w:space="0" w:color="auto"/>
        <w:bottom w:val="none" w:sz="0" w:space="0" w:color="auto"/>
        <w:right w:val="none" w:sz="0" w:space="0" w:color="auto"/>
      </w:divBdr>
    </w:div>
    <w:div w:id="436557332">
      <w:bodyDiv w:val="1"/>
      <w:marLeft w:val="0"/>
      <w:marRight w:val="0"/>
      <w:marTop w:val="0"/>
      <w:marBottom w:val="0"/>
      <w:divBdr>
        <w:top w:val="none" w:sz="0" w:space="0" w:color="auto"/>
        <w:left w:val="none" w:sz="0" w:space="0" w:color="auto"/>
        <w:bottom w:val="none" w:sz="0" w:space="0" w:color="auto"/>
        <w:right w:val="none" w:sz="0" w:space="0" w:color="auto"/>
      </w:divBdr>
    </w:div>
    <w:div w:id="440495574">
      <w:bodyDiv w:val="1"/>
      <w:marLeft w:val="0"/>
      <w:marRight w:val="0"/>
      <w:marTop w:val="0"/>
      <w:marBottom w:val="0"/>
      <w:divBdr>
        <w:top w:val="none" w:sz="0" w:space="0" w:color="auto"/>
        <w:left w:val="none" w:sz="0" w:space="0" w:color="auto"/>
        <w:bottom w:val="none" w:sz="0" w:space="0" w:color="auto"/>
        <w:right w:val="none" w:sz="0" w:space="0" w:color="auto"/>
      </w:divBdr>
    </w:div>
    <w:div w:id="442768230">
      <w:bodyDiv w:val="1"/>
      <w:marLeft w:val="0"/>
      <w:marRight w:val="0"/>
      <w:marTop w:val="0"/>
      <w:marBottom w:val="0"/>
      <w:divBdr>
        <w:top w:val="none" w:sz="0" w:space="0" w:color="auto"/>
        <w:left w:val="none" w:sz="0" w:space="0" w:color="auto"/>
        <w:bottom w:val="none" w:sz="0" w:space="0" w:color="auto"/>
        <w:right w:val="none" w:sz="0" w:space="0" w:color="auto"/>
      </w:divBdr>
    </w:div>
    <w:div w:id="457644625">
      <w:bodyDiv w:val="1"/>
      <w:marLeft w:val="0"/>
      <w:marRight w:val="0"/>
      <w:marTop w:val="0"/>
      <w:marBottom w:val="0"/>
      <w:divBdr>
        <w:top w:val="none" w:sz="0" w:space="0" w:color="auto"/>
        <w:left w:val="none" w:sz="0" w:space="0" w:color="auto"/>
        <w:bottom w:val="none" w:sz="0" w:space="0" w:color="auto"/>
        <w:right w:val="none" w:sz="0" w:space="0" w:color="auto"/>
      </w:divBdr>
    </w:div>
    <w:div w:id="529299243">
      <w:bodyDiv w:val="1"/>
      <w:marLeft w:val="0"/>
      <w:marRight w:val="0"/>
      <w:marTop w:val="0"/>
      <w:marBottom w:val="0"/>
      <w:divBdr>
        <w:top w:val="none" w:sz="0" w:space="0" w:color="auto"/>
        <w:left w:val="none" w:sz="0" w:space="0" w:color="auto"/>
        <w:bottom w:val="none" w:sz="0" w:space="0" w:color="auto"/>
        <w:right w:val="none" w:sz="0" w:space="0" w:color="auto"/>
      </w:divBdr>
    </w:div>
    <w:div w:id="538015206">
      <w:bodyDiv w:val="1"/>
      <w:marLeft w:val="0"/>
      <w:marRight w:val="0"/>
      <w:marTop w:val="0"/>
      <w:marBottom w:val="0"/>
      <w:divBdr>
        <w:top w:val="none" w:sz="0" w:space="0" w:color="auto"/>
        <w:left w:val="none" w:sz="0" w:space="0" w:color="auto"/>
        <w:bottom w:val="none" w:sz="0" w:space="0" w:color="auto"/>
        <w:right w:val="none" w:sz="0" w:space="0" w:color="auto"/>
      </w:divBdr>
    </w:div>
    <w:div w:id="554198553">
      <w:bodyDiv w:val="1"/>
      <w:marLeft w:val="0"/>
      <w:marRight w:val="0"/>
      <w:marTop w:val="0"/>
      <w:marBottom w:val="0"/>
      <w:divBdr>
        <w:top w:val="none" w:sz="0" w:space="0" w:color="auto"/>
        <w:left w:val="none" w:sz="0" w:space="0" w:color="auto"/>
        <w:bottom w:val="none" w:sz="0" w:space="0" w:color="auto"/>
        <w:right w:val="none" w:sz="0" w:space="0" w:color="auto"/>
      </w:divBdr>
    </w:div>
    <w:div w:id="574245133">
      <w:bodyDiv w:val="1"/>
      <w:marLeft w:val="0"/>
      <w:marRight w:val="0"/>
      <w:marTop w:val="0"/>
      <w:marBottom w:val="0"/>
      <w:divBdr>
        <w:top w:val="none" w:sz="0" w:space="0" w:color="auto"/>
        <w:left w:val="none" w:sz="0" w:space="0" w:color="auto"/>
        <w:bottom w:val="none" w:sz="0" w:space="0" w:color="auto"/>
        <w:right w:val="none" w:sz="0" w:space="0" w:color="auto"/>
      </w:divBdr>
    </w:div>
    <w:div w:id="599340045">
      <w:bodyDiv w:val="1"/>
      <w:marLeft w:val="0"/>
      <w:marRight w:val="0"/>
      <w:marTop w:val="0"/>
      <w:marBottom w:val="0"/>
      <w:divBdr>
        <w:top w:val="none" w:sz="0" w:space="0" w:color="auto"/>
        <w:left w:val="none" w:sz="0" w:space="0" w:color="auto"/>
        <w:bottom w:val="none" w:sz="0" w:space="0" w:color="auto"/>
        <w:right w:val="none" w:sz="0" w:space="0" w:color="auto"/>
      </w:divBdr>
    </w:div>
    <w:div w:id="601062315">
      <w:bodyDiv w:val="1"/>
      <w:marLeft w:val="0"/>
      <w:marRight w:val="0"/>
      <w:marTop w:val="0"/>
      <w:marBottom w:val="0"/>
      <w:divBdr>
        <w:top w:val="none" w:sz="0" w:space="0" w:color="auto"/>
        <w:left w:val="none" w:sz="0" w:space="0" w:color="auto"/>
        <w:bottom w:val="none" w:sz="0" w:space="0" w:color="auto"/>
        <w:right w:val="none" w:sz="0" w:space="0" w:color="auto"/>
      </w:divBdr>
    </w:div>
    <w:div w:id="605578047">
      <w:bodyDiv w:val="1"/>
      <w:marLeft w:val="0"/>
      <w:marRight w:val="0"/>
      <w:marTop w:val="0"/>
      <w:marBottom w:val="0"/>
      <w:divBdr>
        <w:top w:val="none" w:sz="0" w:space="0" w:color="auto"/>
        <w:left w:val="none" w:sz="0" w:space="0" w:color="auto"/>
        <w:bottom w:val="none" w:sz="0" w:space="0" w:color="auto"/>
        <w:right w:val="none" w:sz="0" w:space="0" w:color="auto"/>
      </w:divBdr>
    </w:div>
    <w:div w:id="610817415">
      <w:bodyDiv w:val="1"/>
      <w:marLeft w:val="0"/>
      <w:marRight w:val="0"/>
      <w:marTop w:val="0"/>
      <w:marBottom w:val="0"/>
      <w:divBdr>
        <w:top w:val="none" w:sz="0" w:space="0" w:color="auto"/>
        <w:left w:val="none" w:sz="0" w:space="0" w:color="auto"/>
        <w:bottom w:val="none" w:sz="0" w:space="0" w:color="auto"/>
        <w:right w:val="none" w:sz="0" w:space="0" w:color="auto"/>
      </w:divBdr>
    </w:div>
    <w:div w:id="618536944">
      <w:bodyDiv w:val="1"/>
      <w:marLeft w:val="0"/>
      <w:marRight w:val="0"/>
      <w:marTop w:val="0"/>
      <w:marBottom w:val="0"/>
      <w:divBdr>
        <w:top w:val="none" w:sz="0" w:space="0" w:color="auto"/>
        <w:left w:val="none" w:sz="0" w:space="0" w:color="auto"/>
        <w:bottom w:val="none" w:sz="0" w:space="0" w:color="auto"/>
        <w:right w:val="none" w:sz="0" w:space="0" w:color="auto"/>
      </w:divBdr>
    </w:div>
    <w:div w:id="626277672">
      <w:bodyDiv w:val="1"/>
      <w:marLeft w:val="0"/>
      <w:marRight w:val="0"/>
      <w:marTop w:val="0"/>
      <w:marBottom w:val="0"/>
      <w:divBdr>
        <w:top w:val="none" w:sz="0" w:space="0" w:color="auto"/>
        <w:left w:val="none" w:sz="0" w:space="0" w:color="auto"/>
        <w:bottom w:val="none" w:sz="0" w:space="0" w:color="auto"/>
        <w:right w:val="none" w:sz="0" w:space="0" w:color="auto"/>
      </w:divBdr>
    </w:div>
    <w:div w:id="637958616">
      <w:bodyDiv w:val="1"/>
      <w:marLeft w:val="0"/>
      <w:marRight w:val="0"/>
      <w:marTop w:val="0"/>
      <w:marBottom w:val="0"/>
      <w:divBdr>
        <w:top w:val="none" w:sz="0" w:space="0" w:color="auto"/>
        <w:left w:val="none" w:sz="0" w:space="0" w:color="auto"/>
        <w:bottom w:val="none" w:sz="0" w:space="0" w:color="auto"/>
        <w:right w:val="none" w:sz="0" w:space="0" w:color="auto"/>
      </w:divBdr>
      <w:divsChild>
        <w:div w:id="1401176605">
          <w:marLeft w:val="0"/>
          <w:marRight w:val="0"/>
          <w:marTop w:val="0"/>
          <w:marBottom w:val="0"/>
          <w:divBdr>
            <w:top w:val="none" w:sz="0" w:space="0" w:color="auto"/>
            <w:left w:val="none" w:sz="0" w:space="0" w:color="auto"/>
            <w:bottom w:val="none" w:sz="0" w:space="0" w:color="auto"/>
            <w:right w:val="none" w:sz="0" w:space="0" w:color="auto"/>
          </w:divBdr>
        </w:div>
        <w:div w:id="1557886735">
          <w:marLeft w:val="0"/>
          <w:marRight w:val="0"/>
          <w:marTop w:val="0"/>
          <w:marBottom w:val="0"/>
          <w:divBdr>
            <w:top w:val="none" w:sz="0" w:space="0" w:color="auto"/>
            <w:left w:val="none" w:sz="0" w:space="0" w:color="auto"/>
            <w:bottom w:val="none" w:sz="0" w:space="0" w:color="auto"/>
            <w:right w:val="none" w:sz="0" w:space="0" w:color="auto"/>
          </w:divBdr>
        </w:div>
      </w:divsChild>
    </w:div>
    <w:div w:id="638270023">
      <w:bodyDiv w:val="1"/>
      <w:marLeft w:val="0"/>
      <w:marRight w:val="0"/>
      <w:marTop w:val="0"/>
      <w:marBottom w:val="0"/>
      <w:divBdr>
        <w:top w:val="none" w:sz="0" w:space="0" w:color="auto"/>
        <w:left w:val="none" w:sz="0" w:space="0" w:color="auto"/>
        <w:bottom w:val="none" w:sz="0" w:space="0" w:color="auto"/>
        <w:right w:val="none" w:sz="0" w:space="0" w:color="auto"/>
      </w:divBdr>
    </w:div>
    <w:div w:id="663433194">
      <w:bodyDiv w:val="1"/>
      <w:marLeft w:val="0"/>
      <w:marRight w:val="0"/>
      <w:marTop w:val="0"/>
      <w:marBottom w:val="0"/>
      <w:divBdr>
        <w:top w:val="none" w:sz="0" w:space="0" w:color="auto"/>
        <w:left w:val="none" w:sz="0" w:space="0" w:color="auto"/>
        <w:bottom w:val="none" w:sz="0" w:space="0" w:color="auto"/>
        <w:right w:val="none" w:sz="0" w:space="0" w:color="auto"/>
      </w:divBdr>
    </w:div>
    <w:div w:id="672490576">
      <w:bodyDiv w:val="1"/>
      <w:marLeft w:val="0"/>
      <w:marRight w:val="0"/>
      <w:marTop w:val="0"/>
      <w:marBottom w:val="0"/>
      <w:divBdr>
        <w:top w:val="none" w:sz="0" w:space="0" w:color="auto"/>
        <w:left w:val="none" w:sz="0" w:space="0" w:color="auto"/>
        <w:bottom w:val="none" w:sz="0" w:space="0" w:color="auto"/>
        <w:right w:val="none" w:sz="0" w:space="0" w:color="auto"/>
      </w:divBdr>
    </w:div>
    <w:div w:id="678000679">
      <w:bodyDiv w:val="1"/>
      <w:marLeft w:val="0"/>
      <w:marRight w:val="0"/>
      <w:marTop w:val="0"/>
      <w:marBottom w:val="0"/>
      <w:divBdr>
        <w:top w:val="none" w:sz="0" w:space="0" w:color="auto"/>
        <w:left w:val="none" w:sz="0" w:space="0" w:color="auto"/>
        <w:bottom w:val="none" w:sz="0" w:space="0" w:color="auto"/>
        <w:right w:val="none" w:sz="0" w:space="0" w:color="auto"/>
      </w:divBdr>
    </w:div>
    <w:div w:id="687802270">
      <w:bodyDiv w:val="1"/>
      <w:marLeft w:val="0"/>
      <w:marRight w:val="0"/>
      <w:marTop w:val="0"/>
      <w:marBottom w:val="0"/>
      <w:divBdr>
        <w:top w:val="none" w:sz="0" w:space="0" w:color="auto"/>
        <w:left w:val="none" w:sz="0" w:space="0" w:color="auto"/>
        <w:bottom w:val="none" w:sz="0" w:space="0" w:color="auto"/>
        <w:right w:val="none" w:sz="0" w:space="0" w:color="auto"/>
      </w:divBdr>
    </w:div>
    <w:div w:id="691340330">
      <w:bodyDiv w:val="1"/>
      <w:marLeft w:val="0"/>
      <w:marRight w:val="0"/>
      <w:marTop w:val="0"/>
      <w:marBottom w:val="0"/>
      <w:divBdr>
        <w:top w:val="none" w:sz="0" w:space="0" w:color="auto"/>
        <w:left w:val="none" w:sz="0" w:space="0" w:color="auto"/>
        <w:bottom w:val="none" w:sz="0" w:space="0" w:color="auto"/>
        <w:right w:val="none" w:sz="0" w:space="0" w:color="auto"/>
      </w:divBdr>
    </w:div>
    <w:div w:id="708917014">
      <w:bodyDiv w:val="1"/>
      <w:marLeft w:val="0"/>
      <w:marRight w:val="0"/>
      <w:marTop w:val="0"/>
      <w:marBottom w:val="0"/>
      <w:divBdr>
        <w:top w:val="none" w:sz="0" w:space="0" w:color="auto"/>
        <w:left w:val="none" w:sz="0" w:space="0" w:color="auto"/>
        <w:bottom w:val="none" w:sz="0" w:space="0" w:color="auto"/>
        <w:right w:val="none" w:sz="0" w:space="0" w:color="auto"/>
      </w:divBdr>
    </w:div>
    <w:div w:id="752824211">
      <w:bodyDiv w:val="1"/>
      <w:marLeft w:val="0"/>
      <w:marRight w:val="0"/>
      <w:marTop w:val="0"/>
      <w:marBottom w:val="0"/>
      <w:divBdr>
        <w:top w:val="none" w:sz="0" w:space="0" w:color="auto"/>
        <w:left w:val="none" w:sz="0" w:space="0" w:color="auto"/>
        <w:bottom w:val="none" w:sz="0" w:space="0" w:color="auto"/>
        <w:right w:val="none" w:sz="0" w:space="0" w:color="auto"/>
      </w:divBdr>
    </w:div>
    <w:div w:id="759259159">
      <w:bodyDiv w:val="1"/>
      <w:marLeft w:val="0"/>
      <w:marRight w:val="0"/>
      <w:marTop w:val="0"/>
      <w:marBottom w:val="0"/>
      <w:divBdr>
        <w:top w:val="none" w:sz="0" w:space="0" w:color="auto"/>
        <w:left w:val="none" w:sz="0" w:space="0" w:color="auto"/>
        <w:bottom w:val="none" w:sz="0" w:space="0" w:color="auto"/>
        <w:right w:val="none" w:sz="0" w:space="0" w:color="auto"/>
      </w:divBdr>
    </w:div>
    <w:div w:id="768769634">
      <w:bodyDiv w:val="1"/>
      <w:marLeft w:val="0"/>
      <w:marRight w:val="0"/>
      <w:marTop w:val="0"/>
      <w:marBottom w:val="0"/>
      <w:divBdr>
        <w:top w:val="none" w:sz="0" w:space="0" w:color="auto"/>
        <w:left w:val="none" w:sz="0" w:space="0" w:color="auto"/>
        <w:bottom w:val="none" w:sz="0" w:space="0" w:color="auto"/>
        <w:right w:val="none" w:sz="0" w:space="0" w:color="auto"/>
      </w:divBdr>
    </w:div>
    <w:div w:id="771169120">
      <w:bodyDiv w:val="1"/>
      <w:marLeft w:val="0"/>
      <w:marRight w:val="0"/>
      <w:marTop w:val="0"/>
      <w:marBottom w:val="0"/>
      <w:divBdr>
        <w:top w:val="none" w:sz="0" w:space="0" w:color="auto"/>
        <w:left w:val="none" w:sz="0" w:space="0" w:color="auto"/>
        <w:bottom w:val="none" w:sz="0" w:space="0" w:color="auto"/>
        <w:right w:val="none" w:sz="0" w:space="0" w:color="auto"/>
      </w:divBdr>
    </w:div>
    <w:div w:id="774599373">
      <w:bodyDiv w:val="1"/>
      <w:marLeft w:val="0"/>
      <w:marRight w:val="0"/>
      <w:marTop w:val="0"/>
      <w:marBottom w:val="0"/>
      <w:divBdr>
        <w:top w:val="none" w:sz="0" w:space="0" w:color="auto"/>
        <w:left w:val="none" w:sz="0" w:space="0" w:color="auto"/>
        <w:bottom w:val="none" w:sz="0" w:space="0" w:color="auto"/>
        <w:right w:val="none" w:sz="0" w:space="0" w:color="auto"/>
      </w:divBdr>
    </w:div>
    <w:div w:id="788203398">
      <w:bodyDiv w:val="1"/>
      <w:marLeft w:val="0"/>
      <w:marRight w:val="0"/>
      <w:marTop w:val="0"/>
      <w:marBottom w:val="0"/>
      <w:divBdr>
        <w:top w:val="none" w:sz="0" w:space="0" w:color="auto"/>
        <w:left w:val="none" w:sz="0" w:space="0" w:color="auto"/>
        <w:bottom w:val="none" w:sz="0" w:space="0" w:color="auto"/>
        <w:right w:val="none" w:sz="0" w:space="0" w:color="auto"/>
      </w:divBdr>
    </w:div>
    <w:div w:id="812792645">
      <w:bodyDiv w:val="1"/>
      <w:marLeft w:val="0"/>
      <w:marRight w:val="0"/>
      <w:marTop w:val="0"/>
      <w:marBottom w:val="0"/>
      <w:divBdr>
        <w:top w:val="none" w:sz="0" w:space="0" w:color="auto"/>
        <w:left w:val="none" w:sz="0" w:space="0" w:color="auto"/>
        <w:bottom w:val="none" w:sz="0" w:space="0" w:color="auto"/>
        <w:right w:val="none" w:sz="0" w:space="0" w:color="auto"/>
      </w:divBdr>
    </w:div>
    <w:div w:id="822503212">
      <w:bodyDiv w:val="1"/>
      <w:marLeft w:val="0"/>
      <w:marRight w:val="0"/>
      <w:marTop w:val="0"/>
      <w:marBottom w:val="0"/>
      <w:divBdr>
        <w:top w:val="none" w:sz="0" w:space="0" w:color="auto"/>
        <w:left w:val="none" w:sz="0" w:space="0" w:color="auto"/>
        <w:bottom w:val="none" w:sz="0" w:space="0" w:color="auto"/>
        <w:right w:val="none" w:sz="0" w:space="0" w:color="auto"/>
      </w:divBdr>
    </w:div>
    <w:div w:id="875627062">
      <w:bodyDiv w:val="1"/>
      <w:marLeft w:val="0"/>
      <w:marRight w:val="0"/>
      <w:marTop w:val="0"/>
      <w:marBottom w:val="0"/>
      <w:divBdr>
        <w:top w:val="none" w:sz="0" w:space="0" w:color="auto"/>
        <w:left w:val="none" w:sz="0" w:space="0" w:color="auto"/>
        <w:bottom w:val="none" w:sz="0" w:space="0" w:color="auto"/>
        <w:right w:val="none" w:sz="0" w:space="0" w:color="auto"/>
      </w:divBdr>
      <w:divsChild>
        <w:div w:id="270209612">
          <w:marLeft w:val="547"/>
          <w:marRight w:val="0"/>
          <w:marTop w:val="125"/>
          <w:marBottom w:val="0"/>
          <w:divBdr>
            <w:top w:val="none" w:sz="0" w:space="0" w:color="auto"/>
            <w:left w:val="none" w:sz="0" w:space="0" w:color="auto"/>
            <w:bottom w:val="none" w:sz="0" w:space="0" w:color="auto"/>
            <w:right w:val="none" w:sz="0" w:space="0" w:color="auto"/>
          </w:divBdr>
        </w:div>
        <w:div w:id="649099315">
          <w:marLeft w:val="547"/>
          <w:marRight w:val="0"/>
          <w:marTop w:val="125"/>
          <w:marBottom w:val="0"/>
          <w:divBdr>
            <w:top w:val="none" w:sz="0" w:space="0" w:color="auto"/>
            <w:left w:val="none" w:sz="0" w:space="0" w:color="auto"/>
            <w:bottom w:val="none" w:sz="0" w:space="0" w:color="auto"/>
            <w:right w:val="none" w:sz="0" w:space="0" w:color="auto"/>
          </w:divBdr>
        </w:div>
        <w:div w:id="793602440">
          <w:marLeft w:val="547"/>
          <w:marRight w:val="0"/>
          <w:marTop w:val="125"/>
          <w:marBottom w:val="0"/>
          <w:divBdr>
            <w:top w:val="none" w:sz="0" w:space="0" w:color="auto"/>
            <w:left w:val="none" w:sz="0" w:space="0" w:color="auto"/>
            <w:bottom w:val="none" w:sz="0" w:space="0" w:color="auto"/>
            <w:right w:val="none" w:sz="0" w:space="0" w:color="auto"/>
          </w:divBdr>
        </w:div>
      </w:divsChild>
    </w:div>
    <w:div w:id="931282696">
      <w:bodyDiv w:val="1"/>
      <w:marLeft w:val="0"/>
      <w:marRight w:val="0"/>
      <w:marTop w:val="0"/>
      <w:marBottom w:val="0"/>
      <w:divBdr>
        <w:top w:val="none" w:sz="0" w:space="0" w:color="auto"/>
        <w:left w:val="none" w:sz="0" w:space="0" w:color="auto"/>
        <w:bottom w:val="none" w:sz="0" w:space="0" w:color="auto"/>
        <w:right w:val="none" w:sz="0" w:space="0" w:color="auto"/>
      </w:divBdr>
    </w:div>
    <w:div w:id="933593015">
      <w:bodyDiv w:val="1"/>
      <w:marLeft w:val="0"/>
      <w:marRight w:val="0"/>
      <w:marTop w:val="0"/>
      <w:marBottom w:val="0"/>
      <w:divBdr>
        <w:top w:val="none" w:sz="0" w:space="0" w:color="auto"/>
        <w:left w:val="none" w:sz="0" w:space="0" w:color="auto"/>
        <w:bottom w:val="none" w:sz="0" w:space="0" w:color="auto"/>
        <w:right w:val="none" w:sz="0" w:space="0" w:color="auto"/>
      </w:divBdr>
    </w:div>
    <w:div w:id="943684318">
      <w:bodyDiv w:val="1"/>
      <w:marLeft w:val="0"/>
      <w:marRight w:val="0"/>
      <w:marTop w:val="0"/>
      <w:marBottom w:val="0"/>
      <w:divBdr>
        <w:top w:val="none" w:sz="0" w:space="0" w:color="auto"/>
        <w:left w:val="none" w:sz="0" w:space="0" w:color="auto"/>
        <w:bottom w:val="none" w:sz="0" w:space="0" w:color="auto"/>
        <w:right w:val="none" w:sz="0" w:space="0" w:color="auto"/>
      </w:divBdr>
    </w:div>
    <w:div w:id="980622596">
      <w:bodyDiv w:val="1"/>
      <w:marLeft w:val="0"/>
      <w:marRight w:val="0"/>
      <w:marTop w:val="0"/>
      <w:marBottom w:val="0"/>
      <w:divBdr>
        <w:top w:val="none" w:sz="0" w:space="0" w:color="auto"/>
        <w:left w:val="none" w:sz="0" w:space="0" w:color="auto"/>
        <w:bottom w:val="none" w:sz="0" w:space="0" w:color="auto"/>
        <w:right w:val="none" w:sz="0" w:space="0" w:color="auto"/>
      </w:divBdr>
    </w:div>
    <w:div w:id="1003823309">
      <w:bodyDiv w:val="1"/>
      <w:marLeft w:val="0"/>
      <w:marRight w:val="0"/>
      <w:marTop w:val="0"/>
      <w:marBottom w:val="0"/>
      <w:divBdr>
        <w:top w:val="none" w:sz="0" w:space="0" w:color="auto"/>
        <w:left w:val="none" w:sz="0" w:space="0" w:color="auto"/>
        <w:bottom w:val="none" w:sz="0" w:space="0" w:color="auto"/>
        <w:right w:val="none" w:sz="0" w:space="0" w:color="auto"/>
      </w:divBdr>
    </w:div>
    <w:div w:id="1014115686">
      <w:bodyDiv w:val="1"/>
      <w:marLeft w:val="0"/>
      <w:marRight w:val="0"/>
      <w:marTop w:val="0"/>
      <w:marBottom w:val="0"/>
      <w:divBdr>
        <w:top w:val="none" w:sz="0" w:space="0" w:color="auto"/>
        <w:left w:val="none" w:sz="0" w:space="0" w:color="auto"/>
        <w:bottom w:val="none" w:sz="0" w:space="0" w:color="auto"/>
        <w:right w:val="none" w:sz="0" w:space="0" w:color="auto"/>
      </w:divBdr>
    </w:div>
    <w:div w:id="1036393389">
      <w:bodyDiv w:val="1"/>
      <w:marLeft w:val="0"/>
      <w:marRight w:val="0"/>
      <w:marTop w:val="0"/>
      <w:marBottom w:val="0"/>
      <w:divBdr>
        <w:top w:val="none" w:sz="0" w:space="0" w:color="auto"/>
        <w:left w:val="none" w:sz="0" w:space="0" w:color="auto"/>
        <w:bottom w:val="none" w:sz="0" w:space="0" w:color="auto"/>
        <w:right w:val="none" w:sz="0" w:space="0" w:color="auto"/>
      </w:divBdr>
    </w:div>
    <w:div w:id="1045061011">
      <w:bodyDiv w:val="1"/>
      <w:marLeft w:val="0"/>
      <w:marRight w:val="0"/>
      <w:marTop w:val="0"/>
      <w:marBottom w:val="0"/>
      <w:divBdr>
        <w:top w:val="none" w:sz="0" w:space="0" w:color="auto"/>
        <w:left w:val="none" w:sz="0" w:space="0" w:color="auto"/>
        <w:bottom w:val="none" w:sz="0" w:space="0" w:color="auto"/>
        <w:right w:val="none" w:sz="0" w:space="0" w:color="auto"/>
      </w:divBdr>
    </w:div>
    <w:div w:id="1086145516">
      <w:bodyDiv w:val="1"/>
      <w:marLeft w:val="0"/>
      <w:marRight w:val="0"/>
      <w:marTop w:val="0"/>
      <w:marBottom w:val="0"/>
      <w:divBdr>
        <w:top w:val="none" w:sz="0" w:space="0" w:color="auto"/>
        <w:left w:val="none" w:sz="0" w:space="0" w:color="auto"/>
        <w:bottom w:val="none" w:sz="0" w:space="0" w:color="auto"/>
        <w:right w:val="none" w:sz="0" w:space="0" w:color="auto"/>
      </w:divBdr>
    </w:div>
    <w:div w:id="1109466740">
      <w:bodyDiv w:val="1"/>
      <w:marLeft w:val="0"/>
      <w:marRight w:val="0"/>
      <w:marTop w:val="0"/>
      <w:marBottom w:val="0"/>
      <w:divBdr>
        <w:top w:val="none" w:sz="0" w:space="0" w:color="auto"/>
        <w:left w:val="none" w:sz="0" w:space="0" w:color="auto"/>
        <w:bottom w:val="none" w:sz="0" w:space="0" w:color="auto"/>
        <w:right w:val="none" w:sz="0" w:space="0" w:color="auto"/>
      </w:divBdr>
    </w:div>
    <w:div w:id="1149128209">
      <w:bodyDiv w:val="1"/>
      <w:marLeft w:val="0"/>
      <w:marRight w:val="0"/>
      <w:marTop w:val="0"/>
      <w:marBottom w:val="0"/>
      <w:divBdr>
        <w:top w:val="none" w:sz="0" w:space="0" w:color="auto"/>
        <w:left w:val="none" w:sz="0" w:space="0" w:color="auto"/>
        <w:bottom w:val="none" w:sz="0" w:space="0" w:color="auto"/>
        <w:right w:val="none" w:sz="0" w:space="0" w:color="auto"/>
      </w:divBdr>
    </w:div>
    <w:div w:id="1164935160">
      <w:bodyDiv w:val="1"/>
      <w:marLeft w:val="0"/>
      <w:marRight w:val="0"/>
      <w:marTop w:val="0"/>
      <w:marBottom w:val="0"/>
      <w:divBdr>
        <w:top w:val="none" w:sz="0" w:space="0" w:color="auto"/>
        <w:left w:val="none" w:sz="0" w:space="0" w:color="auto"/>
        <w:bottom w:val="none" w:sz="0" w:space="0" w:color="auto"/>
        <w:right w:val="none" w:sz="0" w:space="0" w:color="auto"/>
      </w:divBdr>
    </w:div>
    <w:div w:id="1172917756">
      <w:bodyDiv w:val="1"/>
      <w:marLeft w:val="0"/>
      <w:marRight w:val="0"/>
      <w:marTop w:val="0"/>
      <w:marBottom w:val="0"/>
      <w:divBdr>
        <w:top w:val="none" w:sz="0" w:space="0" w:color="auto"/>
        <w:left w:val="none" w:sz="0" w:space="0" w:color="auto"/>
        <w:bottom w:val="none" w:sz="0" w:space="0" w:color="auto"/>
        <w:right w:val="none" w:sz="0" w:space="0" w:color="auto"/>
      </w:divBdr>
    </w:div>
    <w:div w:id="1184784815">
      <w:bodyDiv w:val="1"/>
      <w:marLeft w:val="0"/>
      <w:marRight w:val="0"/>
      <w:marTop w:val="0"/>
      <w:marBottom w:val="0"/>
      <w:divBdr>
        <w:top w:val="none" w:sz="0" w:space="0" w:color="auto"/>
        <w:left w:val="none" w:sz="0" w:space="0" w:color="auto"/>
        <w:bottom w:val="none" w:sz="0" w:space="0" w:color="auto"/>
        <w:right w:val="none" w:sz="0" w:space="0" w:color="auto"/>
      </w:divBdr>
    </w:div>
    <w:div w:id="1232424905">
      <w:bodyDiv w:val="1"/>
      <w:marLeft w:val="0"/>
      <w:marRight w:val="0"/>
      <w:marTop w:val="0"/>
      <w:marBottom w:val="0"/>
      <w:divBdr>
        <w:top w:val="none" w:sz="0" w:space="0" w:color="auto"/>
        <w:left w:val="none" w:sz="0" w:space="0" w:color="auto"/>
        <w:bottom w:val="none" w:sz="0" w:space="0" w:color="auto"/>
        <w:right w:val="none" w:sz="0" w:space="0" w:color="auto"/>
      </w:divBdr>
    </w:div>
    <w:div w:id="1255744001">
      <w:bodyDiv w:val="1"/>
      <w:marLeft w:val="0"/>
      <w:marRight w:val="0"/>
      <w:marTop w:val="0"/>
      <w:marBottom w:val="0"/>
      <w:divBdr>
        <w:top w:val="none" w:sz="0" w:space="0" w:color="auto"/>
        <w:left w:val="none" w:sz="0" w:space="0" w:color="auto"/>
        <w:bottom w:val="none" w:sz="0" w:space="0" w:color="auto"/>
        <w:right w:val="none" w:sz="0" w:space="0" w:color="auto"/>
      </w:divBdr>
    </w:div>
    <w:div w:id="1277516643">
      <w:bodyDiv w:val="1"/>
      <w:marLeft w:val="0"/>
      <w:marRight w:val="0"/>
      <w:marTop w:val="0"/>
      <w:marBottom w:val="0"/>
      <w:divBdr>
        <w:top w:val="none" w:sz="0" w:space="0" w:color="auto"/>
        <w:left w:val="none" w:sz="0" w:space="0" w:color="auto"/>
        <w:bottom w:val="none" w:sz="0" w:space="0" w:color="auto"/>
        <w:right w:val="none" w:sz="0" w:space="0" w:color="auto"/>
      </w:divBdr>
    </w:div>
    <w:div w:id="1296567885">
      <w:bodyDiv w:val="1"/>
      <w:marLeft w:val="0"/>
      <w:marRight w:val="0"/>
      <w:marTop w:val="0"/>
      <w:marBottom w:val="0"/>
      <w:divBdr>
        <w:top w:val="none" w:sz="0" w:space="0" w:color="auto"/>
        <w:left w:val="none" w:sz="0" w:space="0" w:color="auto"/>
        <w:bottom w:val="none" w:sz="0" w:space="0" w:color="auto"/>
        <w:right w:val="none" w:sz="0" w:space="0" w:color="auto"/>
      </w:divBdr>
    </w:div>
    <w:div w:id="1301577083">
      <w:bodyDiv w:val="1"/>
      <w:marLeft w:val="0"/>
      <w:marRight w:val="0"/>
      <w:marTop w:val="0"/>
      <w:marBottom w:val="0"/>
      <w:divBdr>
        <w:top w:val="none" w:sz="0" w:space="0" w:color="auto"/>
        <w:left w:val="none" w:sz="0" w:space="0" w:color="auto"/>
        <w:bottom w:val="none" w:sz="0" w:space="0" w:color="auto"/>
        <w:right w:val="none" w:sz="0" w:space="0" w:color="auto"/>
      </w:divBdr>
    </w:div>
    <w:div w:id="1329560751">
      <w:bodyDiv w:val="1"/>
      <w:marLeft w:val="0"/>
      <w:marRight w:val="0"/>
      <w:marTop w:val="0"/>
      <w:marBottom w:val="0"/>
      <w:divBdr>
        <w:top w:val="none" w:sz="0" w:space="0" w:color="auto"/>
        <w:left w:val="none" w:sz="0" w:space="0" w:color="auto"/>
        <w:bottom w:val="none" w:sz="0" w:space="0" w:color="auto"/>
        <w:right w:val="none" w:sz="0" w:space="0" w:color="auto"/>
      </w:divBdr>
    </w:div>
    <w:div w:id="1339116894">
      <w:bodyDiv w:val="1"/>
      <w:marLeft w:val="0"/>
      <w:marRight w:val="0"/>
      <w:marTop w:val="0"/>
      <w:marBottom w:val="0"/>
      <w:divBdr>
        <w:top w:val="none" w:sz="0" w:space="0" w:color="auto"/>
        <w:left w:val="none" w:sz="0" w:space="0" w:color="auto"/>
        <w:bottom w:val="none" w:sz="0" w:space="0" w:color="auto"/>
        <w:right w:val="none" w:sz="0" w:space="0" w:color="auto"/>
      </w:divBdr>
    </w:div>
    <w:div w:id="1351489078">
      <w:bodyDiv w:val="1"/>
      <w:marLeft w:val="0"/>
      <w:marRight w:val="0"/>
      <w:marTop w:val="0"/>
      <w:marBottom w:val="0"/>
      <w:divBdr>
        <w:top w:val="none" w:sz="0" w:space="0" w:color="auto"/>
        <w:left w:val="none" w:sz="0" w:space="0" w:color="auto"/>
        <w:bottom w:val="none" w:sz="0" w:space="0" w:color="auto"/>
        <w:right w:val="none" w:sz="0" w:space="0" w:color="auto"/>
      </w:divBdr>
    </w:div>
    <w:div w:id="1353725719">
      <w:bodyDiv w:val="1"/>
      <w:marLeft w:val="0"/>
      <w:marRight w:val="0"/>
      <w:marTop w:val="0"/>
      <w:marBottom w:val="0"/>
      <w:divBdr>
        <w:top w:val="none" w:sz="0" w:space="0" w:color="auto"/>
        <w:left w:val="none" w:sz="0" w:space="0" w:color="auto"/>
        <w:bottom w:val="none" w:sz="0" w:space="0" w:color="auto"/>
        <w:right w:val="none" w:sz="0" w:space="0" w:color="auto"/>
      </w:divBdr>
    </w:div>
    <w:div w:id="1355300540">
      <w:bodyDiv w:val="1"/>
      <w:marLeft w:val="0"/>
      <w:marRight w:val="0"/>
      <w:marTop w:val="0"/>
      <w:marBottom w:val="0"/>
      <w:divBdr>
        <w:top w:val="none" w:sz="0" w:space="0" w:color="auto"/>
        <w:left w:val="none" w:sz="0" w:space="0" w:color="auto"/>
        <w:bottom w:val="none" w:sz="0" w:space="0" w:color="auto"/>
        <w:right w:val="none" w:sz="0" w:space="0" w:color="auto"/>
      </w:divBdr>
    </w:div>
    <w:div w:id="1374765996">
      <w:bodyDiv w:val="1"/>
      <w:marLeft w:val="0"/>
      <w:marRight w:val="0"/>
      <w:marTop w:val="0"/>
      <w:marBottom w:val="0"/>
      <w:divBdr>
        <w:top w:val="none" w:sz="0" w:space="0" w:color="auto"/>
        <w:left w:val="none" w:sz="0" w:space="0" w:color="auto"/>
        <w:bottom w:val="none" w:sz="0" w:space="0" w:color="auto"/>
        <w:right w:val="none" w:sz="0" w:space="0" w:color="auto"/>
      </w:divBdr>
    </w:div>
    <w:div w:id="1377466196">
      <w:bodyDiv w:val="1"/>
      <w:marLeft w:val="0"/>
      <w:marRight w:val="0"/>
      <w:marTop w:val="0"/>
      <w:marBottom w:val="0"/>
      <w:divBdr>
        <w:top w:val="none" w:sz="0" w:space="0" w:color="auto"/>
        <w:left w:val="none" w:sz="0" w:space="0" w:color="auto"/>
        <w:bottom w:val="none" w:sz="0" w:space="0" w:color="auto"/>
        <w:right w:val="none" w:sz="0" w:space="0" w:color="auto"/>
      </w:divBdr>
    </w:div>
    <w:div w:id="1391537504">
      <w:bodyDiv w:val="1"/>
      <w:marLeft w:val="0"/>
      <w:marRight w:val="0"/>
      <w:marTop w:val="0"/>
      <w:marBottom w:val="0"/>
      <w:divBdr>
        <w:top w:val="none" w:sz="0" w:space="0" w:color="auto"/>
        <w:left w:val="none" w:sz="0" w:space="0" w:color="auto"/>
        <w:bottom w:val="none" w:sz="0" w:space="0" w:color="auto"/>
        <w:right w:val="none" w:sz="0" w:space="0" w:color="auto"/>
      </w:divBdr>
    </w:div>
    <w:div w:id="1415978476">
      <w:bodyDiv w:val="1"/>
      <w:marLeft w:val="0"/>
      <w:marRight w:val="0"/>
      <w:marTop w:val="0"/>
      <w:marBottom w:val="0"/>
      <w:divBdr>
        <w:top w:val="none" w:sz="0" w:space="0" w:color="auto"/>
        <w:left w:val="none" w:sz="0" w:space="0" w:color="auto"/>
        <w:bottom w:val="none" w:sz="0" w:space="0" w:color="auto"/>
        <w:right w:val="none" w:sz="0" w:space="0" w:color="auto"/>
      </w:divBdr>
    </w:div>
    <w:div w:id="1494107504">
      <w:bodyDiv w:val="1"/>
      <w:marLeft w:val="0"/>
      <w:marRight w:val="0"/>
      <w:marTop w:val="0"/>
      <w:marBottom w:val="0"/>
      <w:divBdr>
        <w:top w:val="none" w:sz="0" w:space="0" w:color="auto"/>
        <w:left w:val="none" w:sz="0" w:space="0" w:color="auto"/>
        <w:bottom w:val="none" w:sz="0" w:space="0" w:color="auto"/>
        <w:right w:val="none" w:sz="0" w:space="0" w:color="auto"/>
      </w:divBdr>
    </w:div>
    <w:div w:id="1536962089">
      <w:bodyDiv w:val="1"/>
      <w:marLeft w:val="0"/>
      <w:marRight w:val="0"/>
      <w:marTop w:val="0"/>
      <w:marBottom w:val="0"/>
      <w:divBdr>
        <w:top w:val="none" w:sz="0" w:space="0" w:color="auto"/>
        <w:left w:val="none" w:sz="0" w:space="0" w:color="auto"/>
        <w:bottom w:val="none" w:sz="0" w:space="0" w:color="auto"/>
        <w:right w:val="none" w:sz="0" w:space="0" w:color="auto"/>
      </w:divBdr>
    </w:div>
    <w:div w:id="1541240206">
      <w:bodyDiv w:val="1"/>
      <w:marLeft w:val="0"/>
      <w:marRight w:val="0"/>
      <w:marTop w:val="0"/>
      <w:marBottom w:val="0"/>
      <w:divBdr>
        <w:top w:val="none" w:sz="0" w:space="0" w:color="auto"/>
        <w:left w:val="none" w:sz="0" w:space="0" w:color="auto"/>
        <w:bottom w:val="none" w:sz="0" w:space="0" w:color="auto"/>
        <w:right w:val="none" w:sz="0" w:space="0" w:color="auto"/>
      </w:divBdr>
    </w:div>
    <w:div w:id="1556890778">
      <w:bodyDiv w:val="1"/>
      <w:marLeft w:val="0"/>
      <w:marRight w:val="0"/>
      <w:marTop w:val="0"/>
      <w:marBottom w:val="0"/>
      <w:divBdr>
        <w:top w:val="none" w:sz="0" w:space="0" w:color="auto"/>
        <w:left w:val="none" w:sz="0" w:space="0" w:color="auto"/>
        <w:bottom w:val="none" w:sz="0" w:space="0" w:color="auto"/>
        <w:right w:val="none" w:sz="0" w:space="0" w:color="auto"/>
      </w:divBdr>
    </w:div>
    <w:div w:id="1568683797">
      <w:bodyDiv w:val="1"/>
      <w:marLeft w:val="0"/>
      <w:marRight w:val="0"/>
      <w:marTop w:val="0"/>
      <w:marBottom w:val="0"/>
      <w:divBdr>
        <w:top w:val="none" w:sz="0" w:space="0" w:color="auto"/>
        <w:left w:val="none" w:sz="0" w:space="0" w:color="auto"/>
        <w:bottom w:val="none" w:sz="0" w:space="0" w:color="auto"/>
        <w:right w:val="none" w:sz="0" w:space="0" w:color="auto"/>
      </w:divBdr>
    </w:div>
    <w:div w:id="1572229939">
      <w:bodyDiv w:val="1"/>
      <w:marLeft w:val="0"/>
      <w:marRight w:val="0"/>
      <w:marTop w:val="0"/>
      <w:marBottom w:val="0"/>
      <w:divBdr>
        <w:top w:val="none" w:sz="0" w:space="0" w:color="auto"/>
        <w:left w:val="none" w:sz="0" w:space="0" w:color="auto"/>
        <w:bottom w:val="none" w:sz="0" w:space="0" w:color="auto"/>
        <w:right w:val="none" w:sz="0" w:space="0" w:color="auto"/>
      </w:divBdr>
    </w:div>
    <w:div w:id="1598517992">
      <w:bodyDiv w:val="1"/>
      <w:marLeft w:val="0"/>
      <w:marRight w:val="0"/>
      <w:marTop w:val="0"/>
      <w:marBottom w:val="0"/>
      <w:divBdr>
        <w:top w:val="none" w:sz="0" w:space="0" w:color="auto"/>
        <w:left w:val="none" w:sz="0" w:space="0" w:color="auto"/>
        <w:bottom w:val="none" w:sz="0" w:space="0" w:color="auto"/>
        <w:right w:val="none" w:sz="0" w:space="0" w:color="auto"/>
      </w:divBdr>
    </w:div>
    <w:div w:id="1636252294">
      <w:bodyDiv w:val="1"/>
      <w:marLeft w:val="0"/>
      <w:marRight w:val="0"/>
      <w:marTop w:val="0"/>
      <w:marBottom w:val="0"/>
      <w:divBdr>
        <w:top w:val="none" w:sz="0" w:space="0" w:color="auto"/>
        <w:left w:val="none" w:sz="0" w:space="0" w:color="auto"/>
        <w:bottom w:val="none" w:sz="0" w:space="0" w:color="auto"/>
        <w:right w:val="none" w:sz="0" w:space="0" w:color="auto"/>
      </w:divBdr>
    </w:div>
    <w:div w:id="1669793885">
      <w:bodyDiv w:val="1"/>
      <w:marLeft w:val="0"/>
      <w:marRight w:val="0"/>
      <w:marTop w:val="0"/>
      <w:marBottom w:val="0"/>
      <w:divBdr>
        <w:top w:val="none" w:sz="0" w:space="0" w:color="auto"/>
        <w:left w:val="none" w:sz="0" w:space="0" w:color="auto"/>
        <w:bottom w:val="none" w:sz="0" w:space="0" w:color="auto"/>
        <w:right w:val="none" w:sz="0" w:space="0" w:color="auto"/>
      </w:divBdr>
    </w:div>
    <w:div w:id="1675300105">
      <w:bodyDiv w:val="1"/>
      <w:marLeft w:val="0"/>
      <w:marRight w:val="0"/>
      <w:marTop w:val="0"/>
      <w:marBottom w:val="0"/>
      <w:divBdr>
        <w:top w:val="none" w:sz="0" w:space="0" w:color="auto"/>
        <w:left w:val="none" w:sz="0" w:space="0" w:color="auto"/>
        <w:bottom w:val="none" w:sz="0" w:space="0" w:color="auto"/>
        <w:right w:val="none" w:sz="0" w:space="0" w:color="auto"/>
      </w:divBdr>
    </w:div>
    <w:div w:id="1687245399">
      <w:bodyDiv w:val="1"/>
      <w:marLeft w:val="0"/>
      <w:marRight w:val="0"/>
      <w:marTop w:val="0"/>
      <w:marBottom w:val="0"/>
      <w:divBdr>
        <w:top w:val="none" w:sz="0" w:space="0" w:color="auto"/>
        <w:left w:val="none" w:sz="0" w:space="0" w:color="auto"/>
        <w:bottom w:val="none" w:sz="0" w:space="0" w:color="auto"/>
        <w:right w:val="none" w:sz="0" w:space="0" w:color="auto"/>
      </w:divBdr>
    </w:div>
    <w:div w:id="1706057080">
      <w:bodyDiv w:val="1"/>
      <w:marLeft w:val="0"/>
      <w:marRight w:val="0"/>
      <w:marTop w:val="0"/>
      <w:marBottom w:val="0"/>
      <w:divBdr>
        <w:top w:val="none" w:sz="0" w:space="0" w:color="auto"/>
        <w:left w:val="none" w:sz="0" w:space="0" w:color="auto"/>
        <w:bottom w:val="none" w:sz="0" w:space="0" w:color="auto"/>
        <w:right w:val="none" w:sz="0" w:space="0" w:color="auto"/>
      </w:divBdr>
    </w:div>
    <w:div w:id="1724479156">
      <w:bodyDiv w:val="1"/>
      <w:marLeft w:val="0"/>
      <w:marRight w:val="0"/>
      <w:marTop w:val="0"/>
      <w:marBottom w:val="0"/>
      <w:divBdr>
        <w:top w:val="none" w:sz="0" w:space="0" w:color="auto"/>
        <w:left w:val="none" w:sz="0" w:space="0" w:color="auto"/>
        <w:bottom w:val="none" w:sz="0" w:space="0" w:color="auto"/>
        <w:right w:val="none" w:sz="0" w:space="0" w:color="auto"/>
      </w:divBdr>
    </w:div>
    <w:div w:id="1731342988">
      <w:bodyDiv w:val="1"/>
      <w:marLeft w:val="0"/>
      <w:marRight w:val="0"/>
      <w:marTop w:val="0"/>
      <w:marBottom w:val="0"/>
      <w:divBdr>
        <w:top w:val="none" w:sz="0" w:space="0" w:color="auto"/>
        <w:left w:val="none" w:sz="0" w:space="0" w:color="auto"/>
        <w:bottom w:val="none" w:sz="0" w:space="0" w:color="auto"/>
        <w:right w:val="none" w:sz="0" w:space="0" w:color="auto"/>
      </w:divBdr>
    </w:div>
    <w:div w:id="1744257325">
      <w:bodyDiv w:val="1"/>
      <w:marLeft w:val="0"/>
      <w:marRight w:val="0"/>
      <w:marTop w:val="0"/>
      <w:marBottom w:val="0"/>
      <w:divBdr>
        <w:top w:val="none" w:sz="0" w:space="0" w:color="auto"/>
        <w:left w:val="none" w:sz="0" w:space="0" w:color="auto"/>
        <w:bottom w:val="none" w:sz="0" w:space="0" w:color="auto"/>
        <w:right w:val="none" w:sz="0" w:space="0" w:color="auto"/>
      </w:divBdr>
    </w:div>
    <w:div w:id="1748963442">
      <w:bodyDiv w:val="1"/>
      <w:marLeft w:val="0"/>
      <w:marRight w:val="0"/>
      <w:marTop w:val="0"/>
      <w:marBottom w:val="0"/>
      <w:divBdr>
        <w:top w:val="none" w:sz="0" w:space="0" w:color="auto"/>
        <w:left w:val="none" w:sz="0" w:space="0" w:color="auto"/>
        <w:bottom w:val="none" w:sz="0" w:space="0" w:color="auto"/>
        <w:right w:val="none" w:sz="0" w:space="0" w:color="auto"/>
      </w:divBdr>
    </w:div>
    <w:div w:id="1762098721">
      <w:bodyDiv w:val="1"/>
      <w:marLeft w:val="0"/>
      <w:marRight w:val="0"/>
      <w:marTop w:val="0"/>
      <w:marBottom w:val="0"/>
      <w:divBdr>
        <w:top w:val="none" w:sz="0" w:space="0" w:color="auto"/>
        <w:left w:val="none" w:sz="0" w:space="0" w:color="auto"/>
        <w:bottom w:val="none" w:sz="0" w:space="0" w:color="auto"/>
        <w:right w:val="none" w:sz="0" w:space="0" w:color="auto"/>
      </w:divBdr>
    </w:div>
    <w:div w:id="1774982504">
      <w:bodyDiv w:val="1"/>
      <w:marLeft w:val="0"/>
      <w:marRight w:val="0"/>
      <w:marTop w:val="0"/>
      <w:marBottom w:val="0"/>
      <w:divBdr>
        <w:top w:val="none" w:sz="0" w:space="0" w:color="auto"/>
        <w:left w:val="none" w:sz="0" w:space="0" w:color="auto"/>
        <w:bottom w:val="none" w:sz="0" w:space="0" w:color="auto"/>
        <w:right w:val="none" w:sz="0" w:space="0" w:color="auto"/>
      </w:divBdr>
      <w:divsChild>
        <w:div w:id="76248649">
          <w:marLeft w:val="547"/>
          <w:marRight w:val="0"/>
          <w:marTop w:val="125"/>
          <w:marBottom w:val="0"/>
          <w:divBdr>
            <w:top w:val="none" w:sz="0" w:space="0" w:color="auto"/>
            <w:left w:val="none" w:sz="0" w:space="0" w:color="auto"/>
            <w:bottom w:val="none" w:sz="0" w:space="0" w:color="auto"/>
            <w:right w:val="none" w:sz="0" w:space="0" w:color="auto"/>
          </w:divBdr>
        </w:div>
        <w:div w:id="1452748566">
          <w:marLeft w:val="547"/>
          <w:marRight w:val="0"/>
          <w:marTop w:val="125"/>
          <w:marBottom w:val="0"/>
          <w:divBdr>
            <w:top w:val="none" w:sz="0" w:space="0" w:color="auto"/>
            <w:left w:val="none" w:sz="0" w:space="0" w:color="auto"/>
            <w:bottom w:val="none" w:sz="0" w:space="0" w:color="auto"/>
            <w:right w:val="none" w:sz="0" w:space="0" w:color="auto"/>
          </w:divBdr>
        </w:div>
        <w:div w:id="2097827270">
          <w:marLeft w:val="547"/>
          <w:marRight w:val="0"/>
          <w:marTop w:val="125"/>
          <w:marBottom w:val="0"/>
          <w:divBdr>
            <w:top w:val="none" w:sz="0" w:space="0" w:color="auto"/>
            <w:left w:val="none" w:sz="0" w:space="0" w:color="auto"/>
            <w:bottom w:val="none" w:sz="0" w:space="0" w:color="auto"/>
            <w:right w:val="none" w:sz="0" w:space="0" w:color="auto"/>
          </w:divBdr>
        </w:div>
      </w:divsChild>
    </w:div>
    <w:div w:id="1819959003">
      <w:bodyDiv w:val="1"/>
      <w:marLeft w:val="0"/>
      <w:marRight w:val="0"/>
      <w:marTop w:val="0"/>
      <w:marBottom w:val="0"/>
      <w:divBdr>
        <w:top w:val="none" w:sz="0" w:space="0" w:color="auto"/>
        <w:left w:val="none" w:sz="0" w:space="0" w:color="auto"/>
        <w:bottom w:val="none" w:sz="0" w:space="0" w:color="auto"/>
        <w:right w:val="none" w:sz="0" w:space="0" w:color="auto"/>
      </w:divBdr>
    </w:div>
    <w:div w:id="1828940606">
      <w:bodyDiv w:val="1"/>
      <w:marLeft w:val="0"/>
      <w:marRight w:val="0"/>
      <w:marTop w:val="0"/>
      <w:marBottom w:val="0"/>
      <w:divBdr>
        <w:top w:val="none" w:sz="0" w:space="0" w:color="auto"/>
        <w:left w:val="none" w:sz="0" w:space="0" w:color="auto"/>
        <w:bottom w:val="none" w:sz="0" w:space="0" w:color="auto"/>
        <w:right w:val="none" w:sz="0" w:space="0" w:color="auto"/>
      </w:divBdr>
      <w:divsChild>
        <w:div w:id="79642967">
          <w:marLeft w:val="0"/>
          <w:marRight w:val="0"/>
          <w:marTop w:val="0"/>
          <w:marBottom w:val="0"/>
          <w:divBdr>
            <w:top w:val="none" w:sz="0" w:space="0" w:color="auto"/>
            <w:left w:val="none" w:sz="0" w:space="0" w:color="auto"/>
            <w:bottom w:val="none" w:sz="0" w:space="0" w:color="auto"/>
            <w:right w:val="none" w:sz="0" w:space="0" w:color="auto"/>
          </w:divBdr>
        </w:div>
        <w:div w:id="105119814">
          <w:marLeft w:val="0"/>
          <w:marRight w:val="0"/>
          <w:marTop w:val="0"/>
          <w:marBottom w:val="0"/>
          <w:divBdr>
            <w:top w:val="none" w:sz="0" w:space="0" w:color="auto"/>
            <w:left w:val="none" w:sz="0" w:space="0" w:color="auto"/>
            <w:bottom w:val="none" w:sz="0" w:space="0" w:color="auto"/>
            <w:right w:val="none" w:sz="0" w:space="0" w:color="auto"/>
          </w:divBdr>
        </w:div>
        <w:div w:id="140002027">
          <w:marLeft w:val="0"/>
          <w:marRight w:val="0"/>
          <w:marTop w:val="0"/>
          <w:marBottom w:val="0"/>
          <w:divBdr>
            <w:top w:val="none" w:sz="0" w:space="0" w:color="auto"/>
            <w:left w:val="none" w:sz="0" w:space="0" w:color="auto"/>
            <w:bottom w:val="none" w:sz="0" w:space="0" w:color="auto"/>
            <w:right w:val="none" w:sz="0" w:space="0" w:color="auto"/>
          </w:divBdr>
        </w:div>
        <w:div w:id="210654766">
          <w:marLeft w:val="0"/>
          <w:marRight w:val="0"/>
          <w:marTop w:val="0"/>
          <w:marBottom w:val="0"/>
          <w:divBdr>
            <w:top w:val="none" w:sz="0" w:space="0" w:color="auto"/>
            <w:left w:val="none" w:sz="0" w:space="0" w:color="auto"/>
            <w:bottom w:val="none" w:sz="0" w:space="0" w:color="auto"/>
            <w:right w:val="none" w:sz="0" w:space="0" w:color="auto"/>
          </w:divBdr>
        </w:div>
        <w:div w:id="223374431">
          <w:marLeft w:val="0"/>
          <w:marRight w:val="0"/>
          <w:marTop w:val="0"/>
          <w:marBottom w:val="0"/>
          <w:divBdr>
            <w:top w:val="none" w:sz="0" w:space="0" w:color="auto"/>
            <w:left w:val="none" w:sz="0" w:space="0" w:color="auto"/>
            <w:bottom w:val="none" w:sz="0" w:space="0" w:color="auto"/>
            <w:right w:val="none" w:sz="0" w:space="0" w:color="auto"/>
          </w:divBdr>
        </w:div>
        <w:div w:id="246305472">
          <w:marLeft w:val="0"/>
          <w:marRight w:val="0"/>
          <w:marTop w:val="0"/>
          <w:marBottom w:val="0"/>
          <w:divBdr>
            <w:top w:val="none" w:sz="0" w:space="0" w:color="auto"/>
            <w:left w:val="none" w:sz="0" w:space="0" w:color="auto"/>
            <w:bottom w:val="none" w:sz="0" w:space="0" w:color="auto"/>
            <w:right w:val="none" w:sz="0" w:space="0" w:color="auto"/>
          </w:divBdr>
        </w:div>
        <w:div w:id="265381416">
          <w:marLeft w:val="0"/>
          <w:marRight w:val="0"/>
          <w:marTop w:val="0"/>
          <w:marBottom w:val="0"/>
          <w:divBdr>
            <w:top w:val="none" w:sz="0" w:space="0" w:color="auto"/>
            <w:left w:val="none" w:sz="0" w:space="0" w:color="auto"/>
            <w:bottom w:val="none" w:sz="0" w:space="0" w:color="auto"/>
            <w:right w:val="none" w:sz="0" w:space="0" w:color="auto"/>
          </w:divBdr>
        </w:div>
        <w:div w:id="523904793">
          <w:marLeft w:val="0"/>
          <w:marRight w:val="0"/>
          <w:marTop w:val="0"/>
          <w:marBottom w:val="0"/>
          <w:divBdr>
            <w:top w:val="none" w:sz="0" w:space="0" w:color="auto"/>
            <w:left w:val="none" w:sz="0" w:space="0" w:color="auto"/>
            <w:bottom w:val="none" w:sz="0" w:space="0" w:color="auto"/>
            <w:right w:val="none" w:sz="0" w:space="0" w:color="auto"/>
          </w:divBdr>
        </w:div>
        <w:div w:id="573126143">
          <w:marLeft w:val="0"/>
          <w:marRight w:val="0"/>
          <w:marTop w:val="0"/>
          <w:marBottom w:val="0"/>
          <w:divBdr>
            <w:top w:val="none" w:sz="0" w:space="0" w:color="auto"/>
            <w:left w:val="none" w:sz="0" w:space="0" w:color="auto"/>
            <w:bottom w:val="none" w:sz="0" w:space="0" w:color="auto"/>
            <w:right w:val="none" w:sz="0" w:space="0" w:color="auto"/>
          </w:divBdr>
        </w:div>
        <w:div w:id="600332195">
          <w:marLeft w:val="0"/>
          <w:marRight w:val="0"/>
          <w:marTop w:val="0"/>
          <w:marBottom w:val="0"/>
          <w:divBdr>
            <w:top w:val="none" w:sz="0" w:space="0" w:color="auto"/>
            <w:left w:val="none" w:sz="0" w:space="0" w:color="auto"/>
            <w:bottom w:val="none" w:sz="0" w:space="0" w:color="auto"/>
            <w:right w:val="none" w:sz="0" w:space="0" w:color="auto"/>
          </w:divBdr>
        </w:div>
        <w:div w:id="605816862">
          <w:marLeft w:val="0"/>
          <w:marRight w:val="0"/>
          <w:marTop w:val="0"/>
          <w:marBottom w:val="0"/>
          <w:divBdr>
            <w:top w:val="none" w:sz="0" w:space="0" w:color="auto"/>
            <w:left w:val="none" w:sz="0" w:space="0" w:color="auto"/>
            <w:bottom w:val="none" w:sz="0" w:space="0" w:color="auto"/>
            <w:right w:val="none" w:sz="0" w:space="0" w:color="auto"/>
          </w:divBdr>
        </w:div>
        <w:div w:id="662053580">
          <w:marLeft w:val="0"/>
          <w:marRight w:val="0"/>
          <w:marTop w:val="0"/>
          <w:marBottom w:val="0"/>
          <w:divBdr>
            <w:top w:val="none" w:sz="0" w:space="0" w:color="auto"/>
            <w:left w:val="none" w:sz="0" w:space="0" w:color="auto"/>
            <w:bottom w:val="none" w:sz="0" w:space="0" w:color="auto"/>
            <w:right w:val="none" w:sz="0" w:space="0" w:color="auto"/>
          </w:divBdr>
        </w:div>
        <w:div w:id="705643000">
          <w:marLeft w:val="0"/>
          <w:marRight w:val="0"/>
          <w:marTop w:val="0"/>
          <w:marBottom w:val="0"/>
          <w:divBdr>
            <w:top w:val="none" w:sz="0" w:space="0" w:color="auto"/>
            <w:left w:val="none" w:sz="0" w:space="0" w:color="auto"/>
            <w:bottom w:val="none" w:sz="0" w:space="0" w:color="auto"/>
            <w:right w:val="none" w:sz="0" w:space="0" w:color="auto"/>
          </w:divBdr>
        </w:div>
        <w:div w:id="707532814">
          <w:marLeft w:val="0"/>
          <w:marRight w:val="0"/>
          <w:marTop w:val="0"/>
          <w:marBottom w:val="0"/>
          <w:divBdr>
            <w:top w:val="none" w:sz="0" w:space="0" w:color="auto"/>
            <w:left w:val="none" w:sz="0" w:space="0" w:color="auto"/>
            <w:bottom w:val="none" w:sz="0" w:space="0" w:color="auto"/>
            <w:right w:val="none" w:sz="0" w:space="0" w:color="auto"/>
          </w:divBdr>
        </w:div>
        <w:div w:id="837498525">
          <w:marLeft w:val="0"/>
          <w:marRight w:val="0"/>
          <w:marTop w:val="0"/>
          <w:marBottom w:val="0"/>
          <w:divBdr>
            <w:top w:val="none" w:sz="0" w:space="0" w:color="auto"/>
            <w:left w:val="none" w:sz="0" w:space="0" w:color="auto"/>
            <w:bottom w:val="none" w:sz="0" w:space="0" w:color="auto"/>
            <w:right w:val="none" w:sz="0" w:space="0" w:color="auto"/>
          </w:divBdr>
        </w:div>
        <w:div w:id="887181473">
          <w:marLeft w:val="0"/>
          <w:marRight w:val="0"/>
          <w:marTop w:val="0"/>
          <w:marBottom w:val="0"/>
          <w:divBdr>
            <w:top w:val="none" w:sz="0" w:space="0" w:color="auto"/>
            <w:left w:val="none" w:sz="0" w:space="0" w:color="auto"/>
            <w:bottom w:val="none" w:sz="0" w:space="0" w:color="auto"/>
            <w:right w:val="none" w:sz="0" w:space="0" w:color="auto"/>
          </w:divBdr>
        </w:div>
        <w:div w:id="1036197789">
          <w:marLeft w:val="0"/>
          <w:marRight w:val="0"/>
          <w:marTop w:val="0"/>
          <w:marBottom w:val="0"/>
          <w:divBdr>
            <w:top w:val="none" w:sz="0" w:space="0" w:color="auto"/>
            <w:left w:val="none" w:sz="0" w:space="0" w:color="auto"/>
            <w:bottom w:val="none" w:sz="0" w:space="0" w:color="auto"/>
            <w:right w:val="none" w:sz="0" w:space="0" w:color="auto"/>
          </w:divBdr>
        </w:div>
        <w:div w:id="1041704468">
          <w:marLeft w:val="0"/>
          <w:marRight w:val="0"/>
          <w:marTop w:val="0"/>
          <w:marBottom w:val="0"/>
          <w:divBdr>
            <w:top w:val="none" w:sz="0" w:space="0" w:color="auto"/>
            <w:left w:val="none" w:sz="0" w:space="0" w:color="auto"/>
            <w:bottom w:val="none" w:sz="0" w:space="0" w:color="auto"/>
            <w:right w:val="none" w:sz="0" w:space="0" w:color="auto"/>
          </w:divBdr>
        </w:div>
        <w:div w:id="1142430344">
          <w:marLeft w:val="0"/>
          <w:marRight w:val="0"/>
          <w:marTop w:val="0"/>
          <w:marBottom w:val="0"/>
          <w:divBdr>
            <w:top w:val="none" w:sz="0" w:space="0" w:color="auto"/>
            <w:left w:val="none" w:sz="0" w:space="0" w:color="auto"/>
            <w:bottom w:val="none" w:sz="0" w:space="0" w:color="auto"/>
            <w:right w:val="none" w:sz="0" w:space="0" w:color="auto"/>
          </w:divBdr>
        </w:div>
        <w:div w:id="1147934020">
          <w:marLeft w:val="0"/>
          <w:marRight w:val="0"/>
          <w:marTop w:val="0"/>
          <w:marBottom w:val="0"/>
          <w:divBdr>
            <w:top w:val="none" w:sz="0" w:space="0" w:color="auto"/>
            <w:left w:val="none" w:sz="0" w:space="0" w:color="auto"/>
            <w:bottom w:val="none" w:sz="0" w:space="0" w:color="auto"/>
            <w:right w:val="none" w:sz="0" w:space="0" w:color="auto"/>
          </w:divBdr>
        </w:div>
        <w:div w:id="1179589221">
          <w:marLeft w:val="0"/>
          <w:marRight w:val="0"/>
          <w:marTop w:val="0"/>
          <w:marBottom w:val="0"/>
          <w:divBdr>
            <w:top w:val="none" w:sz="0" w:space="0" w:color="auto"/>
            <w:left w:val="none" w:sz="0" w:space="0" w:color="auto"/>
            <w:bottom w:val="none" w:sz="0" w:space="0" w:color="auto"/>
            <w:right w:val="none" w:sz="0" w:space="0" w:color="auto"/>
          </w:divBdr>
        </w:div>
        <w:div w:id="1202937387">
          <w:marLeft w:val="0"/>
          <w:marRight w:val="0"/>
          <w:marTop w:val="0"/>
          <w:marBottom w:val="0"/>
          <w:divBdr>
            <w:top w:val="none" w:sz="0" w:space="0" w:color="auto"/>
            <w:left w:val="none" w:sz="0" w:space="0" w:color="auto"/>
            <w:bottom w:val="none" w:sz="0" w:space="0" w:color="auto"/>
            <w:right w:val="none" w:sz="0" w:space="0" w:color="auto"/>
          </w:divBdr>
        </w:div>
        <w:div w:id="1223177898">
          <w:marLeft w:val="0"/>
          <w:marRight w:val="0"/>
          <w:marTop w:val="0"/>
          <w:marBottom w:val="0"/>
          <w:divBdr>
            <w:top w:val="none" w:sz="0" w:space="0" w:color="auto"/>
            <w:left w:val="none" w:sz="0" w:space="0" w:color="auto"/>
            <w:bottom w:val="none" w:sz="0" w:space="0" w:color="auto"/>
            <w:right w:val="none" w:sz="0" w:space="0" w:color="auto"/>
          </w:divBdr>
        </w:div>
        <w:div w:id="1284657259">
          <w:marLeft w:val="0"/>
          <w:marRight w:val="0"/>
          <w:marTop w:val="0"/>
          <w:marBottom w:val="0"/>
          <w:divBdr>
            <w:top w:val="none" w:sz="0" w:space="0" w:color="auto"/>
            <w:left w:val="none" w:sz="0" w:space="0" w:color="auto"/>
            <w:bottom w:val="none" w:sz="0" w:space="0" w:color="auto"/>
            <w:right w:val="none" w:sz="0" w:space="0" w:color="auto"/>
          </w:divBdr>
        </w:div>
        <w:div w:id="1422678483">
          <w:marLeft w:val="0"/>
          <w:marRight w:val="0"/>
          <w:marTop w:val="0"/>
          <w:marBottom w:val="0"/>
          <w:divBdr>
            <w:top w:val="none" w:sz="0" w:space="0" w:color="auto"/>
            <w:left w:val="none" w:sz="0" w:space="0" w:color="auto"/>
            <w:bottom w:val="none" w:sz="0" w:space="0" w:color="auto"/>
            <w:right w:val="none" w:sz="0" w:space="0" w:color="auto"/>
          </w:divBdr>
        </w:div>
        <w:div w:id="1465153869">
          <w:marLeft w:val="0"/>
          <w:marRight w:val="0"/>
          <w:marTop w:val="0"/>
          <w:marBottom w:val="0"/>
          <w:divBdr>
            <w:top w:val="none" w:sz="0" w:space="0" w:color="auto"/>
            <w:left w:val="none" w:sz="0" w:space="0" w:color="auto"/>
            <w:bottom w:val="none" w:sz="0" w:space="0" w:color="auto"/>
            <w:right w:val="none" w:sz="0" w:space="0" w:color="auto"/>
          </w:divBdr>
        </w:div>
        <w:div w:id="1506944543">
          <w:marLeft w:val="0"/>
          <w:marRight w:val="0"/>
          <w:marTop w:val="0"/>
          <w:marBottom w:val="0"/>
          <w:divBdr>
            <w:top w:val="none" w:sz="0" w:space="0" w:color="auto"/>
            <w:left w:val="none" w:sz="0" w:space="0" w:color="auto"/>
            <w:bottom w:val="none" w:sz="0" w:space="0" w:color="auto"/>
            <w:right w:val="none" w:sz="0" w:space="0" w:color="auto"/>
          </w:divBdr>
        </w:div>
        <w:div w:id="1562251131">
          <w:marLeft w:val="0"/>
          <w:marRight w:val="0"/>
          <w:marTop w:val="0"/>
          <w:marBottom w:val="0"/>
          <w:divBdr>
            <w:top w:val="none" w:sz="0" w:space="0" w:color="auto"/>
            <w:left w:val="none" w:sz="0" w:space="0" w:color="auto"/>
            <w:bottom w:val="none" w:sz="0" w:space="0" w:color="auto"/>
            <w:right w:val="none" w:sz="0" w:space="0" w:color="auto"/>
          </w:divBdr>
        </w:div>
        <w:div w:id="1592616902">
          <w:marLeft w:val="0"/>
          <w:marRight w:val="0"/>
          <w:marTop w:val="0"/>
          <w:marBottom w:val="0"/>
          <w:divBdr>
            <w:top w:val="none" w:sz="0" w:space="0" w:color="auto"/>
            <w:left w:val="none" w:sz="0" w:space="0" w:color="auto"/>
            <w:bottom w:val="none" w:sz="0" w:space="0" w:color="auto"/>
            <w:right w:val="none" w:sz="0" w:space="0" w:color="auto"/>
          </w:divBdr>
        </w:div>
        <w:div w:id="1665090431">
          <w:marLeft w:val="0"/>
          <w:marRight w:val="0"/>
          <w:marTop w:val="0"/>
          <w:marBottom w:val="0"/>
          <w:divBdr>
            <w:top w:val="none" w:sz="0" w:space="0" w:color="auto"/>
            <w:left w:val="none" w:sz="0" w:space="0" w:color="auto"/>
            <w:bottom w:val="none" w:sz="0" w:space="0" w:color="auto"/>
            <w:right w:val="none" w:sz="0" w:space="0" w:color="auto"/>
          </w:divBdr>
        </w:div>
        <w:div w:id="1820995897">
          <w:marLeft w:val="0"/>
          <w:marRight w:val="0"/>
          <w:marTop w:val="0"/>
          <w:marBottom w:val="0"/>
          <w:divBdr>
            <w:top w:val="none" w:sz="0" w:space="0" w:color="auto"/>
            <w:left w:val="none" w:sz="0" w:space="0" w:color="auto"/>
            <w:bottom w:val="none" w:sz="0" w:space="0" w:color="auto"/>
            <w:right w:val="none" w:sz="0" w:space="0" w:color="auto"/>
          </w:divBdr>
        </w:div>
        <w:div w:id="1879851006">
          <w:marLeft w:val="0"/>
          <w:marRight w:val="0"/>
          <w:marTop w:val="0"/>
          <w:marBottom w:val="0"/>
          <w:divBdr>
            <w:top w:val="none" w:sz="0" w:space="0" w:color="auto"/>
            <w:left w:val="none" w:sz="0" w:space="0" w:color="auto"/>
            <w:bottom w:val="none" w:sz="0" w:space="0" w:color="auto"/>
            <w:right w:val="none" w:sz="0" w:space="0" w:color="auto"/>
          </w:divBdr>
        </w:div>
        <w:div w:id="1928923281">
          <w:marLeft w:val="0"/>
          <w:marRight w:val="0"/>
          <w:marTop w:val="0"/>
          <w:marBottom w:val="0"/>
          <w:divBdr>
            <w:top w:val="none" w:sz="0" w:space="0" w:color="auto"/>
            <w:left w:val="none" w:sz="0" w:space="0" w:color="auto"/>
            <w:bottom w:val="none" w:sz="0" w:space="0" w:color="auto"/>
            <w:right w:val="none" w:sz="0" w:space="0" w:color="auto"/>
          </w:divBdr>
        </w:div>
        <w:div w:id="1943758110">
          <w:marLeft w:val="0"/>
          <w:marRight w:val="0"/>
          <w:marTop w:val="0"/>
          <w:marBottom w:val="0"/>
          <w:divBdr>
            <w:top w:val="none" w:sz="0" w:space="0" w:color="auto"/>
            <w:left w:val="none" w:sz="0" w:space="0" w:color="auto"/>
            <w:bottom w:val="none" w:sz="0" w:space="0" w:color="auto"/>
            <w:right w:val="none" w:sz="0" w:space="0" w:color="auto"/>
          </w:divBdr>
        </w:div>
        <w:div w:id="2010861171">
          <w:marLeft w:val="0"/>
          <w:marRight w:val="0"/>
          <w:marTop w:val="0"/>
          <w:marBottom w:val="0"/>
          <w:divBdr>
            <w:top w:val="none" w:sz="0" w:space="0" w:color="auto"/>
            <w:left w:val="none" w:sz="0" w:space="0" w:color="auto"/>
            <w:bottom w:val="none" w:sz="0" w:space="0" w:color="auto"/>
            <w:right w:val="none" w:sz="0" w:space="0" w:color="auto"/>
          </w:divBdr>
        </w:div>
        <w:div w:id="2081169732">
          <w:marLeft w:val="0"/>
          <w:marRight w:val="0"/>
          <w:marTop w:val="0"/>
          <w:marBottom w:val="0"/>
          <w:divBdr>
            <w:top w:val="none" w:sz="0" w:space="0" w:color="auto"/>
            <w:left w:val="none" w:sz="0" w:space="0" w:color="auto"/>
            <w:bottom w:val="none" w:sz="0" w:space="0" w:color="auto"/>
            <w:right w:val="none" w:sz="0" w:space="0" w:color="auto"/>
          </w:divBdr>
        </w:div>
        <w:div w:id="2102528073">
          <w:marLeft w:val="0"/>
          <w:marRight w:val="0"/>
          <w:marTop w:val="0"/>
          <w:marBottom w:val="0"/>
          <w:divBdr>
            <w:top w:val="none" w:sz="0" w:space="0" w:color="auto"/>
            <w:left w:val="none" w:sz="0" w:space="0" w:color="auto"/>
            <w:bottom w:val="none" w:sz="0" w:space="0" w:color="auto"/>
            <w:right w:val="none" w:sz="0" w:space="0" w:color="auto"/>
          </w:divBdr>
        </w:div>
      </w:divsChild>
    </w:div>
    <w:div w:id="1860049959">
      <w:bodyDiv w:val="1"/>
      <w:marLeft w:val="0"/>
      <w:marRight w:val="0"/>
      <w:marTop w:val="0"/>
      <w:marBottom w:val="0"/>
      <w:divBdr>
        <w:top w:val="none" w:sz="0" w:space="0" w:color="auto"/>
        <w:left w:val="none" w:sz="0" w:space="0" w:color="auto"/>
        <w:bottom w:val="none" w:sz="0" w:space="0" w:color="auto"/>
        <w:right w:val="none" w:sz="0" w:space="0" w:color="auto"/>
      </w:divBdr>
    </w:div>
    <w:div w:id="1862930931">
      <w:bodyDiv w:val="1"/>
      <w:marLeft w:val="0"/>
      <w:marRight w:val="0"/>
      <w:marTop w:val="0"/>
      <w:marBottom w:val="0"/>
      <w:divBdr>
        <w:top w:val="none" w:sz="0" w:space="0" w:color="auto"/>
        <w:left w:val="none" w:sz="0" w:space="0" w:color="auto"/>
        <w:bottom w:val="none" w:sz="0" w:space="0" w:color="auto"/>
        <w:right w:val="none" w:sz="0" w:space="0" w:color="auto"/>
      </w:divBdr>
    </w:div>
    <w:div w:id="1895656083">
      <w:bodyDiv w:val="1"/>
      <w:marLeft w:val="0"/>
      <w:marRight w:val="0"/>
      <w:marTop w:val="0"/>
      <w:marBottom w:val="0"/>
      <w:divBdr>
        <w:top w:val="none" w:sz="0" w:space="0" w:color="auto"/>
        <w:left w:val="none" w:sz="0" w:space="0" w:color="auto"/>
        <w:bottom w:val="none" w:sz="0" w:space="0" w:color="auto"/>
        <w:right w:val="none" w:sz="0" w:space="0" w:color="auto"/>
      </w:divBdr>
    </w:div>
    <w:div w:id="1908345611">
      <w:bodyDiv w:val="1"/>
      <w:marLeft w:val="0"/>
      <w:marRight w:val="0"/>
      <w:marTop w:val="0"/>
      <w:marBottom w:val="0"/>
      <w:divBdr>
        <w:top w:val="none" w:sz="0" w:space="0" w:color="auto"/>
        <w:left w:val="none" w:sz="0" w:space="0" w:color="auto"/>
        <w:bottom w:val="none" w:sz="0" w:space="0" w:color="auto"/>
        <w:right w:val="none" w:sz="0" w:space="0" w:color="auto"/>
      </w:divBdr>
    </w:div>
    <w:div w:id="1920826244">
      <w:bodyDiv w:val="1"/>
      <w:marLeft w:val="0"/>
      <w:marRight w:val="0"/>
      <w:marTop w:val="0"/>
      <w:marBottom w:val="0"/>
      <w:divBdr>
        <w:top w:val="none" w:sz="0" w:space="0" w:color="auto"/>
        <w:left w:val="none" w:sz="0" w:space="0" w:color="auto"/>
        <w:bottom w:val="none" w:sz="0" w:space="0" w:color="auto"/>
        <w:right w:val="none" w:sz="0" w:space="0" w:color="auto"/>
      </w:divBdr>
    </w:div>
    <w:div w:id="1937128281">
      <w:bodyDiv w:val="1"/>
      <w:marLeft w:val="0"/>
      <w:marRight w:val="0"/>
      <w:marTop w:val="0"/>
      <w:marBottom w:val="0"/>
      <w:divBdr>
        <w:top w:val="none" w:sz="0" w:space="0" w:color="auto"/>
        <w:left w:val="none" w:sz="0" w:space="0" w:color="auto"/>
        <w:bottom w:val="none" w:sz="0" w:space="0" w:color="auto"/>
        <w:right w:val="none" w:sz="0" w:space="0" w:color="auto"/>
      </w:divBdr>
    </w:div>
    <w:div w:id="1947232284">
      <w:bodyDiv w:val="1"/>
      <w:marLeft w:val="0"/>
      <w:marRight w:val="0"/>
      <w:marTop w:val="0"/>
      <w:marBottom w:val="0"/>
      <w:divBdr>
        <w:top w:val="none" w:sz="0" w:space="0" w:color="auto"/>
        <w:left w:val="none" w:sz="0" w:space="0" w:color="auto"/>
        <w:bottom w:val="none" w:sz="0" w:space="0" w:color="auto"/>
        <w:right w:val="none" w:sz="0" w:space="0" w:color="auto"/>
      </w:divBdr>
    </w:div>
    <w:div w:id="1948654919">
      <w:bodyDiv w:val="1"/>
      <w:marLeft w:val="0"/>
      <w:marRight w:val="0"/>
      <w:marTop w:val="0"/>
      <w:marBottom w:val="0"/>
      <w:divBdr>
        <w:top w:val="none" w:sz="0" w:space="0" w:color="auto"/>
        <w:left w:val="none" w:sz="0" w:space="0" w:color="auto"/>
        <w:bottom w:val="none" w:sz="0" w:space="0" w:color="auto"/>
        <w:right w:val="none" w:sz="0" w:space="0" w:color="auto"/>
      </w:divBdr>
    </w:div>
    <w:div w:id="1963270082">
      <w:bodyDiv w:val="1"/>
      <w:marLeft w:val="0"/>
      <w:marRight w:val="0"/>
      <w:marTop w:val="0"/>
      <w:marBottom w:val="0"/>
      <w:divBdr>
        <w:top w:val="none" w:sz="0" w:space="0" w:color="auto"/>
        <w:left w:val="none" w:sz="0" w:space="0" w:color="auto"/>
        <w:bottom w:val="none" w:sz="0" w:space="0" w:color="auto"/>
        <w:right w:val="none" w:sz="0" w:space="0" w:color="auto"/>
      </w:divBdr>
    </w:div>
    <w:div w:id="1967395231">
      <w:bodyDiv w:val="1"/>
      <w:marLeft w:val="0"/>
      <w:marRight w:val="0"/>
      <w:marTop w:val="0"/>
      <w:marBottom w:val="0"/>
      <w:divBdr>
        <w:top w:val="none" w:sz="0" w:space="0" w:color="auto"/>
        <w:left w:val="none" w:sz="0" w:space="0" w:color="auto"/>
        <w:bottom w:val="none" w:sz="0" w:space="0" w:color="auto"/>
        <w:right w:val="none" w:sz="0" w:space="0" w:color="auto"/>
      </w:divBdr>
    </w:div>
    <w:div w:id="1972634769">
      <w:bodyDiv w:val="1"/>
      <w:marLeft w:val="0"/>
      <w:marRight w:val="0"/>
      <w:marTop w:val="0"/>
      <w:marBottom w:val="0"/>
      <w:divBdr>
        <w:top w:val="none" w:sz="0" w:space="0" w:color="auto"/>
        <w:left w:val="none" w:sz="0" w:space="0" w:color="auto"/>
        <w:bottom w:val="none" w:sz="0" w:space="0" w:color="auto"/>
        <w:right w:val="none" w:sz="0" w:space="0" w:color="auto"/>
      </w:divBdr>
    </w:div>
    <w:div w:id="1982299620">
      <w:bodyDiv w:val="1"/>
      <w:marLeft w:val="0"/>
      <w:marRight w:val="0"/>
      <w:marTop w:val="0"/>
      <w:marBottom w:val="0"/>
      <w:divBdr>
        <w:top w:val="none" w:sz="0" w:space="0" w:color="auto"/>
        <w:left w:val="none" w:sz="0" w:space="0" w:color="auto"/>
        <w:bottom w:val="none" w:sz="0" w:space="0" w:color="auto"/>
        <w:right w:val="none" w:sz="0" w:space="0" w:color="auto"/>
      </w:divBdr>
    </w:div>
    <w:div w:id="2018077042">
      <w:bodyDiv w:val="1"/>
      <w:marLeft w:val="0"/>
      <w:marRight w:val="0"/>
      <w:marTop w:val="0"/>
      <w:marBottom w:val="0"/>
      <w:divBdr>
        <w:top w:val="none" w:sz="0" w:space="0" w:color="auto"/>
        <w:left w:val="none" w:sz="0" w:space="0" w:color="auto"/>
        <w:bottom w:val="none" w:sz="0" w:space="0" w:color="auto"/>
        <w:right w:val="none" w:sz="0" w:space="0" w:color="auto"/>
      </w:divBdr>
    </w:div>
    <w:div w:id="2048555575">
      <w:bodyDiv w:val="1"/>
      <w:marLeft w:val="0"/>
      <w:marRight w:val="0"/>
      <w:marTop w:val="0"/>
      <w:marBottom w:val="0"/>
      <w:divBdr>
        <w:top w:val="none" w:sz="0" w:space="0" w:color="auto"/>
        <w:left w:val="none" w:sz="0" w:space="0" w:color="auto"/>
        <w:bottom w:val="none" w:sz="0" w:space="0" w:color="auto"/>
        <w:right w:val="none" w:sz="0" w:space="0" w:color="auto"/>
      </w:divBdr>
    </w:div>
    <w:div w:id="2050372119">
      <w:bodyDiv w:val="1"/>
      <w:marLeft w:val="0"/>
      <w:marRight w:val="0"/>
      <w:marTop w:val="0"/>
      <w:marBottom w:val="0"/>
      <w:divBdr>
        <w:top w:val="none" w:sz="0" w:space="0" w:color="auto"/>
        <w:left w:val="none" w:sz="0" w:space="0" w:color="auto"/>
        <w:bottom w:val="none" w:sz="0" w:space="0" w:color="auto"/>
        <w:right w:val="none" w:sz="0" w:space="0" w:color="auto"/>
      </w:divBdr>
    </w:div>
    <w:div w:id="2050915912">
      <w:bodyDiv w:val="1"/>
      <w:marLeft w:val="0"/>
      <w:marRight w:val="0"/>
      <w:marTop w:val="0"/>
      <w:marBottom w:val="0"/>
      <w:divBdr>
        <w:top w:val="none" w:sz="0" w:space="0" w:color="auto"/>
        <w:left w:val="none" w:sz="0" w:space="0" w:color="auto"/>
        <w:bottom w:val="none" w:sz="0" w:space="0" w:color="auto"/>
        <w:right w:val="none" w:sz="0" w:space="0" w:color="auto"/>
      </w:divBdr>
    </w:div>
    <w:div w:id="2055886358">
      <w:bodyDiv w:val="1"/>
      <w:marLeft w:val="0"/>
      <w:marRight w:val="0"/>
      <w:marTop w:val="0"/>
      <w:marBottom w:val="0"/>
      <w:divBdr>
        <w:top w:val="none" w:sz="0" w:space="0" w:color="auto"/>
        <w:left w:val="none" w:sz="0" w:space="0" w:color="auto"/>
        <w:bottom w:val="none" w:sz="0" w:space="0" w:color="auto"/>
        <w:right w:val="none" w:sz="0" w:space="0" w:color="auto"/>
      </w:divBdr>
    </w:div>
    <w:div w:id="2100560769">
      <w:bodyDiv w:val="1"/>
      <w:marLeft w:val="0"/>
      <w:marRight w:val="0"/>
      <w:marTop w:val="0"/>
      <w:marBottom w:val="0"/>
      <w:divBdr>
        <w:top w:val="none" w:sz="0" w:space="0" w:color="auto"/>
        <w:left w:val="none" w:sz="0" w:space="0" w:color="auto"/>
        <w:bottom w:val="none" w:sz="0" w:space="0" w:color="auto"/>
        <w:right w:val="none" w:sz="0" w:space="0" w:color="auto"/>
      </w:divBdr>
    </w:div>
    <w:div w:id="2116320803">
      <w:bodyDiv w:val="1"/>
      <w:marLeft w:val="0"/>
      <w:marRight w:val="0"/>
      <w:marTop w:val="0"/>
      <w:marBottom w:val="0"/>
      <w:divBdr>
        <w:top w:val="none" w:sz="0" w:space="0" w:color="auto"/>
        <w:left w:val="none" w:sz="0" w:space="0" w:color="auto"/>
        <w:bottom w:val="none" w:sz="0" w:space="0" w:color="auto"/>
        <w:right w:val="none" w:sz="0" w:space="0" w:color="auto"/>
      </w:divBdr>
    </w:div>
    <w:div w:id="2117558681">
      <w:bodyDiv w:val="1"/>
      <w:marLeft w:val="0"/>
      <w:marRight w:val="0"/>
      <w:marTop w:val="0"/>
      <w:marBottom w:val="0"/>
      <w:divBdr>
        <w:top w:val="none" w:sz="0" w:space="0" w:color="auto"/>
        <w:left w:val="none" w:sz="0" w:space="0" w:color="auto"/>
        <w:bottom w:val="none" w:sz="0" w:space="0" w:color="auto"/>
        <w:right w:val="none" w:sz="0" w:space="0" w:color="auto"/>
      </w:divBdr>
    </w:div>
    <w:div w:id="2118212649">
      <w:bodyDiv w:val="1"/>
      <w:marLeft w:val="0"/>
      <w:marRight w:val="0"/>
      <w:marTop w:val="0"/>
      <w:marBottom w:val="0"/>
      <w:divBdr>
        <w:top w:val="none" w:sz="0" w:space="0" w:color="auto"/>
        <w:left w:val="none" w:sz="0" w:space="0" w:color="auto"/>
        <w:bottom w:val="none" w:sz="0" w:space="0" w:color="auto"/>
        <w:right w:val="none" w:sz="0" w:space="0" w:color="auto"/>
      </w:divBdr>
    </w:div>
    <w:div w:id="212260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uk.wikipedia.org/wiki/%D0%A2%D0%B8%D1%81%D0%B0" TargetMode="External"/><Relationship Id="rId18" Type="http://schemas.openxmlformats.org/officeDocument/2006/relationships/hyperlink" Target="http://uk.wikipedia.org/wiki/%D0%97%D0%B0%D0%BA%D0%B0%D1%80%D0%BF%D0%B0%D1%82%D1%81%D1%8C%D0%BA%D0%B0_%D0%BD%D0%B8%D0%B7%D0%BE%D0%B2%D0%B8%D0%BD%D0%B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rokarpaty-tour.info/wp-%20content%20/%20uploads%20/%20uzhok-church-001.jpg" TargetMode="External"/><Relationship Id="rId7" Type="http://schemas.openxmlformats.org/officeDocument/2006/relationships/endnotes" Target="endnotes.xml"/><Relationship Id="rId12" Type="http://schemas.openxmlformats.org/officeDocument/2006/relationships/hyperlink" Target="http://uk.wikipedia.org/wiki/%D0%91%D0%B5%D1%80%D0%B5%D0%B3%D1%96%D0%B2%D1%81%D1%8C%D0%BA%D0%B8%D0%B9_%D1%80%D0%B0%D0%B9%D0%BE%D0%BD" TargetMode="External"/><Relationship Id="rId17" Type="http://schemas.openxmlformats.org/officeDocument/2006/relationships/hyperlink" Target="http://uk.wikipedia.org/wiki/%D0%92%D1%96%D0%B3%D0%BE%D1%80%D0%BB%D0%B0%D1%82%D0%BE-%D0%93%D1%83%D1%82%D0%B8%D0%BD%D1%81%D1%8C%D0%BA%D0%B8%D0%B9_%D0%B2%D1%83%D0%BB%D0%BA%D0%B0%D0%BD%D1%96%D1%87%D0%BD%D0%B8%D0%B9_%D1%85%D1%80%D0%B5%D0%B1%D0%B5%D1%8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uk.wikipedia.org/wiki/%D0%9A%D0%B0%D1%80%D0%BF%D0%B0%D1%82%D0%B8"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k.wikipedia.org/wiki/%D0%A1%D0%BB%D0%BE%D0%B2%D0%B0%D1%87%D1%87%D0%B8%D0%BD%D0%B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uk.wikipedia.org/wiki/%D0%A3%D0%B6" TargetMode="External"/><Relationship Id="rId23" Type="http://schemas.openxmlformats.org/officeDocument/2006/relationships/image" Target="media/image4.jpeg"/><Relationship Id="rId10" Type="http://schemas.openxmlformats.org/officeDocument/2006/relationships/hyperlink" Target="http://uk.wikipedia.org/wiki/%D0%A3%D0%B3%D0%BE%D1%80%D1%89%D0%B8%D0%BD%D0%B0" TargetMode="External"/><Relationship Id="rId19" Type="http://schemas.openxmlformats.org/officeDocument/2006/relationships/hyperlink" Target="https://prokarpaty-tour.info/wp-content/uploads/165a3549634b225c07208539acb49929.jpg"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uk.wikipedia.org/wiki/%D0%9B%D0%B0%D1%82%D0%BE%D1%80%D0%B8%D1%86%D1%8F" TargetMode="External"/><Relationship Id="rId22"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503539998676E-2"/>
          <c:y val="0.11020408163265306"/>
          <c:w val="0.37794552151569288"/>
          <c:h val="0.88187288353661675"/>
        </c:manualLayout>
      </c:layout>
      <c:pieChart>
        <c:varyColors val="1"/>
        <c:ser>
          <c:idx val="0"/>
          <c:order val="0"/>
          <c:tx>
            <c:strRef>
              <c:f>Sheet1!$A$2</c:f>
              <c:strCache>
                <c:ptCount val="1"/>
                <c:pt idx="0">
                  <c:v>36,4</c:v>
                </c:pt>
              </c:strCache>
            </c:strRef>
          </c:tx>
          <c:dPt>
            <c:idx val="0"/>
            <c:bubble3D val="0"/>
            <c:explosion val="1"/>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0-EDD7-49BF-9A37-5CE57FD0D7F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EDD7-49BF-9A37-5CE57FD0D7F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4-EDD7-49BF-9A37-5CE57FD0D7F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6-EDD7-49BF-9A37-5CE57FD0D7F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11B1-45EE-8D53-5B176CD5730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11B1-45EE-8D53-5B176CD57305}"/>
              </c:ext>
            </c:extLst>
          </c:dPt>
          <c:dLbls>
            <c:dLbl>
              <c:idx val="0"/>
              <c:tx>
                <c:rich>
                  <a:bodyPr/>
                  <a:lstStyle/>
                  <a:p>
                    <a:fld id="{71F5793D-0CC9-47D5-86B6-CA77455F2230}" type="VALUE">
                      <a:rPr lang="en-US"/>
                      <a:pPr/>
                      <a:t>[ЗНАЧЕННЯ]</a:t>
                    </a:fld>
                    <a:endParaRPr lang="ru-RU"/>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DD7-49BF-9A37-5CE57FD0D7FE}"/>
                </c:ext>
              </c:extLst>
            </c:dLbl>
            <c:dLbl>
              <c:idx val="1"/>
              <c:tx>
                <c:rich>
                  <a:bodyPr/>
                  <a:lstStyle/>
                  <a:p>
                    <a:fld id="{0CD00CD0-AF36-440A-8B74-0CE7F593B1E6}" type="VALUE">
                      <a:rPr lang="en-US"/>
                      <a:pPr/>
                      <a:t>[ЗНАЧЕННЯ]</a:t>
                    </a:fld>
                    <a:endParaRPr lang="ru-RU"/>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EDD7-49BF-9A37-5CE57FD0D7FE}"/>
                </c:ext>
              </c:extLst>
            </c:dLbl>
            <c:dLbl>
              <c:idx val="2"/>
              <c:tx>
                <c:rich>
                  <a:bodyPr/>
                  <a:lstStyle/>
                  <a:p>
                    <a:fld id="{F0B5A26D-03A3-4549-8D26-8BA0E35D1FCD}" type="VALUE">
                      <a:rPr lang="en-US"/>
                      <a:pPr/>
                      <a:t>[ЗНАЧЕННЯ]</a:t>
                    </a:fld>
                    <a:endParaRPr lang="ru-RU"/>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EDD7-49BF-9A37-5CE57FD0D7FE}"/>
                </c:ext>
              </c:extLst>
            </c:dLbl>
            <c:dLbl>
              <c:idx val="3"/>
              <c:delete val="1"/>
              <c:extLst>
                <c:ext xmlns:c15="http://schemas.microsoft.com/office/drawing/2012/chart" uri="{CE6537A1-D6FC-4f65-9D91-7224C49458BB}"/>
                <c:ext xmlns:c16="http://schemas.microsoft.com/office/drawing/2014/chart" uri="{C3380CC4-5D6E-409C-BE32-E72D297353CC}">
                  <c16:uniqueId val="{00000006-EDD7-49BF-9A37-5CE57FD0D7FE}"/>
                </c:ext>
              </c:extLst>
            </c:dLbl>
            <c:dLbl>
              <c:idx val="4"/>
              <c:tx>
                <c:rich>
                  <a:bodyPr/>
                  <a:lstStyle/>
                  <a:p>
                    <a:fld id="{92E09629-F7A7-4ABE-8928-787F0F6F0C5C}" type="VALUE">
                      <a:rPr lang="en-US"/>
                      <a:pPr/>
                      <a:t>[ЗНАЧЕННЯ]</a:t>
                    </a:fld>
                    <a:endParaRPr lang="ru-RU"/>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1B1-45EE-8D53-5B176CD57305}"/>
                </c:ext>
              </c:extLst>
            </c:dLbl>
            <c:dLbl>
              <c:idx val="5"/>
              <c:layout>
                <c:manualLayout>
                  <c:x val="2.5676973305166103E-2"/>
                  <c:y val="0.11347449060033574"/>
                </c:manualLayout>
              </c:layout>
              <c:tx>
                <c:rich>
                  <a:bodyPr/>
                  <a:lstStyle/>
                  <a:p>
                    <a:fld id="{427DD899-7761-415E-89B3-885819C2F421}" type="VALUE">
                      <a:rPr lang="en-US"/>
                      <a:pPr/>
                      <a:t>[ЗНАЧЕННЯ]</a:t>
                    </a:fld>
                    <a:endParaRPr lang="ru-RU"/>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11B1-45EE-8D53-5B176CD57305}"/>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Sheet1!$B$1:$G$1</c:f>
              <c:strCache>
                <c:ptCount val="6"/>
                <c:pt idx="0">
                  <c:v>ПП "Команда Андрія Балоги" - 8</c:v>
                </c:pt>
                <c:pt idx="1">
                  <c:v>ПП "Рідне Закрпаття" - 7</c:v>
                </c:pt>
                <c:pt idx="2">
                  <c:v>ПП "Слуга народу" - 5</c:v>
                </c:pt>
                <c:pt idx="4">
                  <c:v>ПП  ВО "Батьківщина" - 1</c:v>
                </c:pt>
                <c:pt idx="5">
                  <c:v>самовисуванці - 1</c:v>
                </c:pt>
              </c:strCache>
            </c:strRef>
          </c:cat>
          <c:val>
            <c:numRef>
              <c:f>Sheet1!$B$2:$G$2</c:f>
              <c:numCache>
                <c:formatCode>0.00%</c:formatCode>
                <c:ptCount val="6"/>
                <c:pt idx="0">
                  <c:v>0.36399999999999999</c:v>
                </c:pt>
                <c:pt idx="1">
                  <c:v>0.318</c:v>
                </c:pt>
                <c:pt idx="2">
                  <c:v>0.22700000000000001</c:v>
                </c:pt>
                <c:pt idx="4">
                  <c:v>4.5499999999999999E-2</c:v>
                </c:pt>
                <c:pt idx="5">
                  <c:v>4.5499999999999999E-2</c:v>
                </c:pt>
              </c:numCache>
            </c:numRef>
          </c:val>
          <c:extLst>
            <c:ext xmlns:c16="http://schemas.microsoft.com/office/drawing/2014/chart" uri="{C3380CC4-5D6E-409C-BE32-E72D297353CC}">
              <c16:uniqueId val="{00000007-EDD7-49BF-9A37-5CE57FD0D7FE}"/>
            </c:ext>
          </c:extLst>
        </c:ser>
        <c:ser>
          <c:idx val="1"/>
          <c:order val="1"/>
          <c:tx>
            <c:strRef>
              <c:f>Sheet1!$A$3</c:f>
              <c:strCache>
                <c:ptCount val="1"/>
                <c:pt idx="0">
                  <c:v>31,8</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DD7-49BF-9A37-5CE57FD0D7F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EDD7-49BF-9A37-5CE57FD0D7F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EDD7-49BF-9A37-5CE57FD0D7F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EDD7-49BF-9A37-5CE57FD0D7F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5-11B1-45EE-8D53-5B176CD5730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7-11B1-45EE-8D53-5B176CD5730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Sheet1!$B$1:$G$1</c:f>
              <c:strCache>
                <c:ptCount val="6"/>
                <c:pt idx="0">
                  <c:v>ПП "Команда Андрія Балоги" - 8</c:v>
                </c:pt>
                <c:pt idx="1">
                  <c:v>ПП "Рідне Закрпаття" - 7</c:v>
                </c:pt>
                <c:pt idx="2">
                  <c:v>ПП "Слуга народу" - 5</c:v>
                </c:pt>
                <c:pt idx="4">
                  <c:v>ПП  ВО "Батьківщина" - 1</c:v>
                </c:pt>
                <c:pt idx="5">
                  <c:v>самовисуванці - 1</c:v>
                </c:pt>
              </c:strCache>
            </c:strRef>
          </c:cat>
          <c:val>
            <c:numRef>
              <c:f>Sheet1!$B$3:$G$3</c:f>
              <c:numCache>
                <c:formatCode>General</c:formatCode>
                <c:ptCount val="6"/>
              </c:numCache>
            </c:numRef>
          </c:val>
          <c:extLst>
            <c:ext xmlns:c16="http://schemas.microsoft.com/office/drawing/2014/chart" uri="{C3380CC4-5D6E-409C-BE32-E72D297353CC}">
              <c16:uniqueId val="{0000000F-EDD7-49BF-9A37-5CE57FD0D7FE}"/>
            </c:ext>
          </c:extLst>
        </c:ser>
        <c:ser>
          <c:idx val="2"/>
          <c:order val="2"/>
          <c:tx>
            <c:strRef>
              <c:f>Sheet1!$A$4</c:f>
              <c:strCache>
                <c:ptCount val="1"/>
                <c:pt idx="0">
                  <c:v>22,7</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EDD7-49BF-9A37-5CE57FD0D7F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EDD7-49BF-9A37-5CE57FD0D7F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EDD7-49BF-9A37-5CE57FD0D7F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6-EDD7-49BF-9A37-5CE57FD0D7F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1-11B1-45EE-8D53-5B176CD5730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3-11B1-45EE-8D53-5B176CD5730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Sheet1!$B$1:$G$1</c:f>
              <c:strCache>
                <c:ptCount val="6"/>
                <c:pt idx="0">
                  <c:v>ПП "Команда Андрія Балоги" - 8</c:v>
                </c:pt>
                <c:pt idx="1">
                  <c:v>ПП "Рідне Закрпаття" - 7</c:v>
                </c:pt>
                <c:pt idx="2">
                  <c:v>ПП "Слуга народу" - 5</c:v>
                </c:pt>
                <c:pt idx="4">
                  <c:v>ПП  ВО "Батьківщина" - 1</c:v>
                </c:pt>
                <c:pt idx="5">
                  <c:v>самовисуванці - 1</c:v>
                </c:pt>
              </c:strCache>
            </c:strRef>
          </c:cat>
          <c:val>
            <c:numRef>
              <c:f>Sheet1!$B$4:$G$4</c:f>
              <c:numCache>
                <c:formatCode>General</c:formatCode>
                <c:ptCount val="6"/>
              </c:numCache>
            </c:numRef>
          </c:val>
          <c:extLst>
            <c:ext xmlns:c16="http://schemas.microsoft.com/office/drawing/2014/chart" uri="{C3380CC4-5D6E-409C-BE32-E72D297353CC}">
              <c16:uniqueId val="{00000017-EDD7-49BF-9A37-5CE57FD0D7F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layout>
        <c:manualLayout>
          <c:xMode val="edge"/>
          <c:yMode val="edge"/>
          <c:x val="0.66685066805673687"/>
          <c:y val="6.1569423963347324E-2"/>
          <c:w val="0.31041249255607756"/>
          <c:h val="0.7689594984372535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xmlns:b="http://schemas.openxmlformats.org/officeDocument/2006/bibliography" xmlns="http://schemas.openxmlformats.org/officeDocument/2006/bibliography">
    <b:Tag>Заполнитель1</b:Tag>
    <b:RefOrder>1</b:RefOrder>
  </b:Source>
</b:Sources>
</file>

<file path=customXml/itemProps1.xml><?xml version="1.0" encoding="utf-8"?>
<ds:datastoreItem xmlns:ds="http://schemas.openxmlformats.org/officeDocument/2006/customXml" ds:itemID="{29FCE83E-A3A2-4654-8721-8DE3D02DE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9932091</TotalTime>
  <Pages>93</Pages>
  <Words>27215</Words>
  <Characters>155127</Characters>
  <Application>Microsoft Office Word</Application>
  <DocSecurity>0</DocSecurity>
  <Lines>1292</Lines>
  <Paragraphs>363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181979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Vasyl</dc:creator>
  <cp:keywords/>
  <dc:description/>
  <cp:lastModifiedBy>User</cp:lastModifiedBy>
  <cp:revision>58</cp:revision>
  <cp:lastPrinted>2024-02-27T09:52:00Z</cp:lastPrinted>
  <dcterms:created xsi:type="dcterms:W3CDTF">2023-07-11T06:42:00Z</dcterms:created>
  <dcterms:modified xsi:type="dcterms:W3CDTF">2025-09-11T08:49:00Z</dcterms:modified>
</cp:coreProperties>
</file>