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63" w:rsidRPr="0039225E" w:rsidRDefault="00D917D6" w:rsidP="00313163">
      <w:pPr>
        <w:overflowPunct w:val="0"/>
        <w:jc w:val="center"/>
        <w:rPr>
          <w:b/>
        </w:rPr>
      </w:pPr>
      <w:r w:rsidRPr="00D917D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163" w:rsidRPr="0039225E" w:rsidRDefault="00313163" w:rsidP="00313163">
      <w:pPr>
        <w:jc w:val="center"/>
        <w:rPr>
          <w:b/>
          <w:bCs/>
          <w:sz w:val="28"/>
          <w:szCs w:val="28"/>
        </w:rPr>
      </w:pPr>
      <w:r w:rsidRPr="0039225E">
        <w:rPr>
          <w:b/>
          <w:sz w:val="28"/>
          <w:szCs w:val="28"/>
        </w:rPr>
        <w:t xml:space="preserve">СТАВНЕНСЬКА </w:t>
      </w:r>
      <w:r w:rsidRPr="0039225E">
        <w:rPr>
          <w:b/>
          <w:bCs/>
          <w:sz w:val="28"/>
          <w:szCs w:val="28"/>
        </w:rPr>
        <w:t xml:space="preserve"> СІЛЬСЬКА   РАДА</w:t>
      </w:r>
    </w:p>
    <w:p w:rsidR="00313163" w:rsidRDefault="00313163" w:rsidP="00313163">
      <w:pPr>
        <w:jc w:val="center"/>
        <w:rPr>
          <w:b/>
          <w:bCs/>
          <w:sz w:val="28"/>
          <w:szCs w:val="28"/>
        </w:rPr>
      </w:pPr>
      <w:r w:rsidRPr="0039225E">
        <w:rPr>
          <w:b/>
          <w:bCs/>
          <w:sz w:val="28"/>
          <w:szCs w:val="28"/>
        </w:rPr>
        <w:t>УЖГОРОДСЬКОГО   РАЙОНУ ЗАКАРПАТСЬКОЇ ОБЛАСТІ</w:t>
      </w:r>
    </w:p>
    <w:p w:rsidR="00313163" w:rsidRPr="0039225E" w:rsidRDefault="00313163" w:rsidP="00313163">
      <w:pPr>
        <w:jc w:val="center"/>
        <w:rPr>
          <w:b/>
          <w:bCs/>
          <w:sz w:val="28"/>
          <w:szCs w:val="28"/>
        </w:rPr>
      </w:pPr>
    </w:p>
    <w:p w:rsidR="00313163" w:rsidRPr="00E27956" w:rsidRDefault="00313163" w:rsidP="00313163">
      <w:pPr>
        <w:ind w:firstLine="567"/>
        <w:jc w:val="center"/>
        <w:rPr>
          <w:sz w:val="32"/>
          <w:szCs w:val="32"/>
          <w:lang w:eastAsia="uk-UA"/>
        </w:rPr>
      </w:pPr>
      <w:r w:rsidRPr="00E27956">
        <w:rPr>
          <w:b/>
          <w:sz w:val="32"/>
          <w:szCs w:val="32"/>
          <w:lang w:eastAsia="uk-UA"/>
        </w:rPr>
        <w:t>Постійна комісія з питань економічної реформи,планування, бюджету,фінансів,цін приватизації,комунальної власності</w:t>
      </w:r>
    </w:p>
    <w:p w:rsidR="00313163" w:rsidRPr="00ED27CC" w:rsidRDefault="00313163" w:rsidP="00313163">
      <w:pPr>
        <w:jc w:val="center"/>
        <w:rPr>
          <w:b/>
          <w:bCs/>
          <w:sz w:val="28"/>
          <w:szCs w:val="28"/>
        </w:rPr>
      </w:pPr>
    </w:p>
    <w:p w:rsidR="00313163" w:rsidRPr="00B0037A" w:rsidRDefault="00313163" w:rsidP="00313163">
      <w:pPr>
        <w:suppressAutoHyphens/>
        <w:jc w:val="center"/>
        <w:rPr>
          <w:rFonts w:eastAsia="NSimSun"/>
          <w:sz w:val="24"/>
          <w:szCs w:val="24"/>
        </w:rPr>
      </w:pPr>
      <w:proofErr w:type="spellStart"/>
      <w:r w:rsidRPr="00B0037A">
        <w:rPr>
          <w:rFonts w:eastAsia="NSimSun"/>
          <w:sz w:val="24"/>
          <w:szCs w:val="24"/>
        </w:rPr>
        <w:t>с.Ставне</w:t>
      </w:r>
      <w:proofErr w:type="spellEnd"/>
      <w:r w:rsidRPr="00B0037A">
        <w:rPr>
          <w:rFonts w:eastAsia="NSimSun"/>
          <w:sz w:val="24"/>
          <w:szCs w:val="24"/>
        </w:rPr>
        <w:t xml:space="preserve">, 253, 89014, Ужгородський район, Закарпатська область, </w:t>
      </w:r>
    </w:p>
    <w:p w:rsidR="00313163" w:rsidRPr="00B0037A" w:rsidRDefault="00313163" w:rsidP="00313163">
      <w:pPr>
        <w:suppressAutoHyphens/>
        <w:jc w:val="center"/>
        <w:rPr>
          <w:rFonts w:eastAsia="NSimSun"/>
          <w:sz w:val="24"/>
          <w:szCs w:val="24"/>
        </w:rPr>
      </w:pPr>
      <w:r w:rsidRPr="00B0037A">
        <w:rPr>
          <w:rFonts w:eastAsia="NSimSun"/>
          <w:sz w:val="24"/>
          <w:szCs w:val="24"/>
        </w:rPr>
        <w:t xml:space="preserve">е-mail: </w:t>
      </w:r>
      <w:hyperlink r:id="rId6" w:history="1">
        <w:r w:rsidRPr="00B0037A">
          <w:rPr>
            <w:rStyle w:val="a9"/>
            <w:rFonts w:eastAsia="NSimSun"/>
            <w:sz w:val="24"/>
            <w:szCs w:val="24"/>
          </w:rPr>
          <w:t>otg@stav.gov.ua</w:t>
        </w:r>
      </w:hyperlink>
      <w:r w:rsidRPr="00B0037A">
        <w:rPr>
          <w:rFonts w:eastAsia="NSimSun"/>
          <w:sz w:val="24"/>
          <w:szCs w:val="24"/>
        </w:rPr>
        <w:t xml:space="preserve">, </w:t>
      </w:r>
      <w:proofErr w:type="spellStart"/>
      <w:r w:rsidRPr="00B0037A">
        <w:rPr>
          <w:rFonts w:eastAsia="NSimSun"/>
          <w:sz w:val="24"/>
          <w:szCs w:val="24"/>
        </w:rPr>
        <w:t>web</w:t>
      </w:r>
      <w:proofErr w:type="spellEnd"/>
      <w:r w:rsidRPr="00B0037A">
        <w:rPr>
          <w:rFonts w:eastAsia="NSimSun"/>
          <w:sz w:val="24"/>
          <w:szCs w:val="24"/>
        </w:rPr>
        <w:t xml:space="preserve">: </w:t>
      </w:r>
      <w:hyperlink r:id="rId7" w:history="1">
        <w:r w:rsidRPr="00B0037A">
          <w:rPr>
            <w:rStyle w:val="a9"/>
            <w:rFonts w:eastAsia="NSimSun"/>
            <w:sz w:val="24"/>
            <w:szCs w:val="24"/>
          </w:rPr>
          <w:t>https://stav.gov.ua</w:t>
        </w:r>
      </w:hyperlink>
      <w:r w:rsidRPr="00B0037A">
        <w:rPr>
          <w:rFonts w:eastAsia="NSimSun"/>
          <w:sz w:val="24"/>
          <w:szCs w:val="24"/>
        </w:rPr>
        <w:t xml:space="preserve">  код ЄДРПОУ 04350990</w:t>
      </w:r>
    </w:p>
    <w:p w:rsidR="00313163" w:rsidRPr="00D30B70" w:rsidRDefault="00313163" w:rsidP="00313163">
      <w:pPr>
        <w:pBdr>
          <w:top w:val="single" w:sz="12" w:space="1" w:color="auto"/>
        </w:pBdr>
        <w:tabs>
          <w:tab w:val="left" w:pos="4820"/>
        </w:tabs>
        <w:suppressAutoHyphens/>
        <w:rPr>
          <w:rFonts w:eastAsia="NSimSun"/>
          <w:sz w:val="28"/>
          <w:szCs w:val="28"/>
        </w:rPr>
      </w:pPr>
    </w:p>
    <w:p w:rsidR="00313163" w:rsidRPr="0039225E" w:rsidRDefault="00313163" w:rsidP="00313163">
      <w:pPr>
        <w:ind w:right="-143"/>
        <w:jc w:val="both"/>
        <w:rPr>
          <w:b/>
          <w:sz w:val="28"/>
          <w:szCs w:val="28"/>
        </w:rPr>
      </w:pPr>
    </w:p>
    <w:p w:rsidR="00313163" w:rsidRPr="0039225E" w:rsidRDefault="00313163" w:rsidP="00313163">
      <w:pPr>
        <w:keepNext/>
        <w:jc w:val="center"/>
        <w:outlineLvl w:val="2"/>
        <w:rPr>
          <w:b/>
          <w:bCs/>
          <w:sz w:val="28"/>
          <w:szCs w:val="28"/>
        </w:rPr>
      </w:pPr>
      <w:r w:rsidRPr="0039225E">
        <w:rPr>
          <w:b/>
          <w:bCs/>
          <w:sz w:val="28"/>
          <w:szCs w:val="28"/>
        </w:rPr>
        <w:t>ВИСНОВКИ  ТА РЕКОМЕНДАЦІЇ</w:t>
      </w:r>
    </w:p>
    <w:p w:rsidR="00313163" w:rsidRPr="0039225E" w:rsidRDefault="00313163" w:rsidP="00313163">
      <w:pPr>
        <w:keepNext/>
        <w:jc w:val="center"/>
        <w:outlineLvl w:val="2"/>
        <w:rPr>
          <w:sz w:val="28"/>
          <w:szCs w:val="28"/>
        </w:rPr>
      </w:pPr>
    </w:p>
    <w:p w:rsidR="00313163" w:rsidRPr="003F7F8C" w:rsidRDefault="00313163" w:rsidP="00313163">
      <w:pPr>
        <w:pStyle w:val="a6"/>
        <w:rPr>
          <w:b/>
          <w:sz w:val="28"/>
          <w:szCs w:val="28"/>
        </w:rPr>
      </w:pPr>
      <w:proofErr w:type="spellStart"/>
      <w:r w:rsidRPr="0039225E">
        <w:rPr>
          <w:b/>
          <w:sz w:val="28"/>
          <w:szCs w:val="28"/>
        </w:rPr>
        <w:t>від</w:t>
      </w:r>
      <w:proofErr w:type="spellEnd"/>
      <w:r w:rsidRPr="003922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16.08. 2024 року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Ставне </w:t>
      </w:r>
      <w:r>
        <w:rPr>
          <w:b/>
          <w:sz w:val="28"/>
          <w:szCs w:val="28"/>
        </w:rPr>
        <w:tab/>
      </w:r>
      <w:r w:rsidRPr="0039225E">
        <w:rPr>
          <w:b/>
          <w:sz w:val="28"/>
          <w:szCs w:val="28"/>
        </w:rPr>
        <w:tab/>
      </w:r>
      <w:r w:rsidRPr="0039225E">
        <w:rPr>
          <w:b/>
          <w:sz w:val="28"/>
          <w:szCs w:val="28"/>
        </w:rPr>
        <w:tab/>
      </w:r>
      <w:r w:rsidRPr="0039225E">
        <w:rPr>
          <w:b/>
          <w:sz w:val="28"/>
          <w:szCs w:val="28"/>
        </w:rPr>
        <w:tab/>
        <w:t>№</w:t>
      </w:r>
      <w:r w:rsidR="008F14C7" w:rsidRPr="003F7F8C">
        <w:rPr>
          <w:b/>
          <w:sz w:val="28"/>
          <w:szCs w:val="28"/>
        </w:rPr>
        <w:t xml:space="preserve"> 18</w:t>
      </w:r>
    </w:p>
    <w:p w:rsidR="00313163" w:rsidRPr="00313163" w:rsidRDefault="00313163" w:rsidP="006E6903">
      <w:pPr>
        <w:pStyle w:val="1"/>
        <w:spacing w:before="4" w:line="240" w:lineRule="auto"/>
        <w:ind w:left="281" w:right="679" w:firstLine="0"/>
        <w:jc w:val="center"/>
        <w:rPr>
          <w:lang w:val="ru-RU"/>
        </w:rPr>
      </w:pPr>
    </w:p>
    <w:p w:rsidR="006E6903" w:rsidRDefault="006E6903" w:rsidP="003F7F8C">
      <w:pPr>
        <w:pStyle w:val="1"/>
        <w:spacing w:before="4" w:line="240" w:lineRule="auto"/>
        <w:ind w:left="0" w:right="5103" w:firstLine="0"/>
        <w:jc w:val="both"/>
      </w:pPr>
      <w:r>
        <w:t xml:space="preserve">Про </w:t>
      </w:r>
      <w:r w:rsidR="00584A27">
        <w:t>передачу</w:t>
      </w:r>
      <w:r w:rsidR="008318B4">
        <w:t xml:space="preserve"> </w:t>
      </w:r>
      <w:r>
        <w:t xml:space="preserve">майна комунальної власності </w:t>
      </w:r>
      <w:proofErr w:type="spellStart"/>
      <w:r>
        <w:t>Ставненської</w:t>
      </w:r>
      <w:proofErr w:type="spellEnd"/>
      <w:r>
        <w:t xml:space="preserve"> сільської 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5"/>
        </w:rPr>
        <w:t xml:space="preserve"> </w:t>
      </w:r>
      <w:r w:rsidR="00584A27">
        <w:t xml:space="preserve">в оперативне </w:t>
      </w:r>
      <w:r>
        <w:t>управління</w:t>
      </w:r>
      <w:r w:rsidR="00882A74">
        <w:t xml:space="preserve"> з правом балансоутримувача</w:t>
      </w:r>
    </w:p>
    <w:p w:rsidR="006E6903" w:rsidRDefault="006E6903" w:rsidP="006E6903">
      <w:pPr>
        <w:pStyle w:val="a3"/>
        <w:ind w:left="0" w:firstLine="0"/>
        <w:jc w:val="left"/>
      </w:pPr>
    </w:p>
    <w:p w:rsidR="00313163" w:rsidRPr="00313163" w:rsidRDefault="006E6903" w:rsidP="0031316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313163">
        <w:rPr>
          <w:color w:val="000000" w:themeColor="text1"/>
          <w:sz w:val="28"/>
          <w:szCs w:val="28"/>
        </w:rPr>
        <w:t>Відповідно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до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глави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70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Цивільного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кодексу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України,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статті</w:t>
      </w:r>
      <w:r w:rsidR="00B31BF4" w:rsidRPr="00313163">
        <w:rPr>
          <w:color w:val="000000" w:themeColor="text1"/>
          <w:sz w:val="28"/>
          <w:szCs w:val="28"/>
        </w:rPr>
        <w:t xml:space="preserve"> 133,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137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Господарського кодексу України</w:t>
      </w:r>
      <w:r w:rsidR="00FD66FB">
        <w:rPr>
          <w:color w:val="000000" w:themeColor="text1"/>
          <w:sz w:val="28"/>
          <w:szCs w:val="28"/>
        </w:rPr>
        <w:t>, ст.</w:t>
      </w:r>
      <w:r w:rsidR="004F3D70" w:rsidRPr="00313163">
        <w:rPr>
          <w:color w:val="000000" w:themeColor="text1"/>
          <w:sz w:val="28"/>
          <w:szCs w:val="28"/>
        </w:rPr>
        <w:t xml:space="preserve"> </w:t>
      </w:r>
      <w:r w:rsidR="00313163" w:rsidRPr="00313163">
        <w:rPr>
          <w:color w:val="000000" w:themeColor="text1"/>
          <w:sz w:val="28"/>
          <w:szCs w:val="28"/>
        </w:rPr>
        <w:t>47</w:t>
      </w:r>
      <w:r w:rsidR="00FD66FB">
        <w:rPr>
          <w:color w:val="000000" w:themeColor="text1"/>
          <w:sz w:val="28"/>
          <w:szCs w:val="28"/>
        </w:rPr>
        <w:t xml:space="preserve"> Закону України «</w:t>
      </w:r>
      <w:r w:rsidRPr="00313163">
        <w:rPr>
          <w:color w:val="000000" w:themeColor="text1"/>
          <w:sz w:val="28"/>
          <w:szCs w:val="28"/>
        </w:rPr>
        <w:t>Про</w:t>
      </w:r>
      <w:r w:rsidRPr="00313163">
        <w:rPr>
          <w:color w:val="000000" w:themeColor="text1"/>
          <w:spacing w:val="1"/>
          <w:sz w:val="28"/>
          <w:szCs w:val="28"/>
        </w:rPr>
        <w:t xml:space="preserve"> </w:t>
      </w:r>
      <w:r w:rsidRPr="00313163">
        <w:rPr>
          <w:color w:val="000000" w:themeColor="text1"/>
          <w:sz w:val="28"/>
          <w:szCs w:val="28"/>
        </w:rPr>
        <w:t>місцеве самоврядування в Україні</w:t>
      </w:r>
      <w:r w:rsidR="00FD66FB">
        <w:rPr>
          <w:color w:val="000000" w:themeColor="text1"/>
          <w:sz w:val="28"/>
          <w:szCs w:val="28"/>
        </w:rPr>
        <w:t>»</w:t>
      </w:r>
      <w:r w:rsidR="00882A74" w:rsidRPr="00313163">
        <w:rPr>
          <w:color w:val="000000" w:themeColor="text1"/>
          <w:sz w:val="28"/>
          <w:szCs w:val="28"/>
        </w:rPr>
        <w:t xml:space="preserve">, </w:t>
      </w:r>
      <w:r w:rsidR="0000404B" w:rsidRPr="00313163">
        <w:rPr>
          <w:color w:val="000000" w:themeColor="text1"/>
          <w:sz w:val="28"/>
          <w:szCs w:val="28"/>
        </w:rPr>
        <w:t xml:space="preserve">рішення </w:t>
      </w:r>
      <w:r w:rsidR="00882A74" w:rsidRPr="00313163">
        <w:rPr>
          <w:color w:val="000000" w:themeColor="text1"/>
          <w:sz w:val="28"/>
          <w:szCs w:val="28"/>
          <w:lang w:val="en-US"/>
        </w:rPr>
        <w:t>XII</w:t>
      </w:r>
      <w:r w:rsidR="00882A74" w:rsidRPr="00313163">
        <w:rPr>
          <w:color w:val="000000" w:themeColor="text1"/>
          <w:sz w:val="28"/>
          <w:szCs w:val="28"/>
        </w:rPr>
        <w:t xml:space="preserve"> сесії Закарпатської обласної ради </w:t>
      </w:r>
      <w:r w:rsidR="00882A74" w:rsidRPr="00313163">
        <w:rPr>
          <w:color w:val="000000" w:themeColor="text1"/>
          <w:sz w:val="28"/>
          <w:szCs w:val="28"/>
          <w:lang w:val="en-US"/>
        </w:rPr>
        <w:t>VIII</w:t>
      </w:r>
      <w:r w:rsidR="00882A74" w:rsidRPr="00313163">
        <w:rPr>
          <w:color w:val="000000" w:themeColor="text1"/>
          <w:sz w:val="28"/>
          <w:szCs w:val="28"/>
        </w:rPr>
        <w:t xml:space="preserve"> скликання </w:t>
      </w:r>
      <w:r w:rsidR="0000404B" w:rsidRPr="00313163">
        <w:rPr>
          <w:color w:val="000000" w:themeColor="text1"/>
          <w:sz w:val="28"/>
          <w:szCs w:val="28"/>
        </w:rPr>
        <w:t>№</w:t>
      </w:r>
      <w:r w:rsidR="00FD66FB">
        <w:rPr>
          <w:color w:val="000000" w:themeColor="text1"/>
          <w:sz w:val="28"/>
          <w:szCs w:val="28"/>
        </w:rPr>
        <w:t xml:space="preserve"> </w:t>
      </w:r>
      <w:r w:rsidR="003F7F8C">
        <w:rPr>
          <w:color w:val="000000" w:themeColor="text1"/>
          <w:sz w:val="28"/>
          <w:szCs w:val="28"/>
        </w:rPr>
        <w:t>976 від 16.11.2023 р» ,</w:t>
      </w:r>
      <w:r w:rsidR="00FD66FB">
        <w:rPr>
          <w:color w:val="000000" w:themeColor="text1"/>
          <w:sz w:val="28"/>
          <w:szCs w:val="28"/>
        </w:rPr>
        <w:t xml:space="preserve"> «</w:t>
      </w:r>
      <w:r w:rsidR="0000404B" w:rsidRPr="00313163">
        <w:rPr>
          <w:sz w:val="28"/>
          <w:szCs w:val="28"/>
        </w:rPr>
        <w:t xml:space="preserve">Про передачу майна зі спільної власності територіальних громад сіл, селищ, міст Закарпатської області у комунальну власність </w:t>
      </w:r>
      <w:proofErr w:type="spellStart"/>
      <w:r w:rsidR="0000404B" w:rsidRPr="00313163">
        <w:rPr>
          <w:sz w:val="28"/>
          <w:szCs w:val="28"/>
        </w:rPr>
        <w:t>Ставненської</w:t>
      </w:r>
      <w:proofErr w:type="spellEnd"/>
      <w:r w:rsidR="0000404B" w:rsidRPr="00313163">
        <w:rPr>
          <w:sz w:val="28"/>
          <w:szCs w:val="28"/>
        </w:rPr>
        <w:t xml:space="preserve"> сільської територіальної громади»</w:t>
      </w:r>
      <w:r w:rsidR="00882A74" w:rsidRPr="00313163">
        <w:rPr>
          <w:sz w:val="28"/>
          <w:szCs w:val="28"/>
        </w:rPr>
        <w:t xml:space="preserve">, рішення </w:t>
      </w:r>
      <w:r w:rsidR="00882A74" w:rsidRPr="00313163">
        <w:rPr>
          <w:sz w:val="28"/>
          <w:szCs w:val="28"/>
          <w:lang w:val="en-US"/>
        </w:rPr>
        <w:t>XVI</w:t>
      </w:r>
      <w:r w:rsidR="00882A74" w:rsidRPr="00313163">
        <w:rPr>
          <w:sz w:val="28"/>
          <w:szCs w:val="28"/>
        </w:rPr>
        <w:t xml:space="preserve"> сесії </w:t>
      </w:r>
      <w:proofErr w:type="spellStart"/>
      <w:r w:rsidR="00882A74" w:rsidRPr="00313163">
        <w:rPr>
          <w:sz w:val="28"/>
          <w:szCs w:val="28"/>
        </w:rPr>
        <w:t>Ставненської</w:t>
      </w:r>
      <w:proofErr w:type="spellEnd"/>
      <w:r w:rsidR="00882A74" w:rsidRPr="00313163">
        <w:rPr>
          <w:sz w:val="28"/>
          <w:szCs w:val="28"/>
        </w:rPr>
        <w:t xml:space="preserve"> сільської ради </w:t>
      </w:r>
      <w:r w:rsidR="00882A74" w:rsidRPr="00313163">
        <w:rPr>
          <w:sz w:val="28"/>
          <w:szCs w:val="28"/>
          <w:lang w:val="en-US"/>
        </w:rPr>
        <w:t>VIII</w:t>
      </w:r>
      <w:r w:rsidR="0000404B" w:rsidRPr="00313163">
        <w:rPr>
          <w:sz w:val="28"/>
          <w:szCs w:val="28"/>
        </w:rPr>
        <w:t xml:space="preserve"> </w:t>
      </w:r>
      <w:r w:rsidR="00FD66FB">
        <w:rPr>
          <w:sz w:val="28"/>
          <w:szCs w:val="28"/>
        </w:rPr>
        <w:t>скликання від 21.12.2023 №622 , «</w:t>
      </w:r>
      <w:r w:rsidR="00882A74" w:rsidRPr="00313163">
        <w:rPr>
          <w:sz w:val="28"/>
          <w:szCs w:val="28"/>
        </w:rPr>
        <w:t>Про прийняття майна зі спільної власності територіальних громад сіл,</w:t>
      </w:r>
      <w:r w:rsidR="006E3EB0" w:rsidRPr="00313163">
        <w:rPr>
          <w:sz w:val="28"/>
          <w:szCs w:val="28"/>
        </w:rPr>
        <w:t xml:space="preserve"> селищ, міст Закарпатської області у комунальну власність </w:t>
      </w:r>
      <w:proofErr w:type="spellStart"/>
      <w:r w:rsidR="006E3EB0" w:rsidRPr="00313163">
        <w:rPr>
          <w:sz w:val="28"/>
          <w:szCs w:val="28"/>
        </w:rPr>
        <w:t>Ставненської</w:t>
      </w:r>
      <w:proofErr w:type="spellEnd"/>
      <w:r w:rsidR="006E3EB0" w:rsidRPr="00313163">
        <w:rPr>
          <w:sz w:val="28"/>
          <w:szCs w:val="28"/>
        </w:rPr>
        <w:t xml:space="preserve"> сільської ради», </w:t>
      </w:r>
      <w:r w:rsidR="00FD66FB">
        <w:rPr>
          <w:sz w:val="28"/>
          <w:szCs w:val="28"/>
        </w:rPr>
        <w:t xml:space="preserve">беручи до уваги лист </w:t>
      </w:r>
      <w:proofErr w:type="spellStart"/>
      <w:r w:rsidR="00FD66FB">
        <w:rPr>
          <w:sz w:val="28"/>
          <w:szCs w:val="28"/>
        </w:rPr>
        <w:t>КУ</w:t>
      </w:r>
      <w:proofErr w:type="spellEnd"/>
      <w:r w:rsidR="00584A27" w:rsidRPr="00313163">
        <w:rPr>
          <w:sz w:val="28"/>
          <w:szCs w:val="28"/>
        </w:rPr>
        <w:t xml:space="preserve"> «Це</w:t>
      </w:r>
      <w:r w:rsidR="006E3EB0" w:rsidRPr="00313163">
        <w:rPr>
          <w:sz w:val="28"/>
          <w:szCs w:val="28"/>
        </w:rPr>
        <w:t xml:space="preserve">нтр надання соціальних послуг» </w:t>
      </w:r>
      <w:proofErr w:type="spellStart"/>
      <w:r w:rsidR="006E3EB0" w:rsidRPr="00313163">
        <w:rPr>
          <w:sz w:val="28"/>
          <w:szCs w:val="28"/>
        </w:rPr>
        <w:t>Ставненської</w:t>
      </w:r>
      <w:proofErr w:type="spellEnd"/>
      <w:r w:rsidR="006E3EB0" w:rsidRPr="00313163">
        <w:rPr>
          <w:sz w:val="28"/>
          <w:szCs w:val="28"/>
        </w:rPr>
        <w:t xml:space="preserve"> сільської ради</w:t>
      </w:r>
      <w:r w:rsidR="004F3D70" w:rsidRPr="00313163">
        <w:rPr>
          <w:sz w:val="28"/>
          <w:szCs w:val="28"/>
        </w:rPr>
        <w:t xml:space="preserve"> від </w:t>
      </w:r>
      <w:r w:rsidR="007C1D63" w:rsidRPr="00313163">
        <w:rPr>
          <w:sz w:val="28"/>
          <w:szCs w:val="28"/>
        </w:rPr>
        <w:t>07.08.2024 №51</w:t>
      </w:r>
      <w:bookmarkStart w:id="0" w:name="_GoBack"/>
      <w:bookmarkEnd w:id="0"/>
      <w:r w:rsidR="00301E5A">
        <w:rPr>
          <w:sz w:val="28"/>
          <w:szCs w:val="28"/>
        </w:rPr>
        <w:t>,</w:t>
      </w:r>
      <w:r w:rsidRPr="00313163">
        <w:rPr>
          <w:sz w:val="28"/>
          <w:szCs w:val="28"/>
        </w:rPr>
        <w:t xml:space="preserve"> </w:t>
      </w:r>
      <w:r w:rsidR="00313163" w:rsidRPr="00313163">
        <w:rPr>
          <w:bCs/>
          <w:color w:val="000000"/>
          <w:sz w:val="28"/>
          <w:szCs w:val="28"/>
        </w:rPr>
        <w:t>постійна комісія</w:t>
      </w:r>
      <w:r w:rsidR="00313163" w:rsidRPr="00313163">
        <w:rPr>
          <w:sz w:val="28"/>
          <w:szCs w:val="28"/>
        </w:rPr>
        <w:t xml:space="preserve">  </w:t>
      </w:r>
      <w:r w:rsidR="00313163" w:rsidRPr="00313163">
        <w:rPr>
          <w:b/>
          <w:sz w:val="28"/>
          <w:szCs w:val="28"/>
        </w:rPr>
        <w:t>РЕКОМЕНДУЄ:</w:t>
      </w:r>
    </w:p>
    <w:p w:rsidR="00313163" w:rsidRPr="00B44A41" w:rsidRDefault="00313163" w:rsidP="00313163">
      <w:pPr>
        <w:rPr>
          <w:color w:val="000000"/>
          <w:sz w:val="28"/>
          <w:szCs w:val="28"/>
        </w:rPr>
      </w:pPr>
    </w:p>
    <w:p w:rsidR="00313163" w:rsidRPr="00804E58" w:rsidRDefault="00313163" w:rsidP="00313163">
      <w:pPr>
        <w:shd w:val="clear" w:color="auto" w:fill="FFFFFF"/>
        <w:tabs>
          <w:tab w:val="left" w:pos="1134"/>
        </w:tabs>
        <w:ind w:firstLine="567"/>
        <w:jc w:val="both"/>
        <w:rPr>
          <w:b/>
          <w:sz w:val="28"/>
          <w:szCs w:val="24"/>
        </w:rPr>
      </w:pPr>
      <w:r w:rsidRPr="00804E58">
        <w:rPr>
          <w:b/>
          <w:sz w:val="28"/>
          <w:szCs w:val="24"/>
        </w:rPr>
        <w:t>Пропонува</w:t>
      </w:r>
      <w:r w:rsidR="00FD66FB">
        <w:rPr>
          <w:b/>
          <w:sz w:val="28"/>
          <w:szCs w:val="24"/>
        </w:rPr>
        <w:t>ти депутатам на засіданні  XІХ</w:t>
      </w:r>
      <w:r w:rsidRPr="00804E58">
        <w:rPr>
          <w:b/>
          <w:sz w:val="28"/>
          <w:szCs w:val="24"/>
        </w:rPr>
        <w:t xml:space="preserve"> сесії </w:t>
      </w:r>
      <w:proofErr w:type="spellStart"/>
      <w:r w:rsidRPr="00804E58">
        <w:rPr>
          <w:b/>
          <w:sz w:val="28"/>
          <w:szCs w:val="24"/>
        </w:rPr>
        <w:t>Ставненської</w:t>
      </w:r>
      <w:proofErr w:type="spellEnd"/>
      <w:r w:rsidRPr="00804E58">
        <w:rPr>
          <w:b/>
          <w:sz w:val="28"/>
          <w:szCs w:val="24"/>
        </w:rPr>
        <w:t xml:space="preserve"> сільської ради VIII скликання:</w:t>
      </w:r>
    </w:p>
    <w:p w:rsidR="00313163" w:rsidRDefault="00313163" w:rsidP="00313163">
      <w:pPr>
        <w:pStyle w:val="a3"/>
        <w:tabs>
          <w:tab w:val="left" w:pos="567"/>
        </w:tabs>
        <w:ind w:left="0" w:right="495" w:firstLine="567"/>
      </w:pPr>
    </w:p>
    <w:p w:rsidR="006E6903" w:rsidRDefault="006E6903" w:rsidP="00A51B2A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firstLine="466"/>
      </w:pPr>
      <w:r>
        <w:t xml:space="preserve">Передати </w:t>
      </w:r>
      <w:r w:rsidR="00B31BF4">
        <w:t xml:space="preserve">безоплатно в </w:t>
      </w:r>
      <w:r w:rsidR="00B31BF4" w:rsidRPr="00F130C6">
        <w:t>оперативн</w:t>
      </w:r>
      <w:r w:rsidR="00B31BF4">
        <w:t>е</w:t>
      </w:r>
      <w:r w:rsidR="00B31BF4" w:rsidRPr="00F130C6">
        <w:rPr>
          <w:spacing w:val="1"/>
        </w:rPr>
        <w:t xml:space="preserve"> </w:t>
      </w:r>
      <w:r w:rsidR="00B31BF4" w:rsidRPr="00F130C6">
        <w:t>управління</w:t>
      </w:r>
      <w:r w:rsidR="00B31BF4">
        <w:t xml:space="preserve"> з правом </w:t>
      </w:r>
      <w:proofErr w:type="spellStart"/>
      <w:r w:rsidR="00B31BF4">
        <w:t>баланс</w:t>
      </w:r>
      <w:r w:rsidR="00313163">
        <w:t>оутримувача</w:t>
      </w:r>
      <w:proofErr w:type="spellEnd"/>
      <w:r w:rsidR="003F7F8C">
        <w:t xml:space="preserve"> </w:t>
      </w:r>
      <w:r w:rsidR="00313163">
        <w:t xml:space="preserve"> комунальній установі</w:t>
      </w:r>
      <w:r w:rsidR="00B31BF4">
        <w:t xml:space="preserve"> «Центр надання соціальних послуг» </w:t>
      </w:r>
      <w:proofErr w:type="spellStart"/>
      <w:r w:rsidR="00B31BF4">
        <w:t>Ставненської</w:t>
      </w:r>
      <w:proofErr w:type="spellEnd"/>
      <w:r w:rsidR="00B31BF4">
        <w:t xml:space="preserve"> сільської ради об’єкт нерухомого майна – лікарню, яка становить собою комплекс будівель та споруд літ. А, Б, В, Г, Є, що знаходиться за адресою:</w:t>
      </w:r>
      <w:r w:rsidR="00B31BF4" w:rsidRPr="00B31BF4">
        <w:t xml:space="preserve"> </w:t>
      </w:r>
      <w:r w:rsidR="00B31BF4" w:rsidRPr="008318B4">
        <w:t>Закарпатська область, Ужгородський район</w:t>
      </w:r>
      <w:r w:rsidR="006E3EB0">
        <w:t xml:space="preserve">, </w:t>
      </w:r>
      <w:r w:rsidR="00B31BF4">
        <w:t xml:space="preserve"> </w:t>
      </w:r>
      <w:proofErr w:type="spellStart"/>
      <w:r w:rsidR="00B31BF4">
        <w:t>с.Жорнава</w:t>
      </w:r>
      <w:proofErr w:type="spellEnd"/>
      <w:r w:rsidR="00B31BF4">
        <w:t>, буд.107</w:t>
      </w:r>
      <w:r>
        <w:t xml:space="preserve"> </w:t>
      </w:r>
      <w:r w:rsidR="00584A27">
        <w:t xml:space="preserve">для </w:t>
      </w:r>
      <w:r w:rsidR="00B31BF4">
        <w:t xml:space="preserve">розміщення </w:t>
      </w:r>
      <w:proofErr w:type="spellStart"/>
      <w:r w:rsidR="00A51B2A">
        <w:t>КУ</w:t>
      </w:r>
      <w:proofErr w:type="spellEnd"/>
      <w:r w:rsidR="00882A74">
        <w:t xml:space="preserve"> «Центр надання соціальних послуг» </w:t>
      </w:r>
      <w:proofErr w:type="spellStart"/>
      <w:r w:rsidR="00882A74">
        <w:t>Ставненської</w:t>
      </w:r>
      <w:proofErr w:type="spellEnd"/>
      <w:r w:rsidR="00882A74">
        <w:t xml:space="preserve"> сільської ради без права зміни цільового використання переданого майна у подальшому.</w:t>
      </w:r>
    </w:p>
    <w:p w:rsidR="00882A74" w:rsidRDefault="00882A74" w:rsidP="00A51B2A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1518"/>
        </w:tabs>
        <w:spacing w:before="1"/>
        <w:ind w:left="0" w:right="0" w:firstLine="466"/>
        <w:rPr>
          <w:sz w:val="28"/>
          <w:szCs w:val="28"/>
        </w:rPr>
      </w:pPr>
      <w:proofErr w:type="spellStart"/>
      <w:r>
        <w:rPr>
          <w:sz w:val="28"/>
          <w:szCs w:val="28"/>
        </w:rPr>
        <w:t>Ставненсько</w:t>
      </w:r>
      <w:r w:rsidR="00A51B2A">
        <w:rPr>
          <w:sz w:val="28"/>
          <w:szCs w:val="28"/>
        </w:rPr>
        <w:t>му</w:t>
      </w:r>
      <w:proofErr w:type="spellEnd"/>
      <w:r w:rsidR="00A51B2A">
        <w:rPr>
          <w:sz w:val="28"/>
          <w:szCs w:val="28"/>
        </w:rPr>
        <w:t xml:space="preserve"> сільському голові МАНДРИКУ Івану </w:t>
      </w:r>
      <w:proofErr w:type="spellStart"/>
      <w:r w:rsidR="00A51B2A">
        <w:rPr>
          <w:sz w:val="28"/>
          <w:szCs w:val="28"/>
        </w:rPr>
        <w:t>Іановичу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укласти договір про передачу майна зазначеного в пункті 1 даного рішення в оперативне управління з правом </w:t>
      </w:r>
      <w:proofErr w:type="spellStart"/>
      <w:r>
        <w:rPr>
          <w:sz w:val="28"/>
          <w:szCs w:val="28"/>
        </w:rPr>
        <w:t>балансоутримувача</w:t>
      </w:r>
      <w:proofErr w:type="spellEnd"/>
      <w:r w:rsidR="00A51B2A">
        <w:rPr>
          <w:sz w:val="28"/>
          <w:szCs w:val="28"/>
        </w:rPr>
        <w:t xml:space="preserve"> комунальній установі </w:t>
      </w:r>
      <w:r>
        <w:rPr>
          <w:sz w:val="28"/>
          <w:szCs w:val="28"/>
        </w:rPr>
        <w:t xml:space="preserve">«Центр надання соціальних послуг»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</w:t>
      </w:r>
      <w:r w:rsidR="00A51B2A">
        <w:rPr>
          <w:sz w:val="28"/>
          <w:szCs w:val="28"/>
        </w:rPr>
        <w:t>ради</w:t>
      </w:r>
      <w:r>
        <w:rPr>
          <w:sz w:val="28"/>
          <w:szCs w:val="28"/>
        </w:rPr>
        <w:t>.</w:t>
      </w:r>
    </w:p>
    <w:p w:rsidR="006E6903" w:rsidRDefault="006E6903" w:rsidP="00A51B2A">
      <w:pPr>
        <w:pStyle w:val="a5"/>
        <w:numPr>
          <w:ilvl w:val="0"/>
          <w:numId w:val="1"/>
        </w:numPr>
        <w:tabs>
          <w:tab w:val="left" w:pos="567"/>
          <w:tab w:val="left" w:pos="1096"/>
          <w:tab w:val="left" w:pos="1134"/>
        </w:tabs>
        <w:ind w:left="0" w:right="0" w:firstLine="466"/>
        <w:rPr>
          <w:sz w:val="28"/>
          <w:szCs w:val="28"/>
        </w:rPr>
      </w:pPr>
      <w:r w:rsidRPr="00F130C6">
        <w:rPr>
          <w:sz w:val="28"/>
          <w:szCs w:val="28"/>
        </w:rPr>
        <w:t>Встановити,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що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дане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рішення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набирає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чинності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з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дня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його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 xml:space="preserve">оприлюднення на офіційному </w:t>
      </w:r>
      <w:proofErr w:type="spellStart"/>
      <w:r w:rsidRPr="00F130C6">
        <w:rPr>
          <w:sz w:val="28"/>
          <w:szCs w:val="28"/>
        </w:rPr>
        <w:t>веб</w:t>
      </w:r>
      <w:proofErr w:type="spellEnd"/>
      <w:r w:rsidRPr="00F130C6">
        <w:rPr>
          <w:sz w:val="28"/>
          <w:szCs w:val="28"/>
        </w:rPr>
        <w:t xml:space="preserve"> -</w:t>
      </w:r>
      <w:r w:rsidRPr="00F130C6">
        <w:rPr>
          <w:spacing w:val="1"/>
          <w:sz w:val="28"/>
          <w:szCs w:val="28"/>
        </w:rPr>
        <w:t xml:space="preserve"> </w:t>
      </w:r>
      <w:r w:rsidRPr="00F130C6">
        <w:rPr>
          <w:sz w:val="28"/>
          <w:szCs w:val="28"/>
        </w:rPr>
        <w:t>сайті</w:t>
      </w:r>
      <w:r w:rsidRPr="00F130C6">
        <w:rPr>
          <w:spacing w:val="-1"/>
          <w:sz w:val="28"/>
          <w:szCs w:val="28"/>
        </w:rPr>
        <w:t xml:space="preserve"> </w:t>
      </w:r>
      <w:proofErr w:type="spellStart"/>
      <w:r w:rsidR="008318B4">
        <w:rPr>
          <w:sz w:val="28"/>
          <w:szCs w:val="28"/>
        </w:rPr>
        <w:t>Ставненської</w:t>
      </w:r>
      <w:r w:rsidRPr="00F130C6">
        <w:rPr>
          <w:sz w:val="28"/>
          <w:szCs w:val="28"/>
        </w:rPr>
        <w:t>ї</w:t>
      </w:r>
      <w:proofErr w:type="spellEnd"/>
      <w:r w:rsidRPr="00F130C6">
        <w:rPr>
          <w:sz w:val="28"/>
          <w:szCs w:val="28"/>
        </w:rPr>
        <w:t xml:space="preserve"> сільської</w:t>
      </w:r>
      <w:r w:rsidRPr="00F130C6">
        <w:rPr>
          <w:spacing w:val="-1"/>
          <w:sz w:val="28"/>
          <w:szCs w:val="28"/>
        </w:rPr>
        <w:t xml:space="preserve"> </w:t>
      </w:r>
      <w:r w:rsidRPr="00F130C6">
        <w:rPr>
          <w:sz w:val="28"/>
          <w:szCs w:val="28"/>
        </w:rPr>
        <w:t>ради.</w:t>
      </w:r>
    </w:p>
    <w:p w:rsidR="00A51B2A" w:rsidRPr="00A51B2A" w:rsidRDefault="00A51B2A" w:rsidP="00A51B2A">
      <w:pPr>
        <w:pStyle w:val="a5"/>
        <w:numPr>
          <w:ilvl w:val="0"/>
          <w:numId w:val="1"/>
        </w:numPr>
        <w:tabs>
          <w:tab w:val="left" w:pos="567"/>
          <w:tab w:val="left" w:pos="1096"/>
          <w:tab w:val="left" w:pos="1134"/>
        </w:tabs>
        <w:ind w:left="0" w:right="0" w:firstLine="466"/>
        <w:rPr>
          <w:sz w:val="28"/>
          <w:szCs w:val="28"/>
        </w:rPr>
      </w:pPr>
      <w:r w:rsidRPr="00A51B2A">
        <w:rPr>
          <w:sz w:val="28"/>
          <w:szCs w:val="28"/>
          <w:lang w:eastAsia="uk-UA"/>
        </w:rPr>
        <w:t xml:space="preserve">Контроль за виконанням цього рішення покласти на </w:t>
      </w:r>
      <w:r w:rsidRPr="00A51B2A">
        <w:rPr>
          <w:color w:val="000000" w:themeColor="text1"/>
          <w:sz w:val="28"/>
          <w:szCs w:val="28"/>
        </w:rPr>
        <w:t>постійну комісію сільської ради з питань економічної реформи, планування бюджету, фінансів, цін, приватизації, комунальної власності</w:t>
      </w:r>
      <w:r w:rsidRPr="00A51B2A">
        <w:rPr>
          <w:sz w:val="28"/>
          <w:szCs w:val="28"/>
          <w:lang w:eastAsia="uk-UA"/>
        </w:rPr>
        <w:t>.</w:t>
      </w:r>
    </w:p>
    <w:p w:rsidR="00A51B2A" w:rsidRDefault="00A51B2A" w:rsidP="00A51B2A">
      <w:pPr>
        <w:pStyle w:val="a5"/>
        <w:adjustRightInd w:val="0"/>
        <w:ind w:left="0" w:firstLine="466"/>
        <w:rPr>
          <w:sz w:val="28"/>
          <w:szCs w:val="28"/>
        </w:rPr>
      </w:pPr>
    </w:p>
    <w:p w:rsidR="00A51B2A" w:rsidRDefault="00A51B2A" w:rsidP="00A51B2A">
      <w:pPr>
        <w:pStyle w:val="a5"/>
        <w:adjustRightInd w:val="0"/>
        <w:ind w:left="0" w:firstLine="466"/>
        <w:rPr>
          <w:sz w:val="28"/>
          <w:szCs w:val="28"/>
        </w:rPr>
      </w:pPr>
    </w:p>
    <w:p w:rsidR="00A51B2A" w:rsidRPr="00A51B2A" w:rsidRDefault="00A51B2A" w:rsidP="00A51B2A">
      <w:pPr>
        <w:pStyle w:val="a5"/>
        <w:adjustRightInd w:val="0"/>
        <w:ind w:firstLine="0"/>
        <w:rPr>
          <w:sz w:val="28"/>
          <w:szCs w:val="28"/>
        </w:rPr>
      </w:pPr>
    </w:p>
    <w:p w:rsidR="00A51B2A" w:rsidRPr="00A51B2A" w:rsidRDefault="00A51B2A" w:rsidP="00A51B2A">
      <w:pPr>
        <w:pStyle w:val="a5"/>
        <w:tabs>
          <w:tab w:val="left" w:pos="6804"/>
        </w:tabs>
        <w:ind w:firstLine="0"/>
        <w:rPr>
          <w:b/>
          <w:sz w:val="28"/>
          <w:szCs w:val="28"/>
        </w:rPr>
      </w:pPr>
      <w:r w:rsidRPr="00A51B2A">
        <w:rPr>
          <w:b/>
          <w:sz w:val="28"/>
          <w:szCs w:val="28"/>
        </w:rPr>
        <w:t>Секретар   комісії</w:t>
      </w:r>
      <w:r w:rsidRPr="00A51B2A">
        <w:rPr>
          <w:b/>
          <w:sz w:val="28"/>
          <w:szCs w:val="28"/>
        </w:rPr>
        <w:tab/>
      </w:r>
      <w:r>
        <w:rPr>
          <w:b/>
          <w:sz w:val="28"/>
          <w:szCs w:val="28"/>
        </w:rPr>
        <w:t>Іванна СЕНИЧ</w:t>
      </w:r>
    </w:p>
    <w:p w:rsidR="00B82E72" w:rsidRPr="00882A74" w:rsidRDefault="00B82E72" w:rsidP="00A51B2A">
      <w:pPr>
        <w:pStyle w:val="a6"/>
        <w:tabs>
          <w:tab w:val="left" w:pos="567"/>
          <w:tab w:val="left" w:pos="1134"/>
        </w:tabs>
        <w:ind w:left="466"/>
        <w:rPr>
          <w:b/>
        </w:rPr>
      </w:pPr>
    </w:p>
    <w:sectPr w:rsidR="00B82E72" w:rsidRPr="00882A74" w:rsidSect="00D00A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069A8"/>
    <w:multiLevelType w:val="hybridMultilevel"/>
    <w:tmpl w:val="1DA838A4"/>
    <w:lvl w:ilvl="0" w:tplc="7960EB68">
      <w:start w:val="1"/>
      <w:numFmt w:val="decimal"/>
      <w:lvlText w:val="%1."/>
      <w:lvlJc w:val="left"/>
      <w:pPr>
        <w:ind w:left="10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666FD0">
      <w:numFmt w:val="bullet"/>
      <w:lvlText w:val="•"/>
      <w:lvlJc w:val="left"/>
      <w:pPr>
        <w:ind w:left="1114" w:hanging="708"/>
      </w:pPr>
      <w:rPr>
        <w:rFonts w:hint="default"/>
      </w:rPr>
    </w:lvl>
    <w:lvl w:ilvl="2" w:tplc="1F36CCAC">
      <w:numFmt w:val="bullet"/>
      <w:lvlText w:val="•"/>
      <w:lvlJc w:val="left"/>
      <w:pPr>
        <w:ind w:left="2128" w:hanging="708"/>
      </w:pPr>
      <w:rPr>
        <w:rFonts w:hint="default"/>
      </w:rPr>
    </w:lvl>
    <w:lvl w:ilvl="3" w:tplc="79A08FFE">
      <w:numFmt w:val="bullet"/>
      <w:lvlText w:val="•"/>
      <w:lvlJc w:val="left"/>
      <w:pPr>
        <w:ind w:left="3142" w:hanging="708"/>
      </w:pPr>
      <w:rPr>
        <w:rFonts w:hint="default"/>
      </w:rPr>
    </w:lvl>
    <w:lvl w:ilvl="4" w:tplc="AC4EDB4A">
      <w:numFmt w:val="bullet"/>
      <w:lvlText w:val="•"/>
      <w:lvlJc w:val="left"/>
      <w:pPr>
        <w:ind w:left="4156" w:hanging="708"/>
      </w:pPr>
      <w:rPr>
        <w:rFonts w:hint="default"/>
      </w:rPr>
    </w:lvl>
    <w:lvl w:ilvl="5" w:tplc="478C23FA">
      <w:numFmt w:val="bullet"/>
      <w:lvlText w:val="•"/>
      <w:lvlJc w:val="left"/>
      <w:pPr>
        <w:ind w:left="5170" w:hanging="708"/>
      </w:pPr>
      <w:rPr>
        <w:rFonts w:hint="default"/>
      </w:rPr>
    </w:lvl>
    <w:lvl w:ilvl="6" w:tplc="90BADD1A">
      <w:numFmt w:val="bullet"/>
      <w:lvlText w:val="•"/>
      <w:lvlJc w:val="left"/>
      <w:pPr>
        <w:ind w:left="6184" w:hanging="708"/>
      </w:pPr>
      <w:rPr>
        <w:rFonts w:hint="default"/>
      </w:rPr>
    </w:lvl>
    <w:lvl w:ilvl="7" w:tplc="D52A3212">
      <w:numFmt w:val="bullet"/>
      <w:lvlText w:val="•"/>
      <w:lvlJc w:val="left"/>
      <w:pPr>
        <w:ind w:left="7198" w:hanging="708"/>
      </w:pPr>
      <w:rPr>
        <w:rFonts w:hint="default"/>
      </w:rPr>
    </w:lvl>
    <w:lvl w:ilvl="8" w:tplc="36DE3CA0">
      <w:numFmt w:val="bullet"/>
      <w:lvlText w:val="•"/>
      <w:lvlJc w:val="left"/>
      <w:pPr>
        <w:ind w:left="821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EC5"/>
    <w:rsid w:val="0000404B"/>
    <w:rsid w:val="00051EC5"/>
    <w:rsid w:val="00301E5A"/>
    <w:rsid w:val="00313163"/>
    <w:rsid w:val="003F7F8C"/>
    <w:rsid w:val="004F3D70"/>
    <w:rsid w:val="00584A27"/>
    <w:rsid w:val="005E3A6F"/>
    <w:rsid w:val="006A53BA"/>
    <w:rsid w:val="006E3EB0"/>
    <w:rsid w:val="006E6903"/>
    <w:rsid w:val="007C1D63"/>
    <w:rsid w:val="008212FA"/>
    <w:rsid w:val="008318B4"/>
    <w:rsid w:val="00882A74"/>
    <w:rsid w:val="008F14C7"/>
    <w:rsid w:val="0091059C"/>
    <w:rsid w:val="00A51B2A"/>
    <w:rsid w:val="00A73DEE"/>
    <w:rsid w:val="00B31BF4"/>
    <w:rsid w:val="00B82E72"/>
    <w:rsid w:val="00D00A51"/>
    <w:rsid w:val="00D917D6"/>
    <w:rsid w:val="00FD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6E6903"/>
    <w:pPr>
      <w:spacing w:line="319" w:lineRule="exact"/>
      <w:ind w:left="101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6903"/>
    <w:pPr>
      <w:ind w:left="10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E69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6E6903"/>
    <w:pPr>
      <w:ind w:left="101" w:right="495" w:firstLine="708"/>
      <w:jc w:val="both"/>
    </w:pPr>
  </w:style>
  <w:style w:type="paragraph" w:styleId="a6">
    <w:name w:val="No Spacing"/>
    <w:uiPriority w:val="1"/>
    <w:qFormat/>
    <w:rsid w:val="006E6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6E690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F3D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3D70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uiPriority w:val="99"/>
    <w:rsid w:val="00313163"/>
    <w:rPr>
      <w:rFonts w:cs="Times New Roman"/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g@sta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2024-08-16T09:00:00Z</cp:lastPrinted>
  <dcterms:created xsi:type="dcterms:W3CDTF">2024-08-14T13:35:00Z</dcterms:created>
  <dcterms:modified xsi:type="dcterms:W3CDTF">2024-08-19T07:14:00Z</dcterms:modified>
</cp:coreProperties>
</file>